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08284b5764c78" w:history="1">
              <w:r>
                <w:rPr>
                  <w:rStyle w:val="Hyperlink"/>
                </w:rPr>
                <w:t>全球与中国柔性导电银浆行业调研及前景趋势报告（2026-2032年）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08284b5764c78" w:history="1">
              <w:r>
                <w:rPr>
                  <w:rStyle w:val="Hyperlink"/>
                </w:rPr>
                <w:t>全球与中国柔性导电银浆行业调研及前景趋势报告（2026-2032年）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08284b5764c78" w:history="1">
                <w:r>
                  <w:rPr>
                    <w:rStyle w:val="Hyperlink"/>
                  </w:rPr>
                  <w:t>https://www.20087.com/7/77/RouXingDaoDianYinJiangHangYeXianZhuangJiQianJing.html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导电银浆是印刷电子与柔性器件制造的关键功能材料，广泛应用于柔性显示、射频识别标签、可穿戴传感器及薄膜太阳能电池等领域。该材料由纳米银颗粒、有机载体及功能性添加剂组成，经低温烧结后形成高导电通路，同时保持基材柔韧性。目前，柔性导电银浆技术重点在于降低烧结温度（&lt;150℃）、提升附着力与弯折耐久性，以适配PET、PI等塑料基底。行业普遍采用表面修饰银粉与挥发性溶剂调控流变性能，实现高分辨率丝网或喷墨打印。然而，银迁移、长期环境稳定性（如硫化变黑）及高昂原材料成本仍是产业化障碍。此外，不同应用场景对粘度、干燥速率及方阻均匀性的差异化需求，增加了配方定制复杂度。</w:t>
      </w:r>
      <w:r>
        <w:rPr>
          <w:rFonts w:hint="eastAsia"/>
        </w:rPr>
        <w:br/>
      </w:r>
      <w:r>
        <w:rPr>
          <w:rFonts w:hint="eastAsia"/>
        </w:rPr>
        <w:t>　　未来，柔性导电银浆将向超细线宽、高可靠性与成本优化方向突破。核壳结构银颗粒（如Ag@C、Ag@SiO₂）可有效抑制迁移与氧化，延长器件寿命。水性体系与无卤素配方的开发将满足绿色制造与出口合规要求。在先进封装与柔性集成电路驱动下，支持微米级图案化的光固化或激光辅助烧结银浆将成为研发热点。同时，银包铜或银合金浆料有望在保持导电性的同时显著降低贵金属用量。数字印刷技术的进步将进一步推动银浆与卷对卷工艺的深度适配，实现大面积、高效率柔性电路制造。长期来看，该材料将作为柔性电子“墨水”的核心组分，支撑人机交互、健康监测等新兴应用场景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08284b5764c78" w:history="1">
        <w:r>
          <w:rPr>
            <w:rStyle w:val="Hyperlink"/>
          </w:rPr>
          <w:t>全球与中国柔性导电银浆行业调研及前景趋势报告（2026-2032年）</w:t>
        </w:r>
      </w:hyperlink>
      <w:r>
        <w:rPr>
          <w:rFonts w:hint="eastAsia"/>
        </w:rPr>
        <w:t>》基于详实数据资料，系统分析柔性导电银浆产业链结构、市场规模及需求现状，梳理柔性导电银浆市场价格走势与行业发展特点。报告重点研究行业竞争格局，包括重点柔性导电银浆企业的市场表现，并对柔性导电银浆细分领域的发展潜力进行评估。结合政策环境和柔性导电银浆技术演进方向，对柔性导电银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按产品类型细分，全球柔性导电银浆市场规模2021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聚合型</w:t>
      </w:r>
      <w:r>
        <w:rPr>
          <w:rFonts w:hint="eastAsia"/>
        </w:rPr>
        <w:br/>
      </w:r>
      <w:r>
        <w:rPr>
          <w:rFonts w:hint="eastAsia"/>
        </w:rPr>
        <w:t>　　　　1.3.3 烧结型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按应用细分，全球柔性导电银浆市场规模2021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薄膜太阳能电池</w:t>
      </w:r>
      <w:r>
        <w:rPr>
          <w:rFonts w:hint="eastAsia"/>
        </w:rPr>
        <w:br/>
      </w:r>
      <w:r>
        <w:rPr>
          <w:rFonts w:hint="eastAsia"/>
        </w:rPr>
        <w:t>　　　　1.4.3 集成电路</w:t>
      </w:r>
      <w:r>
        <w:rPr>
          <w:rFonts w:hint="eastAsia"/>
        </w:rPr>
        <w:br/>
      </w:r>
      <w:r>
        <w:rPr>
          <w:rFonts w:hint="eastAsia"/>
        </w:rPr>
        <w:t>　　　　1.4.4 薄膜开关</w:t>
      </w:r>
      <w:r>
        <w:rPr>
          <w:rFonts w:hint="eastAsia"/>
        </w:rPr>
        <w:br/>
      </w:r>
      <w:r>
        <w:rPr>
          <w:rFonts w:hint="eastAsia"/>
        </w:rPr>
        <w:t>　　　　1.4.5 汽车玻璃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柔性导电银浆行业发展总体概况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柔性导电银浆行业发展主要特点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柔性导电银浆行业发展影响因素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柔性导电银浆有利因素</w:t>
      </w:r>
      <w:r>
        <w:rPr>
          <w:rFonts w:hint="eastAsia"/>
        </w:rPr>
        <w:br/>
      </w:r>
      <w:r>
        <w:rPr>
          <w:rFonts w:hint="eastAsia"/>
        </w:rPr>
        <w:t>　　　　1.5.3 .2 柔性导电银浆不利因素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全球市场，近三年柔性导电银浆主要企业占有率及排名（按销量）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柔性导电银浆主要企业在国际市场占有率（按销量，2023-2026）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2025年柔性导电银浆主要企业在国际市场排名（按销量）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全球市场主要企业柔性导电银浆销量（2023-2026）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全球市场，近三年柔性导电银浆主要企业占有率及排名（按收入）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柔性导电银浆主要企业在国际市场占有率（按收入，2023-2026）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2025年柔性导电银浆主要企业在国际市场排名（按收入）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全球市场主要企业柔性导电银浆销售收入（2023-2026）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全球市场主要企业柔性导电银浆销售价格（2023-2026）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中国市场，近三年柔性导电银浆主要企业占有率及排名（按销量）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柔性导电银浆主要企业在中国市场占有率（按销量，2023-2026）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2025年柔性导电银浆主要企业在中国市场排名（按销量）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中国市场主要企业柔性导电银浆销量（2023-2026）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中国市场，近三年柔性导电银浆主要企业占有率及排名（按收入）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柔性导电银浆主要企业在中国市场占有率（按收入，2023-2026）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2025年柔性导电银浆主要企业在中国市场排名（按收入）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中国市场主要企业柔性导电银浆销售收入（2023-2026）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全球主要厂商柔性导电银浆总部及产地分布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全球主要厂商成立时间及柔性导电银浆商业化日期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全球主要厂商柔性导电银浆产品类型及应用</w:t>
      </w:r>
      <w:r>
        <w:rPr>
          <w:rFonts w:hint="eastAsia"/>
        </w:rPr>
        <w:br/>
      </w:r>
      <w:r>
        <w:rPr>
          <w:rFonts w:hint="eastAsia"/>
        </w:rPr>
        <w:t>　　2.9 柔性导电银浆行业集中度、竞争程度分析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柔性导电银浆行业集中度分析：2025年全球Top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全球柔性导电银浆第一梯队、第二梯队和第三梯队生产商（品牌）及市场份额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全球柔性导电银浆总体规模分析</w:t>
      </w:r>
      <w:r>
        <w:rPr>
          <w:rFonts w:hint="eastAsia"/>
        </w:rPr>
        <w:br/>
      </w:r>
      <w:r>
        <w:rPr>
          <w:rFonts w:hint="eastAsia"/>
        </w:rPr>
        <w:t>　　3.1 全球柔性导电银浆供需现状及预测（2021-2032）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全球柔性导电银浆产能、产量、产能利用率及发展趋势（2021-2032）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全球柔性导电银浆产量、需求量及发展趋势（2021-2032）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全球主要地区柔性导电银浆产量及发展趋势（2021-2032）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全球主要地区柔性导电银浆产量（2021-2026）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全球主要地区柔性导电银浆产量（2027-2032）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全球主要地区柔性导电银浆产量市场份额（2021-2032）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中国柔性导电银浆供需现状及预测（2021-2032）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中国柔性导电银浆产能、产量、产能利用率及发展趋势（2021-2032）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中国柔性导电银浆产量、市场需求量及发展趋势（2021-2032）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中国市场柔性导电银浆进出口（2021-2032）</w:t>
      </w:r>
      <w:r>
        <w:rPr>
          <w:rFonts w:hint="eastAsia"/>
        </w:rPr>
        <w:br/>
      </w:r>
      <w:r>
        <w:rPr>
          <w:rFonts w:hint="eastAsia"/>
        </w:rPr>
        <w:t>　　3.4 全球柔性导电银浆销量及销售额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全球市场柔性导电银浆销售额（2021-2032）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全球市场柔性导电银浆销量（2021-2032）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全球市场柔性导电银浆价格趋势（2021-2032）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全球柔性导电银浆主要地区分析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全球主要地区柔性导电银浆市场规模分析：2021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全球主要地区柔性导电银浆销售收入及市场份额（2021-2026）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全球主要地区柔性导电银浆销售收入预测（2027-2032）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全球主要地区柔性导电银浆销量分析：2021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全球主要地区柔性导电银浆销量及市场份额（2021-2026）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全球主要地区柔性导电银浆销量及市场份额预测（2027-2032）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中东市场柔性导电银浆销量、收入及增长率（2021-2032）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柔性导电银浆销量、收入、价格及毛利率（2021-2026）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不同产品类型柔性导电银浆分析</w:t>
      </w:r>
      <w:r>
        <w:rPr>
          <w:rFonts w:hint="eastAsia"/>
        </w:rPr>
        <w:br/>
      </w:r>
      <w:r>
        <w:rPr>
          <w:rFonts w:hint="eastAsia"/>
        </w:rPr>
        <w:t>　　6.1 全球不同产品类型柔性导电银浆销量（2021-2032）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全球不同产品类型柔性导电银浆销量及市场份额（2021-2026）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全球不同产品类型柔性导电银浆销量预测（2027-2032）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全球不同产品类型柔性导电银浆收入（2021-2032）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全球不同产品类型柔性导电银浆收入及市场份额（2021-2026）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全球不同产品类型柔性导电银浆收入预测（2027-2032）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全球不同产品类型柔性导电银浆价格走势（2021-2032）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中国不同产品类型柔性导电银浆销量（2021-2032）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中国不同产品类型柔性导电银浆销量及市场份额（2021-2026）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中国不同产品类型柔性导电银浆销量预测（2027-2032）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中国不同产品类型柔性导电银浆收入（2021-2032）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中国不同产品类型柔性导电银浆收入及市场份额（2021-2026）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中国不同产品类型柔性导电银浆收入预测（2027-2032）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不同应用柔性导电银浆分析</w:t>
      </w:r>
      <w:r>
        <w:rPr>
          <w:rFonts w:hint="eastAsia"/>
        </w:rPr>
        <w:br/>
      </w:r>
      <w:r>
        <w:rPr>
          <w:rFonts w:hint="eastAsia"/>
        </w:rPr>
        <w:t>　　7.1 全球不同应用柔性导电银浆销量（2021-2032）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全球不同应用柔性导电银浆销量及市场份额（2021-2026）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全球不同应用柔性导电银浆销量预测（2027-2032）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全球不同应用柔性导电银浆收入（2021-2032）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全球不同应用柔性导电银浆收入及市场份额（2021-2026）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全球不同应用柔性导电银浆收入预测（2027-2032）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全球不同应用柔性导电银浆价格走势（2021-2032）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中国不同应用柔性导电银浆销量（2021-2032）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中国不同应用柔性导电银浆销量及市场份额（2021-2026）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中国不同应用柔性导电银浆销量预测（2027-2032）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中国不同应用柔性导电银浆收入（2021-2032）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中国不同应用柔性导电银浆收入及市场份额（2021-2026）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中国不同应用柔性导电银浆收入预测（2027-2032）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柔性导电银浆行业发展趋势</w:t>
      </w:r>
      <w:r>
        <w:rPr>
          <w:rFonts w:hint="eastAsia"/>
        </w:rPr>
        <w:br/>
      </w:r>
      <w:r>
        <w:rPr>
          <w:rFonts w:hint="eastAsia"/>
        </w:rPr>
        <w:t>　　8.2 柔性导电银浆行业主要驱动因素</w:t>
      </w:r>
      <w:r>
        <w:rPr>
          <w:rFonts w:hint="eastAsia"/>
        </w:rPr>
        <w:br/>
      </w:r>
      <w:r>
        <w:rPr>
          <w:rFonts w:hint="eastAsia"/>
        </w:rPr>
        <w:t>　　8.3 柔性导电银浆中国企业SWOT分析</w:t>
      </w:r>
      <w:r>
        <w:rPr>
          <w:rFonts w:hint="eastAsia"/>
        </w:rPr>
        <w:br/>
      </w:r>
      <w:r>
        <w:rPr>
          <w:rFonts w:hint="eastAsia"/>
        </w:rPr>
        <w:t>　　8.4 中国柔性导电银浆行业政策环境分析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柔性导电银浆行业产业链简介</w:t>
      </w:r>
      <w:r>
        <w:rPr>
          <w:rFonts w:hint="eastAsia"/>
        </w:rPr>
        <w:br/>
      </w:r>
      <w:r>
        <w:rPr>
          <w:rFonts w:hint="eastAsia"/>
        </w:rPr>
        <w:t>　　　　9.1.1 柔性导电银浆行业供应链分析</w:t>
      </w:r>
      <w:r>
        <w:rPr>
          <w:rFonts w:hint="eastAsia"/>
        </w:rPr>
        <w:br/>
      </w:r>
      <w:r>
        <w:rPr>
          <w:rFonts w:hint="eastAsia"/>
        </w:rPr>
        <w:t>　　　　9.1.2 柔性导电银浆主要原料及供应情况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柔性导电银浆行业采购模式</w:t>
      </w:r>
      <w:r>
        <w:rPr>
          <w:rFonts w:hint="eastAsia"/>
        </w:rPr>
        <w:br/>
      </w:r>
      <w:r>
        <w:rPr>
          <w:rFonts w:hint="eastAsia"/>
        </w:rPr>
        <w:t>　　9.3 柔性导电银浆行业生产模式</w:t>
      </w:r>
      <w:r>
        <w:rPr>
          <w:rFonts w:hint="eastAsia"/>
        </w:rPr>
        <w:br/>
      </w:r>
      <w:r>
        <w:rPr>
          <w:rFonts w:hint="eastAsia"/>
        </w:rPr>
        <w:t>　　9.4 柔性导电银浆行业销售模式及销售渠道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按产品类型细分，全球柔性导电银浆市场规模2021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按应用细分，全球柔性导电银浆市场规模（CAGR）2021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柔性导电银浆行业发展主要特点</w:t>
      </w:r>
      <w:r>
        <w:rPr>
          <w:rFonts w:hint="eastAsia"/>
        </w:rPr>
        <w:br/>
      </w:r>
      <w:r>
        <w:rPr>
          <w:rFonts w:hint="eastAsia"/>
        </w:rPr>
        <w:t>　　表 4： 柔性导电银浆行业发展有利因素分析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柔性导电银浆行业发展不利因素分析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进入柔性导电银浆行业壁垒</w:t>
      </w:r>
      <w:r>
        <w:rPr>
          <w:rFonts w:hint="eastAsia"/>
        </w:rPr>
        <w:br/>
      </w:r>
      <w:r>
        <w:rPr>
          <w:rFonts w:hint="eastAsia"/>
        </w:rPr>
        <w:t>　　表 7： 柔性导电银浆主要企业在国际市场占有率（按销量，2023-2026）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2025年柔性导电银浆主要企业在国际市场排名（按销量）&amp;（吨）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全球市场主要企业柔性导电银浆销量（2023-2026）&amp;（吨）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柔性导电银浆主要企业在国际市场占有率（按收入，2023-2026）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2025年柔性导电银浆主要企业在国际市场排名（按收入）&amp;（万元）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全球市场主要企业柔性导电银浆销售收入（2023-2026）&amp;（万元）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全球市场主要企业柔性导电银浆销售价格（2023-2026）&amp;（元/吨）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柔性导电银浆主要企业在中国市场占有率（按销量，2023-2026）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2025年柔性导电银浆主要企业在中国市场排名（按销量）&amp;（吨）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中国市场主要企业柔性导电银浆销量（2023-2026）&amp;（吨）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柔性导电银浆主要企业在中国市场占有率（按收入，2023-2026）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2025年柔性导电银浆主要企业在中国市场排名（按收入）&amp;（万元）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中国市场主要企业柔性导电银浆销售收入（2023-2026）&amp;（万元）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全球主要厂商柔性导电银浆总部及产地分布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全球主要厂商成立时间及柔性导电银浆商业化日期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全球主要厂商柔性导电银浆产品类型及应用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2025年全球柔性导电银浆主要厂商市场地位（第一梯队、第二梯队和第三梯队）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全球柔性导电银浆市场投资、并购等现状分析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全球主要地区柔性导电银浆产量增速（CAGR）：（2021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全球主要地区柔性导电银浆产量（2021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全球主要地区柔性导电银浆产量（2021-2026）&amp;（吨）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全球主要地区柔性导电银浆产量（2027-2032）&amp;（吨）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全球主要地区柔性导电银浆产量市场份额（2021-2026）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全球主要地区柔性导电银浆产量市场份额（2027-2032）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中国市场柔性导电银浆产量、销量、进出口（2021-2026）&amp;（吨）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中国市场柔性导电银浆产量、销量、进出口预测（2027-2032）&amp;（吨）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全球主要地区柔性导电银浆销售收入增速：（2021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全球主要地区柔性导电银浆销售收入（2021-2026）&amp;（万元）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全球主要地区柔性导电银浆销售收入市场份额（2021-2026）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全球主要地区柔性导电银浆收入（2027-2032）&amp;（万元）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全球主要地区柔性导电银浆收入市场份额（2027-2032）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全球主要地区柔性导电银浆销量（吨）：2021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全球主要地区柔性导电银浆销量市场份额（2021-2026）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全球主要地区柔性导电银浆销量（2027-2032）&amp;（吨）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全球主要地区柔性导电银浆销量份额（2027-2032）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柔性导电银浆生产基地、销售区域、竞争对手及市场地位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柔性导电银浆产品规格、参数及市场应用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柔性导电银浆销量（吨）、收入（万元）、价格（元/吨）及毛利率（2021-2026）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全球不同产品类型柔性导电银浆销量（2021-2026）&amp;（吨）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全球不同产品类型柔性导电银浆销量市场份额（2021-2026）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全球不同产品类型柔性导电银浆销量预测（2027-2032）&amp;（吨）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全球市场不同产品类型柔性导电银浆销量市场份额预测（2027-2032）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全球不同产品类型柔性导电银浆收入（2021-2026）&amp;（万元）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全球不同产品类型柔性导电银浆收入市场份额（2021-2026）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全球不同产品类型柔性导电银浆收入预测（2027-2032）&amp;（万元）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全球不同产品类型柔性导电银浆收入市场份额预测（2027-2032）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中国不同产品类型柔性导电银浆销量（2021-2026）&amp;（吨）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中国不同产品类型柔性导电银浆销量市场份额（2021-2026）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中国不同产品类型柔性导电银浆销量预测（2027-2032）&amp;（吨）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全球市场不同产品类型柔性导电银浆销量市场份额预测（2027-2032）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中国不同产品类型柔性导电银浆收入（2021-2026）&amp;（万元）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中国不同产品类型柔性导电银浆收入市场份额（2021-2026）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中国不同产品类型柔性导电银浆收入预测（2027-2032）&amp;（万元）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中国不同产品类型柔性导电银浆收入市场份额预测（2027-2032）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全球不同应用柔性导电银浆销量（2021-2026）&amp;（吨）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全球不同应用柔性导电银浆销量市场份额（2021-2026）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全球不同应用柔性导电银浆销量预测（2027-2032）&amp;（吨）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全球市场不同应用柔性导电银浆销量市场份额预测（2027-2032）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全球不同应用柔性导电银浆收入（2021-2026）&amp;（万元）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全球不同应用柔性导电银浆收入市场份额（2021-2026）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全球不同应用柔性导电银浆收入预测（2027-2032）&amp;（万元）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全球不同应用柔性导电银浆收入市场份额预测（2027-2032）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中国不同应用柔性导电银浆销量（2021-2026）&amp;（吨）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中国不同应用柔性导电银浆销量市场份额（2021-2026）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中国不同应用柔性导电银浆销量预测（2027-2032）&amp;（吨）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中国市场不同应用柔性导电银浆销量市场份额预测（2027-2032）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中国不同应用柔性导电银浆收入（2021-2026）&amp;（万元）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中国不同应用柔性导电银浆收入市场份额（2021-2026）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中国不同应用柔性导电银浆收入预测（2027-2032）&amp;（万元）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中国不同应用柔性导电银浆收入市场份额预测（2027-2032）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柔性导电银浆行业发展趋势</w:t>
      </w:r>
      <w:r>
        <w:rPr>
          <w:rFonts w:hint="eastAsia"/>
        </w:rPr>
        <w:br/>
      </w:r>
      <w:r>
        <w:rPr>
          <w:rFonts w:hint="eastAsia"/>
        </w:rPr>
        <w:t>　　表 156： 柔性导电银浆行业主要驱动因素</w:t>
      </w:r>
      <w:r>
        <w:rPr>
          <w:rFonts w:hint="eastAsia"/>
        </w:rPr>
        <w:br/>
      </w:r>
      <w:r>
        <w:rPr>
          <w:rFonts w:hint="eastAsia"/>
        </w:rPr>
        <w:t>　　表 157： 柔性导电银浆行业供应链分析</w:t>
      </w:r>
      <w:r>
        <w:rPr>
          <w:rFonts w:hint="eastAsia"/>
        </w:rPr>
        <w:br/>
      </w:r>
      <w:r>
        <w:rPr>
          <w:rFonts w:hint="eastAsia"/>
        </w:rPr>
        <w:t>　　表 158： 柔性导电银浆上游原料供应商</w:t>
      </w:r>
      <w:r>
        <w:rPr>
          <w:rFonts w:hint="eastAsia"/>
        </w:rPr>
        <w:br/>
      </w:r>
      <w:r>
        <w:rPr>
          <w:rFonts w:hint="eastAsia"/>
        </w:rPr>
        <w:t>　　表 159： 柔性导电银浆主要地区不同应用客户分析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柔性导电银浆典型经销商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柔性导电银浆产品图片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全球不同产品类型柔性导电银浆销售额2021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全球不同产品类型柔性导电银浆市场份额2025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聚合型产品图片</w:t>
      </w:r>
      <w:r>
        <w:rPr>
          <w:rFonts w:hint="eastAsia"/>
        </w:rPr>
        <w:br/>
      </w:r>
      <w:r>
        <w:rPr>
          <w:rFonts w:hint="eastAsia"/>
        </w:rPr>
        <w:t>　　图 5： 烧结型产品图片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全球不同应用柔性导电银浆市场份额2025 &amp; 2032</w:t>
      </w:r>
      <w:r>
        <w:rPr>
          <w:rFonts w:hint="eastAsia"/>
        </w:rPr>
        <w:br/>
      </w:r>
      <w:r>
        <w:rPr>
          <w:rFonts w:hint="eastAsia"/>
        </w:rPr>
        <w:t>　　图 8： 薄膜太阳能电池</w:t>
      </w:r>
      <w:r>
        <w:rPr>
          <w:rFonts w:hint="eastAsia"/>
        </w:rPr>
        <w:br/>
      </w:r>
      <w:r>
        <w:rPr>
          <w:rFonts w:hint="eastAsia"/>
        </w:rPr>
        <w:t>　　图 9： 集成电路</w:t>
      </w:r>
      <w:r>
        <w:rPr>
          <w:rFonts w:hint="eastAsia"/>
        </w:rPr>
        <w:br/>
      </w:r>
      <w:r>
        <w:rPr>
          <w:rFonts w:hint="eastAsia"/>
        </w:rPr>
        <w:t>　　图 10： 薄膜开关</w:t>
      </w:r>
      <w:r>
        <w:rPr>
          <w:rFonts w:hint="eastAsia"/>
        </w:rPr>
        <w:br/>
      </w:r>
      <w:r>
        <w:rPr>
          <w:rFonts w:hint="eastAsia"/>
        </w:rPr>
        <w:t>　　图 11： 汽车玻璃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2025年全球前五大生产商柔性导电银浆市场份额</w:t>
      </w:r>
      <w:r>
        <w:rPr>
          <w:rFonts w:hint="eastAsia"/>
        </w:rPr>
        <w:br/>
      </w:r>
      <w:r>
        <w:rPr>
          <w:rFonts w:hint="eastAsia"/>
        </w:rPr>
        <w:t>　　图 14： 2025年全球柔性导电银浆第一梯队、第二梯队和第三梯队厂商及市场份额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全球柔性导电银浆产能、产量、产能利用率及发展趋势（2021-2032）&amp;（吨）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全球柔性导电银浆产量、需求量及发展趋势（2021-2032）&amp;（吨）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全球主要地区柔性导电银浆产量市场份额（2021-2032）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中国柔性导电银浆产能、产量、产能利用率及发展趋势（2021-2032）&amp;（吨）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中国柔性导电银浆产量、市场需求量及发展趋势（2021-2032）&amp;（吨）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全球柔性导电银浆市场销售额及增长率：（2021-2032）&amp;（万元）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全球市场柔性导电银浆市场规模：2021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全球市场柔性导电银浆价格趋势（2021-2032）&amp;（元/吨）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全球主要地区柔性导电银浆销售收入（2021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全球主要地区柔性导电银浆销售收入市场份额（2021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中东市场柔性导电银浆销量及增长率（2021-2032）&amp;（吨）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中东市场柔性导电银浆收入及增长率（2021-2032）&amp;（万元）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全球不同产品类型柔性导电银浆价格走势（2021-2032）&amp;（元/吨）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全球不同应用柔性导电银浆价格走势（2021-2032）&amp;（元/吨）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柔性导电银浆中国企业SWOT分析</w:t>
      </w:r>
      <w:r>
        <w:rPr>
          <w:rFonts w:hint="eastAsia"/>
        </w:rPr>
        <w:br/>
      </w:r>
      <w:r>
        <w:rPr>
          <w:rFonts w:hint="eastAsia"/>
        </w:rPr>
        <w:t>　　图 45： 柔性导电银浆产业链</w:t>
      </w:r>
      <w:r>
        <w:rPr>
          <w:rFonts w:hint="eastAsia"/>
        </w:rPr>
        <w:br/>
      </w:r>
      <w:r>
        <w:rPr>
          <w:rFonts w:hint="eastAsia"/>
        </w:rPr>
        <w:t>　　图 46： 柔性导电银浆行业采购模式分析</w:t>
      </w:r>
      <w:r>
        <w:rPr>
          <w:rFonts w:hint="eastAsia"/>
        </w:rPr>
        <w:br/>
      </w:r>
      <w:r>
        <w:rPr>
          <w:rFonts w:hint="eastAsia"/>
        </w:rPr>
        <w:t>　　图 47： 柔性导电银浆行业生产模式</w:t>
      </w:r>
      <w:r>
        <w:rPr>
          <w:rFonts w:hint="eastAsia"/>
        </w:rPr>
        <w:br/>
      </w:r>
      <w:r>
        <w:rPr>
          <w:rFonts w:hint="eastAsia"/>
        </w:rPr>
        <w:t>　　图 48： 柔性导电银浆行业销售模式分析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08284b5764c78" w:history="1">
        <w:r>
          <w:rPr>
            <w:rStyle w:val="Hyperlink"/>
          </w:rPr>
          <w:t>全球与中国柔性导电银浆行业调研及前景趋势报告（2026-2032年）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08284b5764c78" w:history="1">
        <w:r>
          <w:rPr>
            <w:rStyle w:val="Hyperlink"/>
          </w:rPr>
          <w:t>https://www.20087.com/7/77/RouXingDaoDianYinJiangHangYeXianZhuangJiQianJing.html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2f40b29f64cfd" w:history="1">
      <w:r>
        <w:rPr>
          <w:rStyle w:val="Hyperlink"/>
        </w:rPr>
        <w:t>全球与中国柔性导电银浆行业调研及前景趋势报告（2026-2032年）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ouXingDaoDianYinJiangHangYeXianZhuangJiQianJing.html" TargetMode="External" Id="Rd5308284b57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ouXingDaoDianYinJiangHangYeXianZhuangJiQianJing.html" TargetMode="External" Id="R9512f40b29f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2026-01-28T07:15:51Z</dcterms:created>
  <dcterms:modified xsi:type="dcterms:W3CDTF">2026-01-28T08:15:51Z</dcterms:modified>
  <dc:subject>全球与中国柔性导电银浆行业调研及前景趋势报告（2026-2032年）</dc:subject>
  <dc:title>全球与中国柔性导电银浆行业调研及前景趋势报告（2026-2032年）</dc:title>
  <cp:keywords>全球与中国柔性导电银浆行业调研及前景趋势报告（2026-2032年）</cp:keywords>
  <dc:description>全球与中国柔性导电银浆行业调研及前景趋势报告（2026-2032年）</dc:description>
</cp:coreProperties>
</file>