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d1320fb054b1b" w:history="1">
              <w:r>
                <w:rPr>
                  <w:rStyle w:val="Hyperlink"/>
                </w:rPr>
                <w:t>2026-2032年全球与中国模具定位压力机行业现状分析及前景趋势预测报告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d1320fb054b1b" w:history="1">
              <w:r>
                <w:rPr>
                  <w:rStyle w:val="Hyperlink"/>
                </w:rPr>
                <w:t>2026-2032年全球与中国模具定位压力机行业现状分析及前景趋势预测报告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d1320fb054b1b" w:history="1">
                <w:r>
                  <w:rPr>
                    <w:rStyle w:val="Hyperlink"/>
                  </w:rPr>
                  <w:t>https://www.20087.com/7/67/MoJuDingWeiYaLiJiHangYeQianJing.html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定位压力机是精密冲压与注塑成型工艺中重要的关键设备，专门用于在合模过程中对模具进行高精度的导向、锁紧与位置保持，以消除错位偏差。随着汽车零部件轻量化、消费电子精密化及医疗器械微型化等趋势的加速，下游产业对模具的闭合精度与成型稳定性提出了极高要求。传统的开式或简易压力机已难以满足微米级公差的生产需求，具备高刚性机身、多轴数控调节及伺服驱动系统的精密定位压力机成为市场主流。模具定位压力机通过优化的曲柄连杆机构或直驱技术，实现了滑块运动的精准轨迹控制，大幅减少了模具磨损与产品飞边。同时，设备正加速向自动化与柔性化方向迭代，以适配多品种、小批量的敏捷制造需求。</w:t>
      </w:r>
      <w:r>
        <w:rPr>
          <w:rFonts w:hint="eastAsia"/>
        </w:rPr>
        <w:br/>
      </w:r>
      <w:r>
        <w:rPr>
          <w:rFonts w:hint="eastAsia"/>
        </w:rPr>
        <w:t>　　模具定位压力机将全面融入智能制造生态，向数字化、自适应与极致能效方向跨越。市场调研网指出，在技术架构上，基于数字孪生与机器视觉的在线检测系统将被深度集成，实现模具闭合状态的实时监控与微米级自动补偿，彻底杜绝废品产生。在驱动系统方面，伺服电机与液压复合驱动技术的结合，将使压力机具备按需供能与柔性加压能力，大幅降低空载能耗并提升成型品质。此外，随着新材料（如碳纤维复合材料、高强钢）的广泛应用，模具定位压力机需具备更高的吨位输出与更平稳的保压曲线，以应对复杂材料的成型挑战。在工业物联网的赋能下，设备将具备工艺参数自学习与远程运维功能，推动冲压与注塑行业向无人化、高良率的未来工厂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d1320fb054b1b" w:history="1">
        <w:r>
          <w:rPr>
            <w:rStyle w:val="Hyperlink"/>
          </w:rPr>
          <w:t>2026-2032年全球与中国模具定位压力机行业现状分析及前景趋势预测报告</w:t>
        </w:r>
      </w:hyperlink>
      <w:r>
        <w:rPr>
          <w:rFonts w:hint="eastAsia"/>
        </w:rPr>
        <w:t>》，2025年模具定位压力机行业市场规模达 亿元，预计2032年市场规模将达 亿元，期间年均复合增长率（CAGR）达 %。报告系统梳理了模具定位压力机行业的产业链结构，详细解读了模具定位压力机市场规模、需求变化及价格动态，并对模具定位压力机行业现状进行了全面分析。报告基于详实数据，科学预测了模具定位压力机市场前景与发展趋势，同时聚焦模具定位压力机重点企业的经营表现，剖析了行业竞争格局、市场集中度及品牌影响力。通过对模具定位压力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按产品类型细分，全球模具定位压力机市场规模2021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立式模具研配压力机</w:t>
      </w:r>
      <w:r>
        <w:rPr>
          <w:rFonts w:hint="eastAsia"/>
        </w:rPr>
        <w:br/>
      </w:r>
      <w:r>
        <w:rPr>
          <w:rFonts w:hint="eastAsia"/>
        </w:rPr>
        <w:t>　　　　1.3.3 卧式模具研配压力机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按控制方式细分，全球模具定位压力机市场规模2021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常规液压模具研配压力机</w:t>
      </w:r>
      <w:r>
        <w:rPr>
          <w:rFonts w:hint="eastAsia"/>
        </w:rPr>
        <w:br/>
      </w:r>
      <w:r>
        <w:rPr>
          <w:rFonts w:hint="eastAsia"/>
        </w:rPr>
        <w:t>　　　　1.4.3 伺服液压模具研配压力机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按压力等级细分，全球模具定位压力机市场规模2021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轻型模具研配压力机：小于100吨</w:t>
      </w:r>
      <w:r>
        <w:rPr>
          <w:rFonts w:hint="eastAsia"/>
        </w:rPr>
        <w:br/>
      </w:r>
      <w:r>
        <w:rPr>
          <w:rFonts w:hint="eastAsia"/>
        </w:rPr>
        <w:t>　　　　1.5.3 中型模具研配压力机：100吨至小于300吨</w:t>
      </w:r>
      <w:r>
        <w:rPr>
          <w:rFonts w:hint="eastAsia"/>
        </w:rPr>
        <w:br/>
      </w:r>
      <w:r>
        <w:rPr>
          <w:rFonts w:hint="eastAsia"/>
        </w:rPr>
        <w:t>　　　　1.5.4 重型模具研配压力机：300吨至小于800吨</w:t>
      </w:r>
      <w:r>
        <w:rPr>
          <w:rFonts w:hint="eastAsia"/>
        </w:rPr>
        <w:br/>
      </w:r>
      <w:r>
        <w:rPr>
          <w:rFonts w:hint="eastAsia"/>
        </w:rPr>
        <w:t>　　　　1.5.5 超重型模具研配压力机：800吨及以上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按应用细分，全球模具定位压力机市场规模2021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机械制造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模具定位压力机行业发展总体概况</w:t>
      </w:r>
      <w:r>
        <w:rPr>
          <w:rFonts w:hint="eastAsia"/>
        </w:rPr>
        <w:br/>
      </w:r>
      <w:r>
        <w:rPr>
          <w:rFonts w:hint="eastAsia"/>
        </w:rPr>
        <w:t>　　　　1.7.2 模具定位压力机行业发展主要特点</w:t>
      </w:r>
      <w:r>
        <w:rPr>
          <w:rFonts w:hint="eastAsia"/>
        </w:rPr>
        <w:br/>
      </w:r>
      <w:r>
        <w:rPr>
          <w:rFonts w:hint="eastAsia"/>
        </w:rPr>
        <w:t>　　　　1.7.3 模具定位压力机行业发展影响因素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模具定位压力机有利因素</w:t>
      </w:r>
      <w:r>
        <w:rPr>
          <w:rFonts w:hint="eastAsia"/>
        </w:rPr>
        <w:br/>
      </w:r>
      <w:r>
        <w:rPr>
          <w:rFonts w:hint="eastAsia"/>
        </w:rPr>
        <w:t>　　　　1.7.3 .2 模具定位压力机不利因素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全球市场，近三年模具定位压力机主要企业占有率及排名（按销量）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模具定位压力机主要企业在国际市场占有率（按销量，2023-2026）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2025年模具定位压力机主要企业在国际市场排名（按销量）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全球市场主要企业模具定位压力机销量（2023-2026）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全球市场，近三年模具定位压力机主要企业占有率及排名（按收入）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模具定位压力机主要企业在国际市场占有率（按收入，2023-2026）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2025年模具定位压力机主要企业在国际市场排名（按收入）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全球市场主要企业模具定位压力机销售收入（2023-2026）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全球市场主要企业模具定位压力机销售价格（2023-2026）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中国市场，近三年模具定位压力机主要企业占有率及排名（按销量）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模具定位压力机主要企业在中国市场占有率（按销量，2023-2026）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2025年模具定位压力机主要企业在中国市场排名（按销量）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中国市场主要企业模具定位压力机销量（2023-2026）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中国市场，近三年模具定位压力机主要企业占有率及排名（按收入）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模具定位压力机主要企业在中国市场占有率（按收入，2023-2026）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2025年模具定位压力机主要企业在中国市场排名（按收入）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中国市场主要企业模具定位压力机销售收入（2023-2026）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全球主要厂商模具定位压力机总部及产地分布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全球主要厂商成立时间及模具定位压力机商业化日期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全球主要厂商模具定位压力机产品类型及应用</w:t>
      </w:r>
      <w:r>
        <w:rPr>
          <w:rFonts w:hint="eastAsia"/>
        </w:rPr>
        <w:br/>
      </w:r>
      <w:r>
        <w:rPr>
          <w:rFonts w:hint="eastAsia"/>
        </w:rPr>
        <w:t>　　2.9 模具定位压力机行业集中度、竞争程度分析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模具定位压力机行业集中度分析：2025年全球Top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全球模具定位压力机第一梯队、第二梯队和第三梯队生产商（品牌）及市场份额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全球模具定位压力机总体规模分析</w:t>
      </w:r>
      <w:r>
        <w:rPr>
          <w:rFonts w:hint="eastAsia"/>
        </w:rPr>
        <w:br/>
      </w:r>
      <w:r>
        <w:rPr>
          <w:rFonts w:hint="eastAsia"/>
        </w:rPr>
        <w:t>　　3.1 全球模具定位压力机供需现状及预测（2021-2032）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全球模具定位压力机产能、产量、产能利用率及发展趋势（2021-2032）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全球模具定位压力机产量、需求量及发展趋势（2021-2032）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全球主要地区模具定位压力机产量及发展趋势（2021-2032）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全球主要地区模具定位压力机产量（2021-2026）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全球主要地区模具定位压力机产量（2027-2032）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全球主要地区模具定位压力机产量市场份额（2021-2032）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中国模具定位压力机供需现状及预测（2021-2032）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中国模具定位压力机产能、产量、产能利用率及发展趋势（2021-2032）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中国模具定位压力机产量、市场需求量及发展趋势（2021-2032）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中国市场模具定位压力机进出口（2021-2032）</w:t>
      </w:r>
      <w:r>
        <w:rPr>
          <w:rFonts w:hint="eastAsia"/>
        </w:rPr>
        <w:br/>
      </w:r>
      <w:r>
        <w:rPr>
          <w:rFonts w:hint="eastAsia"/>
        </w:rPr>
        <w:t>　　3.4 全球模具定位压力机销量及销售额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全球市场模具定位压力机销售额（2021-2032）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全球市场模具定位压力机销量（2021-2032）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全球市场模具定位压力机价格趋势（2021-2032）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全球模具定位压力机主要地区分析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全球主要地区模具定位压力机市场规模分析：2021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全球主要地区模具定位压力机销售收入及市场份额（2021-2026）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全球主要地区模具定位压力机销售收入预测（2027-2032）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全球主要地区模具定位压力机销量分析：2021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全球主要地区模具定位压力机销量及市场份额（2021-2026）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全球主要地区模具定位压力机销量及市场份额预测（2027-2032）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中东市场模具定位压力机销量、收入及增长率（2021-2032）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模具定位压力机销量、收入、价格及毛利率（2021-2026）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不同产品类型模具定位压力机分析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全球不同产品类型模具定位压力机销量（2021-2032）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全球不同产品类型模具定位压力机销量及市场份额（2021-2026）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全球不同产品类型模具定位压力机销量预测（2027-2032）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全球不同产品类型模具定位压力机收入（2021-2032）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全球不同产品类型模具定位压力机收入及市场份额（2021-2026）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全球不同产品类型模具定位压力机收入预测（2027-2032）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全球不同产品类型模具定位压力机价格走势（2021-2032）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中国不同产品类型模具定位压力机销量（2021-2032）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中国不同产品类型模具定位压力机销量及市场份额（2021-2026）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中国不同产品类型模具定位压力机销量预测（2027-2032）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中国不同产品类型模具定位压力机收入（2021-2032）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中国不同产品类型模具定位压力机收入及市场份额（2021-2026）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中国不同产品类型模具定位压力机收入预测（2027-2032）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不同应用模具定位压力机分析</w:t>
      </w:r>
      <w:r>
        <w:rPr>
          <w:rFonts w:hint="eastAsia"/>
        </w:rPr>
        <w:br/>
      </w:r>
      <w:r>
        <w:rPr>
          <w:rFonts w:hint="eastAsia"/>
        </w:rPr>
        <w:t>　　7.1 全球不同应用模具定位压力机销量（2021-2032）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全球不同应用模具定位压力机销量及市场份额（2021-2026）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全球不同应用模具定位压力机销量预测（2027-2032）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全球不同应用模具定位压力机收入（2021-2032）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全球不同应用模具定位压力机收入及市场份额（2021-2026）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全球不同应用模具定位压力机收入预测（2027-2032）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全球不同应用模具定位压力机价格走势（2021-2032）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中国不同应用模具定位压力机销量（2021-2032）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中国不同应用模具定位压力机销量及市场份额（2021-2026）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中国不同应用模具定位压力机销量预测（2027-2032）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中国不同应用模具定位压力机收入（2021-2032）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中国不同应用模具定位压力机收入及市场份额（2021-2026）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中国不同应用模具定位压力机收入预测（2027-2032）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模具定位压力机行业发展趋势</w:t>
      </w:r>
      <w:r>
        <w:rPr>
          <w:rFonts w:hint="eastAsia"/>
        </w:rPr>
        <w:br/>
      </w:r>
      <w:r>
        <w:rPr>
          <w:rFonts w:hint="eastAsia"/>
        </w:rPr>
        <w:t>　　8.2 模具定位压力机行业主要驱动因素</w:t>
      </w:r>
      <w:r>
        <w:rPr>
          <w:rFonts w:hint="eastAsia"/>
        </w:rPr>
        <w:br/>
      </w:r>
      <w:r>
        <w:rPr>
          <w:rFonts w:hint="eastAsia"/>
        </w:rPr>
        <w:t>　　8.3 模具定位压力机中国企业SWOT分析</w:t>
      </w:r>
      <w:r>
        <w:rPr>
          <w:rFonts w:hint="eastAsia"/>
        </w:rPr>
        <w:br/>
      </w:r>
      <w:r>
        <w:rPr>
          <w:rFonts w:hint="eastAsia"/>
        </w:rPr>
        <w:t>　　8.4 中国模具定位压力机行业政策环境分析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模具定位压力机行业产业链简介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模具定位压力机行业供应链分析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模具定位压力机主要原料及供应情况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模具定位压力机行业采购模式</w:t>
      </w:r>
      <w:r>
        <w:rPr>
          <w:rFonts w:hint="eastAsia"/>
        </w:rPr>
        <w:br/>
      </w:r>
      <w:r>
        <w:rPr>
          <w:rFonts w:hint="eastAsia"/>
        </w:rPr>
        <w:t>　　9.3 模具定位压力机行业生产模式</w:t>
      </w:r>
      <w:r>
        <w:rPr>
          <w:rFonts w:hint="eastAsia"/>
        </w:rPr>
        <w:br/>
      </w:r>
      <w:r>
        <w:rPr>
          <w:rFonts w:hint="eastAsia"/>
        </w:rPr>
        <w:t>　　9.4 模具定位压力机行业销售模式及销售渠道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按产品类型细分，全球模具定位压力机市场规模2021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按控制方式细分，全球模具定位压力机市场规模2021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按压力等级细分，全球模具定位压力机市场规模2021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按应用细分，全球模具定位压力机市场规模（CAGR）2021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模具定位压力机行业发展主要特点</w:t>
      </w:r>
      <w:r>
        <w:rPr>
          <w:rFonts w:hint="eastAsia"/>
        </w:rPr>
        <w:br/>
      </w:r>
      <w:r>
        <w:rPr>
          <w:rFonts w:hint="eastAsia"/>
        </w:rPr>
        <w:t>　　表 6： 模具定位压力机行业发展有利因素分析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模具定位压力机行业发展不利因素分析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进入模具定位压力机行业壁垒</w:t>
      </w:r>
      <w:r>
        <w:rPr>
          <w:rFonts w:hint="eastAsia"/>
        </w:rPr>
        <w:br/>
      </w:r>
      <w:r>
        <w:rPr>
          <w:rFonts w:hint="eastAsia"/>
        </w:rPr>
        <w:t>　　表 9： 模具定位压力机主要企业在国际市场占有率（按销量，2023-2026）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2025年模具定位压力机主要企业在国际市场排名（按销量）&amp;（台）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全球市场主要企业模具定位压力机销量（2023-2026）&amp;（台）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模具定位压力机主要企业在国际市场占有率（按收入，2023-2026）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2025年模具定位压力机主要企业在国际市场排名（按收入）&amp;（万元）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全球市场主要企业模具定位压力机销售收入（2023-2026）&amp;（万元）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全球市场主要企业模具定位压力机销售价格（2023-2026）&amp;（千元/台）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模具定位压力机主要企业在中国市场占有率（按销量，2023-2026）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2025年模具定位压力机主要企业在中国市场排名（按销量）&amp;（台）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中国市场主要企业模具定位压力机销量（2023-2026）&amp;（台）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模具定位压力机主要企业在中国市场占有率（按收入，2023-2026）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2025年模具定位压力机主要企业在中国市场排名（按收入）&amp;（万元）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中国市场主要企业模具定位压力机销售收入（2023-2026）&amp;（万元）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全球主要厂商模具定位压力机总部及产地分布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全球主要厂商成立时间及模具定位压力机商业化日期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全球主要厂商模具定位压力机产品类型及应用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2025年全球模具定位压力机主要厂商市场地位（第一梯队、第二梯队和第三梯队）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全球模具定位压力机市场投资、并购等现状分析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全球主要地区模具定位压力机产量增速（CAGR）：（2021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全球主要地区模具定位压力机产量（2021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全球主要地区模具定位压力机产量（2021-2026）&amp;（台）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全球主要地区模具定位压力机产量（2027-2032）&amp;（台）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全球主要地区模具定位压力机产量市场份额（2021-2026）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全球主要地区模具定位压力机产量市场份额（2027-2032）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中国市场模具定位压力机产量、销量、进出口（2021-2026）&amp;（台）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中国市场模具定位压力机产量、销量、进出口预测（2027-2032）&amp;（台）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全球主要地区模具定位压力机销售收入增速：（2021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全球主要地区模具定位压力机销售收入（2021-2026）&amp;（万元）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全球主要地区模具定位压力机销售收入市场份额（2021-2026）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全球主要地区模具定位压力机收入（2027-2032）&amp;（万元）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全球主要地区模具定位压力机收入市场份额（2027-2032）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全球主要地区模具定位压力机销量（台）：2021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全球主要地区模具定位压力机销量（2021-2026）&amp;（台）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全球主要地区模具定位压力机销量市场份额（2021-2026）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全球主要地区模具定位压力机销量（2027-2032）&amp;（台）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全球主要地区模具定位压力机销量份额（2027-2032）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模具定位压力机生产基地、销售区域、竞争对手及市场地位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模具定位压力机产品规格、参数及市场应用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模具定位压力机销量（台）、收入（万元）、价格（千元/台）及毛利率（2021-2026）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全球不同产品类型模具定位压力机销量（2021-2026）&amp;（台）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全球不同产品类型模具定位压力机销量市场份额（2021-2026）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全球不同产品类型模具定位压力机销量预测（2027-2032）&amp;（台）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全球市场不同产品类型模具定位压力机销量市场份额预测（2027-2032）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全球不同产品类型模具定位压力机收入（2021-2026）&amp;（万元）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全球不同产品类型模具定位压力机收入市场份额（2021-2026）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全球不同产品类型模具定位压力机收入预测（2027-2032）&amp;（万元）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全球不同产品类型模具定位压力机收入市场份额预测（2027-2032）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中国不同产品类型模具定位压力机销量（2021-2026）&amp;（台）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中国不同产品类型模具定位压力机销量市场份额（2021-2026）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中国不同产品类型模具定位压力机销量预测（2027-2032）&amp;（台）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全球市场不同产品类型模具定位压力机销量市场份额预测（2027-2032）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中国不同产品类型模具定位压力机收入（2021-2026）&amp;（万元）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中国不同产品类型模具定位压力机收入市场份额（2021-2026）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中国不同产品类型模具定位压力机收入预测（2027-2032）&amp;（万元）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中国不同产品类型模具定位压力机收入市场份额预测（2027-2032）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全球不同应用模具定位压力机销量（2021-2026）&amp;（台）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全球不同应用模具定位压力机销量市场份额（2021-2026）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全球不同应用模具定位压力机销量预测（2027-2032）&amp;（台）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全球市场不同应用模具定位压力机销量市场份额预测（2027-2032）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全球不同应用模具定位压力机收入（2021-2026）&amp;（万元）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全球不同应用模具定位压力机收入市场份额（2021-2026）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全球不同应用模具定位压力机收入预测（2027-2032）&amp;（万元）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全球不同应用模具定位压力机收入市场份额预测（2027-2032）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中国不同应用模具定位压力机销量（2021-2026）&amp;（台）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中国不同应用模具定位压力机销量市场份额（2021-2026）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中国不同应用模具定位压力机销量预测（2027-2032）&amp;（台）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中国市场不同应用模具定位压力机销量市场份额预测（2027-2032）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中国不同应用模具定位压力机收入（2021-2026）&amp;（万元）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中国不同应用模具定位压力机收入市场份额（2021-2026）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中国不同应用模具定位压力机收入预测（2027-2032）&amp;（万元）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中国不同应用模具定位压力机收入市场份额预测（2027-2032）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模具定位压力机行业发展趋势</w:t>
      </w:r>
      <w:r>
        <w:rPr>
          <w:rFonts w:hint="eastAsia"/>
        </w:rPr>
        <w:br/>
      </w:r>
      <w:r>
        <w:rPr>
          <w:rFonts w:hint="eastAsia"/>
        </w:rPr>
        <w:t>　　表 178： 模具定位压力机行业主要驱动因素</w:t>
      </w:r>
      <w:r>
        <w:rPr>
          <w:rFonts w:hint="eastAsia"/>
        </w:rPr>
        <w:br/>
      </w:r>
      <w:r>
        <w:rPr>
          <w:rFonts w:hint="eastAsia"/>
        </w:rPr>
        <w:t>　　表 179： 模具定位压力机行业供应链分析</w:t>
      </w:r>
      <w:r>
        <w:rPr>
          <w:rFonts w:hint="eastAsia"/>
        </w:rPr>
        <w:br/>
      </w:r>
      <w:r>
        <w:rPr>
          <w:rFonts w:hint="eastAsia"/>
        </w:rPr>
        <w:t>　　表 180： 模具定位压力机上游原料供应商</w:t>
      </w:r>
      <w:r>
        <w:rPr>
          <w:rFonts w:hint="eastAsia"/>
        </w:rPr>
        <w:br/>
      </w:r>
      <w:r>
        <w:rPr>
          <w:rFonts w:hint="eastAsia"/>
        </w:rPr>
        <w:t>　　表 181： 模具定位压力机主要地区不同应用客户分析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模具定位压力机典型经销商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模具定位压力机产品图片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全球不同产品类型模具定位压力机销售额2021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全球不同产品类型模具定位压力机市场份额2025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立式模具研配压力机产品图片</w:t>
      </w:r>
      <w:r>
        <w:rPr>
          <w:rFonts w:hint="eastAsia"/>
        </w:rPr>
        <w:br/>
      </w:r>
      <w:r>
        <w:rPr>
          <w:rFonts w:hint="eastAsia"/>
        </w:rPr>
        <w:t>　　图 5： 卧式模具研配压力机产品图片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全球不同控制方式模具定位压力机销售额2021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全球不同控制方式模具定位压力机市场份额2025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常规液压模具研配压力机产品图片</w:t>
      </w:r>
      <w:r>
        <w:rPr>
          <w:rFonts w:hint="eastAsia"/>
        </w:rPr>
        <w:br/>
      </w:r>
      <w:r>
        <w:rPr>
          <w:rFonts w:hint="eastAsia"/>
        </w:rPr>
        <w:t>　　图 9： 伺服液压模具研配压力机产品图片</w:t>
      </w:r>
      <w:r>
        <w:rPr>
          <w:rFonts w:hint="eastAsia"/>
        </w:rPr>
        <w:br/>
      </w:r>
      <w:r>
        <w:rPr>
          <w:rFonts w:hint="eastAsia"/>
        </w:rPr>
        <w:t>　　图 10： 全球不同压力等级模具定位压力机销售额2021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全球不同压力等级模具定位压力机市场份额2025 &amp; 2032</w:t>
      </w:r>
      <w:r>
        <w:rPr>
          <w:rFonts w:hint="eastAsia"/>
        </w:rPr>
        <w:br/>
      </w:r>
      <w:r>
        <w:rPr>
          <w:rFonts w:hint="eastAsia"/>
        </w:rPr>
        <w:t>　　图 12： 轻型模具研配压力机：小于100吨产品图片</w:t>
      </w:r>
      <w:r>
        <w:rPr>
          <w:rFonts w:hint="eastAsia"/>
        </w:rPr>
        <w:br/>
      </w:r>
      <w:r>
        <w:rPr>
          <w:rFonts w:hint="eastAsia"/>
        </w:rPr>
        <w:t>　　图 13： 中型模具研配压力机：100吨至小于300吨产品图片</w:t>
      </w:r>
      <w:r>
        <w:rPr>
          <w:rFonts w:hint="eastAsia"/>
        </w:rPr>
        <w:br/>
      </w:r>
      <w:r>
        <w:rPr>
          <w:rFonts w:hint="eastAsia"/>
        </w:rPr>
        <w:t>　　图 14： 重型模具研配压力机：300吨至小于800吨产品图片</w:t>
      </w:r>
      <w:r>
        <w:rPr>
          <w:rFonts w:hint="eastAsia"/>
        </w:rPr>
        <w:br/>
      </w:r>
      <w:r>
        <w:rPr>
          <w:rFonts w:hint="eastAsia"/>
        </w:rPr>
        <w:t>　　图 15： 超重型模具研配压力机：800吨及以上产品图片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全球不同应用模具定位压力机市场份额2025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机械制造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2025年全球前五大生产商模具定位压力机市场份额</w:t>
      </w:r>
      <w:r>
        <w:rPr>
          <w:rFonts w:hint="eastAsia"/>
        </w:rPr>
        <w:br/>
      </w:r>
      <w:r>
        <w:rPr>
          <w:rFonts w:hint="eastAsia"/>
        </w:rPr>
        <w:t>　　图 23： 2025年全球模具定位压力机第一梯队、第二梯队和第三梯队厂商及市场份额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全球模具定位压力机产能、产量、产能利用率及发展趋势（2021-2032）&amp;（台）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全球模具定位压力机产量、需求量及发展趋势（2021-2032）&amp;（台）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全球主要地区模具定位压力机产量市场份额（2021-2032）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中国模具定位压力机产能、产量、产能利用率及发展趋势（2021-2032）&amp;（台）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中国模具定位压力机产量、市场需求量及发展趋势（2021-2032）&amp;（台）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全球模具定位压力机市场销售额及增长率：（2021-2032）&amp;（万元）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全球市场模具定位压力机市场规模：2021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全球市场模具定位压力机价格趋势（2021-2032）&amp;（千元/台）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全球主要地区模具定位压力机销售收入（2021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全球主要地区模具定位压力机销售收入市场份额（2021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中东市场模具定位压力机销量及增长率（2021-2032）&amp;（台）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中东市场模具定位压力机收入及增长率（2021-2032）&amp;（万元）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全球不同产品类型模具定位压力机价格走势（2021-2032）&amp;（千元/台）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全球不同应用模具定位压力机价格走势（2021-2032）&amp;（千元/台）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模具定位压力机中国企业SWOT分析</w:t>
      </w:r>
      <w:r>
        <w:rPr>
          <w:rFonts w:hint="eastAsia"/>
        </w:rPr>
        <w:br/>
      </w:r>
      <w:r>
        <w:rPr>
          <w:rFonts w:hint="eastAsia"/>
        </w:rPr>
        <w:t>　　图 54： 模具定位压力机产业链</w:t>
      </w:r>
      <w:r>
        <w:rPr>
          <w:rFonts w:hint="eastAsia"/>
        </w:rPr>
        <w:br/>
      </w:r>
      <w:r>
        <w:rPr>
          <w:rFonts w:hint="eastAsia"/>
        </w:rPr>
        <w:t>　　图 55： 模具定位压力机行业采购模式分析</w:t>
      </w:r>
      <w:r>
        <w:rPr>
          <w:rFonts w:hint="eastAsia"/>
        </w:rPr>
        <w:br/>
      </w:r>
      <w:r>
        <w:rPr>
          <w:rFonts w:hint="eastAsia"/>
        </w:rPr>
        <w:t>　　图 56： 模具定位压力机行业生产模式</w:t>
      </w:r>
      <w:r>
        <w:rPr>
          <w:rFonts w:hint="eastAsia"/>
        </w:rPr>
        <w:br/>
      </w:r>
      <w:r>
        <w:rPr>
          <w:rFonts w:hint="eastAsia"/>
        </w:rPr>
        <w:t>　　图 57： 模具定位压力机行业销售模式分析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d1320fb054b1b" w:history="1">
        <w:r>
          <w:rPr>
            <w:rStyle w:val="Hyperlink"/>
          </w:rPr>
          <w:t>2026-2032年全球与中国模具定位压力机行业现状分析及前景趋势预测报告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d1320fb054b1b" w:history="1">
        <w:r>
          <w:rPr>
            <w:rStyle w:val="Hyperlink"/>
          </w:rPr>
          <w:t>https://www.20087.com/7/67/MoJuDingWeiYaLiJiHangYeQianJing.html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76057173d4739" w:history="1">
      <w:r>
        <w:rPr>
          <w:rStyle w:val="Hyperlink"/>
        </w:rPr>
        <w:t>2026-2032年全球与中国模具定位压力机行业现状分析及前景趋势预测报告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oJuDingWeiYaLiJiHangYeQianJing.html" TargetMode="External" Id="R8b5d1320fb05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oJuDingWeiYaLiJiHangYeQianJing.html" TargetMode="External" Id="R9ca76057173d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2026-07-16T05:08:52Z</dcterms:created>
  <dcterms:modified xsi:type="dcterms:W3CDTF">2026-07-16T06:08:52Z</dcterms:modified>
  <dc:subject>2026-2032年全球与中国模具定位压力机行业现状分析及前景趋势预测报告</dc:subject>
  <dc:title>2026-2032年全球与中国模具定位压力机行业现状分析及前景趋势预测报告</dc:title>
  <cp:keywords>2026-2032年全球与中国模具定位压力机行业现状分析及前景趋势预测报告</cp:keywords>
  <dc:description>2026-2032年全球与中国模具定位压力机行业现状分析及前景趋势预测报告</dc:description>
</cp:coreProperties>
</file>