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7ed3af314912" w:history="1">
              <w:r>
                <w:rPr>
                  <w:rStyle w:val="Hyperlink"/>
                </w:rPr>
                <w:t>2025-2031年中国示波器市场深度调研与发展趋势报告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7ed3af314912" w:history="1">
              <w:r>
                <w:rPr>
                  <w:rStyle w:val="Hyperlink"/>
                </w:rPr>
                <w:t>2025-2031年中国示波器市场深度调研与发展趋势报告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7ed3af314912" w:history="1">
                <w:r>
                  <w:rPr>
                    <w:rStyle w:val="Hyperlink"/>
                  </w:rPr>
                  <w:t>https://www.20087.com/7/27/ShiBoQiWeiLaiFaZhanQuShi.html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重要的测试测量仪器，在近年来随着电子和半导体行业的快速发展而市场需求持续增长。目前，示波器不仅在提高测量精度、降低成本方面有所突破，而且在拓宽应用领域、提高智能化水平方面也取得了长足进展。随着新技术的应用，如更先进的数字信号处理技术和智能分析功能，示波器正朝着更加高效、智能的方向发展，能够更好地满足电子产品研发、生产和维修等领域的应用需求。随着电子和半导体行业的快速发展和技术进步，示波器市场也在持续扩大。</w:t>
      </w:r>
      <w:r>
        <w:rPr>
          <w:rFonts w:hint="eastAsia"/>
        </w:rPr>
        <w:br/>
      </w:r>
      <w:r>
        <w:rPr>
          <w:rFonts w:hint="eastAsia"/>
        </w:rPr>
        <w:t>　　未来，示波器行业将继续朝着技术创新和服务创新的方向发展。一方面，通过引入更多先进技术和设计理念，提高示波器的技术含量和性能指标，如采用更先进的数字信号处理技术和智能分析功能。另一方面，随着电子和半导体行业的快速发展和技术进步，示波器将更加注重提供定制化服务，满足不同应用场景和用户需求的特定要求。此外，随着可持续发展理念的普及，示波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7ed3af314912" w:history="1">
        <w:r>
          <w:rPr>
            <w:rStyle w:val="Hyperlink"/>
          </w:rPr>
          <w:t>2025-2031年中国示波器市场深度调研与发展趋势报告</w:t>
        </w:r>
      </w:hyperlink>
      <w:r>
        <w:rPr>
          <w:rFonts w:hint="eastAsia"/>
        </w:rPr>
        <w:t>》基于国家统计局及相关行业协会的详实数据，结合国内外示波器行业研究资料及深入市场调研，系统分析了示波器行业的市场规模、市场需求及产业链现状。报告重点探讨了示波器行业整体运行情况及细分领域特点，科学预测了示波器市场前景与发展趋势，揭示了示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847ed3af314912" w:history="1">
        <w:r>
          <w:rPr>
            <w:rStyle w:val="Hyperlink"/>
          </w:rPr>
          <w:t>2025-2031年中国示波器市场深度调研与发展趋势报告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2020-2025年全球示波器市场分析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2020-2031年全球示波器行业发展前景预测分析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2020-2025年中国示波器产能情况分析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2020-2025年中国示波器技术分析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2020-2025年中国示波器上游行业发展态势分析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2020-2025年中国示波器相关所属行业主要数据监测分析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2020-2025年中国电子测量仪器制造所属行业规模分析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2025年中国电子测量仪器制造所属行业结构分析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2020-2025年中国电子测量仪器制造所属行业产值分析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2020-2025年中国电子测量仪器制造所属行业成本费用分析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2020-2025年中国电子测量仪器制造所属行业盈利能力分析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中国300兆赫以下的通用示波器所属行业进出口数据监测分析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中国300兆赫以下的通用示波器所属行业进口数据分析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中国300兆赫以下的通用示波器所属行业出口数据分析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中国300兆赫以下的通用示波器进出口国家及地区分析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2020-2025年中国其他阴极射线示波器所属行业进出口数据监测分析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2020-2025年中国其他阴极射线示波器所属行业进口数据分析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2020-2025年中国其他阴极射线示波器所属行业出口数据分析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2020-2025年中国其他阴极射线示波器进出口国家及地区分析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2025年中国示波器市场竞争分析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2020-2031年中国示波器行业竞争趋势分析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2020-2031年中国示波器行业发展趋势与前景展望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2020-2031年中国示波器行业发展趋势分析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2020-2031年中国示波器行业市场预测分析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2020-2031年中国示波器市场盈利预测分析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2020-2031年中国示波器行业投资前景预测</w:t>
      </w:r>
      <w:r>
        <w:rPr>
          <w:rFonts w:hint="eastAsia"/>
        </w:rPr>
        <w:br/>
      </w:r>
      <w:r>
        <w:rPr>
          <w:rFonts w:hint="eastAsia"/>
        </w:rPr>
        <w:t>　　第一节 2020-2031年中国示波器行业投资环境分析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二、示波器行业分析</w:t>
      </w:r>
      <w:r>
        <w:rPr>
          <w:rFonts w:hint="eastAsia"/>
        </w:rPr>
        <w:br/>
      </w:r>
      <w:r>
        <w:rPr>
          <w:rFonts w:hint="eastAsia"/>
        </w:rPr>
        <w:t>　　第三节 2020-2031年中国示波器行业投资风险分析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2020-2025年中国其他阴极射线示波器进口国家及地区分析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7ed3af314912" w:history="1">
        <w:r>
          <w:rPr>
            <w:rStyle w:val="Hyperlink"/>
          </w:rPr>
          <w:t>2025-2031年中国示波器市场深度调研与发展趋势报告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7ed3af314912" w:history="1">
        <w:r>
          <w:rPr>
            <w:rStyle w:val="Hyperlink"/>
          </w:rPr>
          <w:t>https://www.20087.com/7/27/ShiBoQiWeiLaiFaZhanQuShi.html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e5450345e4596" w:history="1">
      <w:r>
        <w:rPr>
          <w:rStyle w:val="Hyperlink"/>
        </w:rPr>
        <w:t>2025-2031年中国示波器市场深度调研与发展趋势报告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iBoQiWeiLaiFaZhanQuShi.html" TargetMode="External" Id="Rbf847ed3af31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iBoQiWeiLaiFaZhanQuShi.html" TargetMode="External" Id="R977e5450345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2025-06-03T07:17:00Z</dcterms:created>
  <dcterms:modified xsi:type="dcterms:W3CDTF">2025-06-03T08:17:00Z</dcterms:modified>
  <dc:subject>2025-2031年中国示波器市场深度调研与发展趋势报告</dc:subject>
  <dc:title>2025-2031年中国示波器市场深度调研与发展趋势报告</dc:title>
  <cp:keywords>2025-2031年中国示波器市场深度调研与发展趋势报告</cp:keywords>
  <dc:description>2025-2031年中国示波器市场深度调研与发展趋势报告</dc:description>
</cp:coreProperties>
</file>