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0791703dfc41da" w:history="1">
              <w:r>
                <w:rPr>
                  <w:rStyle w:val="Hyperlink"/>
                </w:rPr>
                <w:t>2025年版中国超导限流器市场现状调研与发展前景趋势分析报告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0791703dfc41da" w:history="1">
              <w:r>
                <w:rPr>
                  <w:rStyle w:val="Hyperlink"/>
                </w:rPr>
                <w:t>2025年版中国超导限流器市场现状调研与发展前景趋势分析报告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1552377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0791703dfc41da" w:history="1">
                <w:r>
                  <w:rPr>
                    <w:rStyle w:val="Hyperlink"/>
                  </w:rPr>
                  <w:t>https://www.20087.com/M_JiXieJiDian/77/ChaoDaoXianLiuQiHangYeXianZhuangYuFaZhanQuShi.html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导限流器是一种利用超导材料在低温下呈现低电阻特性来限制电路中电流的设备。它在电力系统中具有重要作用，特别是在提高电网稳定性和防止过载方面。随着全球电力需求的增加和对电网安全性的重视，超导限流器的研究和应用逐渐增多。目前，超导限流器的技术仍处于发展阶段，但已经在一些示范项目中得到了应用，展示了其在电力系统中的潜力。</w:t>
      </w:r>
      <w:r>
        <w:rPr>
          <w:rFonts w:hint="eastAsia"/>
        </w:rPr>
        <w:br/>
      </w:r>
      <w:r>
        <w:rPr>
          <w:rFonts w:hint="eastAsia"/>
        </w:rPr>
        <w:t>　　未来，超导限流器行业将朝着更高效率、更可靠、更广泛应用的 direction 发展。技术创新将推动超导材料的性能提升和成本降低，使其在更多电力系统中得到应用。例如，采用新型冷却技术和优化的电路设计，提高超导限流器的运行稳定性和可靠性。此外，随着智能电网的发展，超导限流器将在电网自愈和智能调度中发挥更大作用。政策支持方面，各国政府将加大对新能源和智能电网技术的投入，推动超导限流器产业的发展。</w:t>
      </w:r>
      <w:r>
        <w:rPr>
          <w:rFonts w:hint="eastAsia"/>
        </w:rPr>
        <w:br/>
      </w:r>
      <w:r>
        <w:rPr>
          <w:rFonts w:hint="eastAsia"/>
        </w:rPr>
        <w:t>　　《</w:t>
      </w:r>
      <w:hyperlink r:id="R8f0791703dfc41da" w:history="1">
        <w:r>
          <w:rPr>
            <w:rStyle w:val="Hyperlink"/>
          </w:rPr>
          <w:t>2025年版中国超导限流器市场现状调研与发展前景趋势分析报告</w:t>
        </w:r>
      </w:hyperlink>
      <w:r>
        <w:rPr>
          <w:rFonts w:hint="eastAsia"/>
        </w:rPr>
        <w:t>》基于科学的市场调研与数据分析，全面解析了超导限流器行业的市场规模、市场需求及发展现状。报告深入探讨了超导限流器产业链结构、细分市场特点及技术发展方向，并结合宏观经济环境与消费者需求变化，对超导限流器行业前景与未来趋势进行了科学预测，揭示了潜在增长空间。通过对超导限流器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超导限流器相关概述</w:t>
      </w:r>
      <w:r>
        <w:rPr>
          <w:rFonts w:hint="eastAsia"/>
        </w:rPr>
        <w:br/>
      </w:r>
      <w:r>
        <w:rPr>
          <w:rFonts w:hint="eastAsia"/>
        </w:rPr>
        <w:t>　　1.1 超导限流器的介绍</w:t>
      </w:r>
      <w:r>
        <w:rPr>
          <w:rFonts w:hint="eastAsia"/>
        </w:rPr>
        <w:br/>
      </w:r>
      <w:r>
        <w:rPr>
          <w:rFonts w:hint="eastAsia"/>
        </w:rPr>
        <w:t>　　　　1.1.1 超导限流器的定义</w:t>
      </w:r>
      <w:r>
        <w:rPr>
          <w:rFonts w:hint="eastAsia"/>
        </w:rPr>
        <w:br/>
      </w:r>
      <w:r>
        <w:rPr>
          <w:rFonts w:hint="eastAsia"/>
        </w:rPr>
        <w:t>　　　　1.1.2 超导限流器的优势及其分类</w:t>
      </w:r>
      <w:r>
        <w:rPr>
          <w:rFonts w:hint="eastAsia"/>
        </w:rPr>
        <w:br/>
      </w:r>
      <w:r>
        <w:rPr>
          <w:rFonts w:hint="eastAsia"/>
        </w:rPr>
        <w:t>　　　　1.1.3 超导限流器的应用</w:t>
      </w:r>
      <w:r>
        <w:rPr>
          <w:rFonts w:hint="eastAsia"/>
        </w:rPr>
        <w:br/>
      </w:r>
      <w:r>
        <w:rPr>
          <w:rFonts w:hint="eastAsia"/>
        </w:rPr>
        <w:t>　　1.2 超导故障限流器的研究</w:t>
      </w:r>
      <w:r>
        <w:rPr>
          <w:rFonts w:hint="eastAsia"/>
        </w:rPr>
        <w:br/>
      </w:r>
      <w:r>
        <w:rPr>
          <w:rFonts w:hint="eastAsia"/>
        </w:rPr>
        <w:t>　　　　1.2.1 超导故障限流器的原理与特性</w:t>
      </w:r>
      <w:r>
        <w:rPr>
          <w:rFonts w:hint="eastAsia"/>
        </w:rPr>
        <w:br/>
      </w:r>
      <w:r>
        <w:rPr>
          <w:rFonts w:hint="eastAsia"/>
        </w:rPr>
        <w:t>　　　　1.2.2 主要超导故障限流器的介绍</w:t>
      </w:r>
      <w:r>
        <w:rPr>
          <w:rFonts w:hint="eastAsia"/>
        </w:rPr>
        <w:br/>
      </w:r>
      <w:r>
        <w:rPr>
          <w:rFonts w:hint="eastAsia"/>
        </w:rPr>
        <w:t>　　　　1.2.3 超导故障限流器的研究进展</w:t>
      </w:r>
      <w:r>
        <w:rPr>
          <w:rFonts w:hint="eastAsia"/>
        </w:rPr>
        <w:br/>
      </w:r>
      <w:r>
        <w:rPr>
          <w:rFonts w:hint="eastAsia"/>
        </w:rPr>
        <w:br/>
      </w:r>
      <w:r>
        <w:rPr>
          <w:rFonts w:hint="eastAsia"/>
        </w:rPr>
        <w:t>第二章 2025-2031年国际超导限流器的研发与应用</w:t>
      </w:r>
      <w:r>
        <w:rPr>
          <w:rFonts w:hint="eastAsia"/>
        </w:rPr>
        <w:br/>
      </w:r>
      <w:r>
        <w:rPr>
          <w:rFonts w:hint="eastAsia"/>
        </w:rPr>
        <w:t>　　2.1 国外故障限流器研发的动态</w:t>
      </w:r>
      <w:r>
        <w:rPr>
          <w:rFonts w:hint="eastAsia"/>
        </w:rPr>
        <w:br/>
      </w:r>
      <w:r>
        <w:rPr>
          <w:rFonts w:hint="eastAsia"/>
        </w:rPr>
        <w:t>　　2.2 美国</w:t>
      </w:r>
      <w:r>
        <w:rPr>
          <w:rFonts w:hint="eastAsia"/>
        </w:rPr>
        <w:br/>
      </w:r>
      <w:r>
        <w:rPr>
          <w:rFonts w:hint="eastAsia"/>
        </w:rPr>
        <w:t>　　2.3 瑞士</w:t>
      </w:r>
      <w:r>
        <w:rPr>
          <w:rFonts w:hint="eastAsia"/>
        </w:rPr>
        <w:br/>
      </w:r>
      <w:r>
        <w:rPr>
          <w:rFonts w:hint="eastAsia"/>
        </w:rPr>
        <w:t>　　2.4 德国</w:t>
      </w:r>
      <w:r>
        <w:rPr>
          <w:rFonts w:hint="eastAsia"/>
        </w:rPr>
        <w:br/>
      </w:r>
      <w:r>
        <w:rPr>
          <w:rFonts w:hint="eastAsia"/>
        </w:rPr>
        <w:t>　　2.5 日本</w:t>
      </w:r>
      <w:r>
        <w:rPr>
          <w:rFonts w:hint="eastAsia"/>
        </w:rPr>
        <w:br/>
      </w:r>
      <w:r>
        <w:rPr>
          <w:rFonts w:hint="eastAsia"/>
        </w:rPr>
        <w:t>　　2.6 意大利</w:t>
      </w:r>
      <w:r>
        <w:rPr>
          <w:rFonts w:hint="eastAsia"/>
        </w:rPr>
        <w:br/>
      </w:r>
      <w:r>
        <w:rPr>
          <w:rFonts w:hint="eastAsia"/>
        </w:rPr>
        <w:br/>
      </w:r>
      <w:r>
        <w:rPr>
          <w:rFonts w:hint="eastAsia"/>
        </w:rPr>
        <w:t>第三章 2025-2031年中国超导限流器的发展</w:t>
      </w:r>
      <w:r>
        <w:rPr>
          <w:rFonts w:hint="eastAsia"/>
        </w:rPr>
        <w:br/>
      </w:r>
      <w:r>
        <w:rPr>
          <w:rFonts w:hint="eastAsia"/>
        </w:rPr>
        <w:t>　　3.1 超导限流器是电网安全的必备产品</w:t>
      </w:r>
      <w:r>
        <w:rPr>
          <w:rFonts w:hint="eastAsia"/>
        </w:rPr>
        <w:br/>
      </w:r>
      <w:r>
        <w:rPr>
          <w:rFonts w:hint="eastAsia"/>
        </w:rPr>
        <w:t>　　3.2 我国超导技术及超导限流器的发展情况</w:t>
      </w:r>
      <w:r>
        <w:rPr>
          <w:rFonts w:hint="eastAsia"/>
        </w:rPr>
        <w:br/>
      </w:r>
      <w:r>
        <w:rPr>
          <w:rFonts w:hint="eastAsia"/>
        </w:rPr>
        <w:br/>
      </w:r>
      <w:r>
        <w:rPr>
          <w:rFonts w:hint="eastAsia"/>
        </w:rPr>
        <w:t>第四章 2025-2031年我国超导限流器的研发水平</w:t>
      </w:r>
      <w:r>
        <w:rPr>
          <w:rFonts w:hint="eastAsia"/>
        </w:rPr>
        <w:br/>
      </w:r>
      <w:r>
        <w:rPr>
          <w:rFonts w:hint="eastAsia"/>
        </w:rPr>
        <w:t>　　4.1 我国超导材料的研究水平</w:t>
      </w:r>
      <w:r>
        <w:rPr>
          <w:rFonts w:hint="eastAsia"/>
        </w:rPr>
        <w:br/>
      </w:r>
      <w:r>
        <w:rPr>
          <w:rFonts w:hint="eastAsia"/>
        </w:rPr>
        <w:t>　　4.2 我国SFCL的研发走在世界前列</w:t>
      </w:r>
      <w:r>
        <w:rPr>
          <w:rFonts w:hint="eastAsia"/>
        </w:rPr>
        <w:br/>
      </w:r>
      <w:r>
        <w:rPr>
          <w:rFonts w:hint="eastAsia"/>
        </w:rPr>
        <w:t>　　4.3 饱和铁芯型超导限流器具备极强竞争优势</w:t>
      </w:r>
      <w:r>
        <w:rPr>
          <w:rFonts w:hint="eastAsia"/>
        </w:rPr>
        <w:br/>
      </w:r>
      <w:r>
        <w:rPr>
          <w:rFonts w:hint="eastAsia"/>
        </w:rPr>
        <w:br/>
      </w:r>
      <w:r>
        <w:rPr>
          <w:rFonts w:hint="eastAsia"/>
        </w:rPr>
        <w:t>第五章 2025-2031年我国超导限流器项目动态</w:t>
      </w:r>
      <w:r>
        <w:rPr>
          <w:rFonts w:hint="eastAsia"/>
        </w:rPr>
        <w:br/>
      </w:r>
      <w:r>
        <w:rPr>
          <w:rFonts w:hint="eastAsia"/>
        </w:rPr>
        <w:t>　　5.1 中国第一台高温超导限流器通过专家验收</w:t>
      </w:r>
      <w:r>
        <w:rPr>
          <w:rFonts w:hint="eastAsia"/>
        </w:rPr>
        <w:br/>
      </w:r>
      <w:r>
        <w:rPr>
          <w:rFonts w:hint="eastAsia"/>
        </w:rPr>
        <w:t>　　5.2 北京市高温超导限流器并网试验研发成功</w:t>
      </w:r>
      <w:r>
        <w:rPr>
          <w:rFonts w:hint="eastAsia"/>
        </w:rPr>
        <w:br/>
      </w:r>
      <w:r>
        <w:rPr>
          <w:rFonts w:hint="eastAsia"/>
        </w:rPr>
        <w:t>　　5.3 我国首个35千伏超导限流器人工短路试验成功</w:t>
      </w:r>
      <w:r>
        <w:rPr>
          <w:rFonts w:hint="eastAsia"/>
        </w:rPr>
        <w:br/>
      </w:r>
      <w:r>
        <w:rPr>
          <w:rFonts w:hint="eastAsia"/>
        </w:rPr>
        <w:t>　　5.4 天津研发出挂网运行容量最大的超导限流器</w:t>
      </w:r>
      <w:r>
        <w:rPr>
          <w:rFonts w:hint="eastAsia"/>
        </w:rPr>
        <w:br/>
      </w:r>
      <w:r>
        <w:rPr>
          <w:rFonts w:hint="eastAsia"/>
        </w:rPr>
        <w:br/>
      </w:r>
      <w:r>
        <w:rPr>
          <w:rFonts w:hint="eastAsia"/>
        </w:rPr>
        <w:t>第六章 35kV饱和铁心型高温超导限流器的运行</w:t>
      </w:r>
      <w:r>
        <w:rPr>
          <w:rFonts w:hint="eastAsia"/>
        </w:rPr>
        <w:br/>
      </w:r>
      <w:r>
        <w:rPr>
          <w:rFonts w:hint="eastAsia"/>
        </w:rPr>
        <w:t>　　6.1 饱和铁心型超导限流器的基本结构原理</w:t>
      </w:r>
      <w:r>
        <w:rPr>
          <w:rFonts w:hint="eastAsia"/>
        </w:rPr>
        <w:br/>
      </w:r>
      <w:r>
        <w:rPr>
          <w:rFonts w:hint="eastAsia"/>
        </w:rPr>
        <w:t>　　6.2 普吉变电站35kV饱和铁心型高温超导限流器结构及参数</w:t>
      </w:r>
      <w:r>
        <w:rPr>
          <w:rFonts w:hint="eastAsia"/>
        </w:rPr>
        <w:br/>
      </w:r>
      <w:r>
        <w:rPr>
          <w:rFonts w:hint="eastAsia"/>
        </w:rPr>
        <w:t>　　6.3 普吉变电站35kV饱和铁心型高温超导限流器接入系统方案</w:t>
      </w:r>
      <w:r>
        <w:rPr>
          <w:rFonts w:hint="eastAsia"/>
        </w:rPr>
        <w:br/>
      </w:r>
      <w:r>
        <w:rPr>
          <w:rFonts w:hint="eastAsia"/>
        </w:rPr>
        <w:t>　　6.4 运行情况统计</w:t>
      </w:r>
      <w:r>
        <w:rPr>
          <w:rFonts w:hint="eastAsia"/>
        </w:rPr>
        <w:br/>
      </w:r>
      <w:r>
        <w:rPr>
          <w:rFonts w:hint="eastAsia"/>
        </w:rPr>
        <w:t>　　6.5 运行维护经验</w:t>
      </w:r>
      <w:r>
        <w:rPr>
          <w:rFonts w:hint="eastAsia"/>
        </w:rPr>
        <w:br/>
      </w:r>
      <w:r>
        <w:rPr>
          <w:rFonts w:hint="eastAsia"/>
        </w:rPr>
        <w:br/>
      </w:r>
      <w:r>
        <w:rPr>
          <w:rFonts w:hint="eastAsia"/>
        </w:rPr>
        <w:t>第七章 2025-2031年我国超导技术的发展概况</w:t>
      </w:r>
      <w:r>
        <w:rPr>
          <w:rFonts w:hint="eastAsia"/>
        </w:rPr>
        <w:br/>
      </w:r>
      <w:r>
        <w:rPr>
          <w:rFonts w:hint="eastAsia"/>
        </w:rPr>
        <w:t>　　7.1 我国超导技术的发展情况</w:t>
      </w:r>
      <w:r>
        <w:rPr>
          <w:rFonts w:hint="eastAsia"/>
        </w:rPr>
        <w:br/>
      </w:r>
      <w:r>
        <w:rPr>
          <w:rFonts w:hint="eastAsia"/>
        </w:rPr>
        <w:t>　　7.2 我国超导技术的市场需求</w:t>
      </w:r>
      <w:r>
        <w:rPr>
          <w:rFonts w:hint="eastAsia"/>
        </w:rPr>
        <w:br/>
      </w:r>
      <w:r>
        <w:rPr>
          <w:rFonts w:hint="eastAsia"/>
        </w:rPr>
        <w:t>　　7.3 我国超导技术的发展目标及重点</w:t>
      </w:r>
      <w:r>
        <w:rPr>
          <w:rFonts w:hint="eastAsia"/>
        </w:rPr>
        <w:br/>
      </w:r>
      <w:r>
        <w:rPr>
          <w:rFonts w:hint="eastAsia"/>
        </w:rPr>
        <w:br/>
      </w:r>
      <w:r>
        <w:rPr>
          <w:rFonts w:hint="eastAsia"/>
        </w:rPr>
        <w:t>第八章 2025-2031年超导限流器重点企业经营状况</w:t>
      </w:r>
      <w:r>
        <w:rPr>
          <w:rFonts w:hint="eastAsia"/>
        </w:rPr>
        <w:br/>
      </w:r>
      <w:r>
        <w:rPr>
          <w:rFonts w:hint="eastAsia"/>
        </w:rPr>
        <w:t>　　8.1 百利电气</w:t>
      </w:r>
      <w:r>
        <w:rPr>
          <w:rFonts w:hint="eastAsia"/>
        </w:rPr>
        <w:br/>
      </w:r>
      <w:r>
        <w:rPr>
          <w:rFonts w:hint="eastAsia"/>
        </w:rPr>
        <w:t>　　　　8.1.1 公司简介</w:t>
      </w:r>
      <w:r>
        <w:rPr>
          <w:rFonts w:hint="eastAsia"/>
        </w:rPr>
        <w:br/>
      </w:r>
      <w:r>
        <w:rPr>
          <w:rFonts w:hint="eastAsia"/>
        </w:rPr>
        <w:t>　　　　8.1.2 2025-2031年百利电气经营状况分析</w:t>
      </w:r>
      <w:r>
        <w:rPr>
          <w:rFonts w:hint="eastAsia"/>
        </w:rPr>
        <w:br/>
      </w:r>
      <w:r>
        <w:rPr>
          <w:rFonts w:hint="eastAsia"/>
        </w:rPr>
        <w:t>　　　　8.1.3 百利电气超导限流器的发展</w:t>
      </w:r>
      <w:r>
        <w:rPr>
          <w:rFonts w:hint="eastAsia"/>
        </w:rPr>
        <w:br/>
      </w:r>
      <w:r>
        <w:rPr>
          <w:rFonts w:hint="eastAsia"/>
        </w:rPr>
        <w:t>　　8.2 云电英纳</w:t>
      </w:r>
      <w:r>
        <w:rPr>
          <w:rFonts w:hint="eastAsia"/>
        </w:rPr>
        <w:br/>
      </w:r>
      <w:r>
        <w:rPr>
          <w:rFonts w:hint="eastAsia"/>
        </w:rPr>
        <w:t>　　　　8.2.1 公司简介</w:t>
      </w:r>
      <w:r>
        <w:rPr>
          <w:rFonts w:hint="eastAsia"/>
        </w:rPr>
        <w:br/>
      </w:r>
      <w:r>
        <w:rPr>
          <w:rFonts w:hint="eastAsia"/>
        </w:rPr>
        <w:t>　　　　8.2.2 云电英纳超导自主研发最大超导限流器挂网</w:t>
      </w:r>
      <w:r>
        <w:rPr>
          <w:rFonts w:hint="eastAsia"/>
        </w:rPr>
        <w:br/>
      </w:r>
      <w:r>
        <w:rPr>
          <w:rFonts w:hint="eastAsia"/>
        </w:rPr>
        <w:br/>
      </w:r>
      <w:r>
        <w:rPr>
          <w:rFonts w:hint="eastAsia"/>
        </w:rPr>
        <w:t>第九章 中^智^林^　我国超导限流器的发展前景预测</w:t>
      </w:r>
      <w:r>
        <w:rPr>
          <w:rFonts w:hint="eastAsia"/>
        </w:rPr>
        <w:br/>
      </w:r>
      <w:r>
        <w:rPr>
          <w:rFonts w:hint="eastAsia"/>
        </w:rPr>
        <w:t>　　9.1 未来SFCL市场发展预测</w:t>
      </w:r>
      <w:r>
        <w:rPr>
          <w:rFonts w:hint="eastAsia"/>
        </w:rPr>
        <w:br/>
      </w:r>
      <w:r>
        <w:rPr>
          <w:rFonts w:hint="eastAsia"/>
        </w:rPr>
        <w:t>　　9.2 2025年前我国超导限流器市场规模预测</w:t>
      </w:r>
      <w:r>
        <w:rPr>
          <w:rFonts w:hint="eastAsia"/>
        </w:rPr>
        <w:br/>
      </w:r>
      <w:r>
        <w:rPr>
          <w:rFonts w:hint="eastAsia"/>
        </w:rPr>
        <w:br/>
      </w:r>
      <w:r>
        <w:rPr>
          <w:rFonts w:hint="eastAsia"/>
        </w:rPr>
        <w:t>图表目录</w:t>
      </w:r>
      <w:r>
        <w:rPr>
          <w:rFonts w:hint="eastAsia"/>
        </w:rPr>
        <w:br/>
      </w:r>
      <w:r>
        <w:rPr>
          <w:rFonts w:hint="eastAsia"/>
        </w:rPr>
        <w:t>　　图表 超导限流器的工作状态示意图</w:t>
      </w:r>
      <w:r>
        <w:rPr>
          <w:rFonts w:hint="eastAsia"/>
        </w:rPr>
        <w:br/>
      </w:r>
      <w:r>
        <w:rPr>
          <w:rFonts w:hint="eastAsia"/>
        </w:rPr>
        <w:t>　　图表 电阻型SFCL基本原理图</w:t>
      </w:r>
      <w:r>
        <w:rPr>
          <w:rFonts w:hint="eastAsia"/>
        </w:rPr>
        <w:br/>
      </w:r>
      <w:r>
        <w:rPr>
          <w:rFonts w:hint="eastAsia"/>
        </w:rPr>
        <w:t>　　图表 电感型SFCL基本原理图</w:t>
      </w:r>
      <w:r>
        <w:rPr>
          <w:rFonts w:hint="eastAsia"/>
        </w:rPr>
        <w:br/>
      </w:r>
      <w:r>
        <w:rPr>
          <w:rFonts w:hint="eastAsia"/>
        </w:rPr>
        <w:t>　　图表 超导限流器的详细分类</w:t>
      </w:r>
      <w:r>
        <w:rPr>
          <w:rFonts w:hint="eastAsia"/>
        </w:rPr>
        <w:br/>
      </w:r>
      <w:r>
        <w:rPr>
          <w:rFonts w:hint="eastAsia"/>
        </w:rPr>
        <w:t>　　图表 超导故障限流器与常规限流电抗器的比较</w:t>
      </w:r>
      <w:r>
        <w:rPr>
          <w:rFonts w:hint="eastAsia"/>
        </w:rPr>
        <w:br/>
      </w:r>
      <w:r>
        <w:rPr>
          <w:rFonts w:hint="eastAsia"/>
        </w:rPr>
        <w:t>　　图表 电阻型超导故障限流器</w:t>
      </w:r>
      <w:r>
        <w:rPr>
          <w:rFonts w:hint="eastAsia"/>
        </w:rPr>
        <w:br/>
      </w:r>
      <w:r>
        <w:rPr>
          <w:rFonts w:hint="eastAsia"/>
        </w:rPr>
        <w:t>　　图表 桥路型超导故障限流器</w:t>
      </w:r>
      <w:r>
        <w:rPr>
          <w:rFonts w:hint="eastAsia"/>
        </w:rPr>
        <w:br/>
      </w:r>
      <w:r>
        <w:rPr>
          <w:rFonts w:hint="eastAsia"/>
        </w:rPr>
        <w:t>　　图表 变压器型超导故障限流器</w:t>
      </w:r>
      <w:r>
        <w:rPr>
          <w:rFonts w:hint="eastAsia"/>
        </w:rPr>
        <w:br/>
      </w:r>
      <w:r>
        <w:rPr>
          <w:rFonts w:hint="eastAsia"/>
        </w:rPr>
        <w:t>　　图表 磁屏蔽型超导故障限流器</w:t>
      </w:r>
      <w:r>
        <w:rPr>
          <w:rFonts w:hint="eastAsia"/>
        </w:rPr>
        <w:br/>
      </w:r>
      <w:r>
        <w:rPr>
          <w:rFonts w:hint="eastAsia"/>
        </w:rPr>
        <w:t>　　图表 饱和铁心型超导故障限流器</w:t>
      </w:r>
      <w:r>
        <w:rPr>
          <w:rFonts w:hint="eastAsia"/>
        </w:rPr>
        <w:br/>
      </w:r>
      <w:r>
        <w:rPr>
          <w:rFonts w:hint="eastAsia"/>
        </w:rPr>
        <w:t>　　图表 三相电抗器型超导故障限流器</w:t>
      </w:r>
      <w:r>
        <w:rPr>
          <w:rFonts w:hint="eastAsia"/>
        </w:rPr>
        <w:br/>
      </w:r>
      <w:r>
        <w:rPr>
          <w:rFonts w:hint="eastAsia"/>
        </w:rPr>
        <w:t>　　图表 美国Zenergy Power 的15kV/1200A的超导限流器</w:t>
      </w:r>
      <w:r>
        <w:rPr>
          <w:rFonts w:hint="eastAsia"/>
        </w:rPr>
        <w:br/>
      </w:r>
      <w:r>
        <w:rPr>
          <w:rFonts w:hint="eastAsia"/>
        </w:rPr>
        <w:t>　　图表 美国和中国对未来几年超导限流器的研发规划</w:t>
      </w:r>
      <w:r>
        <w:rPr>
          <w:rFonts w:hint="eastAsia"/>
        </w:rPr>
        <w:br/>
      </w:r>
      <w:r>
        <w:rPr>
          <w:rFonts w:hint="eastAsia"/>
        </w:rPr>
        <w:t>　　图表 Nexans的12kV/100A超导限流器</w:t>
      </w:r>
      <w:r>
        <w:rPr>
          <w:rFonts w:hint="eastAsia"/>
        </w:rPr>
        <w:br/>
      </w:r>
      <w:r>
        <w:rPr>
          <w:rFonts w:hint="eastAsia"/>
        </w:rPr>
        <w:t>　　图表 Nexans的12kV/800A超导限流器</w:t>
      </w:r>
      <w:r>
        <w:rPr>
          <w:rFonts w:hint="eastAsia"/>
        </w:rPr>
        <w:br/>
      </w:r>
      <w:r>
        <w:rPr>
          <w:rFonts w:hint="eastAsia"/>
        </w:rPr>
        <w:t>　　图表 国外主要Bi系线材生产商及其参数比较</w:t>
      </w:r>
      <w:r>
        <w:rPr>
          <w:rFonts w:hint="eastAsia"/>
        </w:rPr>
        <w:br/>
      </w:r>
      <w:r>
        <w:rPr>
          <w:rFonts w:hint="eastAsia"/>
        </w:rPr>
        <w:t>　　图表 PIT法制作Bi-系超导线/带材的工艺流程</w:t>
      </w:r>
      <w:r>
        <w:rPr>
          <w:rFonts w:hint="eastAsia"/>
        </w:rPr>
        <w:br/>
      </w:r>
      <w:r>
        <w:rPr>
          <w:rFonts w:hint="eastAsia"/>
        </w:rPr>
        <w:t>　　图表 北京云电与百利机电的35kV三相饱和铁芯型超导限流器</w:t>
      </w:r>
      <w:r>
        <w:rPr>
          <w:rFonts w:hint="eastAsia"/>
        </w:rPr>
        <w:br/>
      </w:r>
      <w:r>
        <w:rPr>
          <w:rFonts w:hint="eastAsia"/>
        </w:rPr>
        <w:t>　　图表 单相饱和铁芯型SFCL原理示意图</w:t>
      </w:r>
      <w:r>
        <w:rPr>
          <w:rFonts w:hint="eastAsia"/>
        </w:rPr>
        <w:br/>
      </w:r>
      <w:r>
        <w:rPr>
          <w:rFonts w:hint="eastAsia"/>
        </w:rPr>
        <w:t>　　图表 三相饱和铁芯型SFCL模型图</w:t>
      </w:r>
      <w:r>
        <w:rPr>
          <w:rFonts w:hint="eastAsia"/>
        </w:rPr>
        <w:br/>
      </w:r>
      <w:r>
        <w:rPr>
          <w:rFonts w:hint="eastAsia"/>
        </w:rPr>
        <w:t>　　图表 单相饱和铁芯型超导限流器电路结构示意图</w:t>
      </w:r>
      <w:r>
        <w:rPr>
          <w:rFonts w:hint="eastAsia"/>
        </w:rPr>
        <w:br/>
      </w:r>
      <w:r>
        <w:rPr>
          <w:rFonts w:hint="eastAsia"/>
        </w:rPr>
        <w:t>　　图表 35kv/1200A超导限流器实际安装位置图</w:t>
      </w:r>
      <w:r>
        <w:rPr>
          <w:rFonts w:hint="eastAsia"/>
        </w:rPr>
        <w:br/>
      </w:r>
      <w:r>
        <w:rPr>
          <w:rFonts w:hint="eastAsia"/>
        </w:rPr>
        <w:t>　　图表 35kV/1200A超导限流器主要技术指标</w:t>
      </w:r>
      <w:r>
        <w:rPr>
          <w:rFonts w:hint="eastAsia"/>
        </w:rPr>
        <w:br/>
      </w:r>
      <w:r>
        <w:rPr>
          <w:rFonts w:hint="eastAsia"/>
        </w:rPr>
        <w:t>　　图表 35kV饱和铁心型高温超导限流器接入系统示意图</w:t>
      </w:r>
      <w:r>
        <w:rPr>
          <w:rFonts w:hint="eastAsia"/>
        </w:rPr>
        <w:br/>
      </w:r>
      <w:r>
        <w:rPr>
          <w:rFonts w:hint="eastAsia"/>
        </w:rPr>
        <w:t>　　图表 超导限流器跳闸情况统计表</w:t>
      </w:r>
      <w:r>
        <w:rPr>
          <w:rFonts w:hint="eastAsia"/>
        </w:rPr>
        <w:br/>
      </w:r>
      <w:r>
        <w:rPr>
          <w:rFonts w:hint="eastAsia"/>
        </w:rPr>
        <w:t>　　图表 2025-2031年百利电气主要会计数据</w:t>
      </w:r>
      <w:r>
        <w:rPr>
          <w:rFonts w:hint="eastAsia"/>
        </w:rPr>
        <w:br/>
      </w:r>
      <w:r>
        <w:rPr>
          <w:rFonts w:hint="eastAsia"/>
        </w:rPr>
        <w:t>　　图表 2025-2031年百利电气主要财务指标</w:t>
      </w:r>
      <w:r>
        <w:rPr>
          <w:rFonts w:hint="eastAsia"/>
        </w:rPr>
        <w:br/>
      </w:r>
      <w:r>
        <w:rPr>
          <w:rFonts w:hint="eastAsia"/>
        </w:rPr>
        <w:t>　　图表 2025-2031年百利电气非经常性损益项目及金额</w:t>
      </w:r>
      <w:r>
        <w:rPr>
          <w:rFonts w:hint="eastAsia"/>
        </w:rPr>
        <w:br/>
      </w:r>
      <w:r>
        <w:rPr>
          <w:rFonts w:hint="eastAsia"/>
        </w:rPr>
        <w:t>　　图表 2025年百利电气主营业务分行业、分产品情况</w:t>
      </w:r>
      <w:r>
        <w:rPr>
          <w:rFonts w:hint="eastAsia"/>
        </w:rPr>
        <w:br/>
      </w:r>
      <w:r>
        <w:rPr>
          <w:rFonts w:hint="eastAsia"/>
        </w:rPr>
        <w:t>　　图表 2025年百利电气主营业务分地区情况</w:t>
      </w:r>
      <w:r>
        <w:rPr>
          <w:rFonts w:hint="eastAsia"/>
        </w:rPr>
        <w:br/>
      </w:r>
      <w:r>
        <w:rPr>
          <w:rFonts w:hint="eastAsia"/>
        </w:rPr>
        <w:t>　　图表 2025-2031年百利电气主要会计数据</w:t>
      </w:r>
      <w:r>
        <w:rPr>
          <w:rFonts w:hint="eastAsia"/>
        </w:rPr>
        <w:br/>
      </w:r>
      <w:r>
        <w:rPr>
          <w:rFonts w:hint="eastAsia"/>
        </w:rPr>
        <w:t>　　图表 2025-2031年百利电气主要财务指标</w:t>
      </w:r>
      <w:r>
        <w:rPr>
          <w:rFonts w:hint="eastAsia"/>
        </w:rPr>
        <w:br/>
      </w:r>
      <w:r>
        <w:rPr>
          <w:rFonts w:hint="eastAsia"/>
        </w:rPr>
        <w:t>　　图表 2025-2031年百利电气非经常性损益项目及金额</w:t>
      </w:r>
      <w:r>
        <w:rPr>
          <w:rFonts w:hint="eastAsia"/>
        </w:rPr>
        <w:br/>
      </w:r>
      <w:r>
        <w:rPr>
          <w:rFonts w:hint="eastAsia"/>
        </w:rPr>
        <w:t>　　图表 2025年百利电气主营业务分行业、分产品情况</w:t>
      </w:r>
      <w:r>
        <w:rPr>
          <w:rFonts w:hint="eastAsia"/>
        </w:rPr>
        <w:br/>
      </w:r>
      <w:r>
        <w:rPr>
          <w:rFonts w:hint="eastAsia"/>
        </w:rPr>
        <w:t>　　图表 2025年百利电气主营业务分地区情况</w:t>
      </w:r>
      <w:r>
        <w:rPr>
          <w:rFonts w:hint="eastAsia"/>
        </w:rPr>
        <w:br/>
      </w:r>
      <w:r>
        <w:rPr>
          <w:rFonts w:hint="eastAsia"/>
        </w:rPr>
        <w:t>　　图表 2025年百利电气主要会计数据及财务指标</w:t>
      </w:r>
      <w:r>
        <w:rPr>
          <w:rFonts w:hint="eastAsia"/>
        </w:rPr>
        <w:br/>
      </w:r>
      <w:r>
        <w:rPr>
          <w:rFonts w:hint="eastAsia"/>
        </w:rPr>
        <w:t>　　图表 2025年百利电气非经常性损益项目及金额</w:t>
      </w:r>
      <w:r>
        <w:rPr>
          <w:rFonts w:hint="eastAsia"/>
        </w:rPr>
        <w:br/>
      </w:r>
      <w:r>
        <w:rPr>
          <w:rFonts w:hint="eastAsia"/>
        </w:rPr>
        <w:t>　　图表 2025年前国内超导限流器市场容量预测</w:t>
      </w:r>
      <w:r>
        <w:rPr>
          <w:rFonts w:hint="eastAsia"/>
        </w:rPr>
        <w:br/>
      </w:r>
      <w:r>
        <w:rPr>
          <w:rFonts w:hint="eastAsia"/>
        </w:rPr>
        <w:t>　　图表 超导限流器的市场容量敏感性分析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0791703dfc41da" w:history="1">
        <w:r>
          <w:rPr>
            <w:rStyle w:val="Hyperlink"/>
          </w:rPr>
          <w:t>2025年版中国超导限流器市场现状调研与发展前景趋势分析报告</w:t>
        </w:r>
      </w:hyperlink>
      <w:r>
        <w:rPr>
          <w:color w:val="C00000"/>
        </w:rPr>
        <w:t>》，报告编号：</w:t>
      </w:r>
      <w:r>
        <w:rPr>
          <w:rFonts w:hint="eastAsia"/>
          <w:color w:val="C00000"/>
        </w:rPr>
        <w:t>1552377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0791703dfc41da" w:history="1">
        <w:r>
          <w:rPr>
            <w:rStyle w:val="Hyperlink"/>
          </w:rPr>
          <w:t>https://www.20087.com/M_JiXieJiDian/77/ChaoDaoXianLiuQiHangYeXianZhuangYuFaZhanQuShi.html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热点：限流器的作用是什么、超导限流器是一种短路故障电流限制装置、超导电工技术、500kv超导限流器、限流器的型号和种类、超导限流器上市公司、故障限流器、超导限流器龙头、超导限流器龙头股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d41d9a52f348a9" w:history="1">
      <w:r>
        <w:rPr>
          <w:rStyle w:val="Hyperlink"/>
        </w:rPr>
        <w:t>2025年版中国超导限流器市场现状调研与发展前景趋势分析报告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77/ChaoDaoXianLiuQiHangYeXianZhuangYuFaZhanQuShi.html" TargetMode="External" Id="R8f0791703dfc41da" /></Relationships>
</file>

<file path=word/_rels/header2.xml.rels>&#65279;<?xml version="1.0" encoding="utf-8"?><Relationships xmlns="http://schemas.openxmlformats.org/package/2006/relationships"><Relationship Type="http://schemas.openxmlformats.org/officeDocument/2006/relationships/hyperlink" Target="https://www.20087.com/M_JiXieJiDian/77/ChaoDaoXianLiuQiHangYeXianZhuangYuFaZhanQuShi.html" TargetMode="External" Id="Rf4d41d9a52f348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2025-03-19T06:08:00Z</dcterms:created>
  <dcterms:modified xsi:type="dcterms:W3CDTF">2025-03-19T07:08:00Z</dcterms:modified>
  <dc:subject>2025年版中国超导限流器市场现状调研与发展前景趋势分析报告</dc:subject>
  <dc:title>2025年版中国超导限流器市场现状调研与发展前景趋势分析报告</dc:title>
  <cp:keywords>2025年版中国超导限流器市场现状调研与发展前景趋势分析报告</cp:keywords>
  <dc:description>2025年版中国超导限流器市场现状调研与发展前景趋势分析报告</dc:description>
</cp:coreProperties>
</file>