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f6739123943ae" w:history="1">
              <w:r>
                <w:rPr>
                  <w:rStyle w:val="Hyperlink"/>
                </w:rPr>
                <w:t>2024-2030年全球与中国音叉物位计市场现状及行业前景分析报告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f6739123943ae" w:history="1">
              <w:r>
                <w:rPr>
                  <w:rStyle w:val="Hyperlink"/>
                </w:rPr>
                <w:t>2024-2030年全球与中国音叉物位计市场现状及行业前景分析报告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f6739123943ae" w:history="1">
                <w:r>
                  <w:rPr>
                    <w:rStyle w:val="Hyperlink"/>
                  </w:rPr>
                  <w:t>https://www.20087.com/7/37/YinChaWuWeiJiFaZhanXianZhuangQianJing.html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叉物位计是一种用于测量固体或液体物料水平的仪器，通过振动原理工作，当音叉接触物料时，振动频率会发生变化，从而判断物位。近年来，随着工业自动化水平的提高，音叉物位计因其结构简单、维护方便和适用范围广而得到广泛应用。新一代音叉物位计采用了微处理器和数字信号处理技术，提高了测量精度和稳定性，能够适应恶劣环境和特殊介质的测量需求。</w:t>
      </w:r>
      <w:r>
        <w:rPr>
          <w:rFonts w:hint="eastAsia"/>
        </w:rPr>
        <w:br/>
      </w:r>
      <w:r>
        <w:rPr>
          <w:rFonts w:hint="eastAsia"/>
        </w:rPr>
        <w:t>　　未来，音叉物位计将朝着智能化和多功能化的方向发展。通过集成无线通信和远程监控功能，音叉物位计能够实现实时数据传输和远程故障诊断，提高工厂运营效率。同时，随着物联网技术的应用，音叉物位计将与其他传感器和设备联网，成为智能工厂和工业4.0的重要组成部分。此外，针对特殊行业需求，如食品和医药行业，音叉物位计将开发出更多卫生级和防爆型产品，以满足严格的卫生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f6739123943ae" w:history="1">
        <w:r>
          <w:rPr>
            <w:rStyle w:val="Hyperlink"/>
          </w:rPr>
          <w:t>2024-2030年全球与中国音叉物位计市场现状及行业前景分析报告</w:t>
        </w:r>
      </w:hyperlink>
      <w:r>
        <w:rPr>
          <w:rFonts w:hint="eastAsia"/>
        </w:rPr>
        <w:t>》具有很强专业性、实用性和实效性，主要分析了音叉物位计行业的市场规模、音叉物位计市场供需状况、音叉物位计市场竞争状况和音叉物位计主要企业经营情况，同时对音叉物位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2f6739123943ae" w:history="1">
        <w:r>
          <w:rPr>
            <w:rStyle w:val="Hyperlink"/>
          </w:rPr>
          <w:t>2024-2030年全球与中国音叉物位计市场现状及行业前景分析报告</w:t>
        </w:r>
      </w:hyperlink>
      <w:r>
        <w:rPr>
          <w:rFonts w:hint="eastAsia"/>
        </w:rPr>
        <w:t>》可以帮助投资者准确把握音叉物位计行业的市场现状，为投资者进行投资作出音叉物位计行业前景预判，挖掘音叉物位计行业投资价值，同时提出音叉物位计行业投资策略、营销策略等方面的建议。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中国音叉物位计概述</w:t>
      </w:r>
      <w:r>
        <w:rPr>
          <w:rFonts w:hint="eastAsia"/>
        </w:rPr>
        <w:br/>
      </w:r>
      <w:r>
        <w:rPr>
          <w:rFonts w:hint="eastAsia"/>
        </w:rPr>
        <w:t>　　第一节 音叉物位计行业定义</w:t>
      </w:r>
      <w:r>
        <w:rPr>
          <w:rFonts w:hint="eastAsia"/>
        </w:rPr>
        <w:br/>
      </w:r>
      <w:r>
        <w:rPr>
          <w:rFonts w:hint="eastAsia"/>
        </w:rPr>
        <w:t>　　第二节 音叉物位计行业发展特性</w:t>
      </w:r>
      <w:r>
        <w:rPr>
          <w:rFonts w:hint="eastAsia"/>
        </w:rPr>
        <w:br/>
      </w:r>
      <w:r>
        <w:rPr>
          <w:rFonts w:hint="eastAsia"/>
        </w:rPr>
        <w:t>　　第三节 音叉物位计产业链分析</w:t>
      </w:r>
      <w:r>
        <w:rPr>
          <w:rFonts w:hint="eastAsia"/>
        </w:rPr>
        <w:br/>
      </w:r>
      <w:r>
        <w:rPr>
          <w:rFonts w:hint="eastAsia"/>
        </w:rPr>
        <w:t>　　第四节 音叉物位计行业生命周期分析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2023-2024年国外主要音叉物位计市场发展概况</w:t>
      </w:r>
      <w:r>
        <w:rPr>
          <w:rFonts w:hint="eastAsia"/>
        </w:rPr>
        <w:br/>
      </w:r>
      <w:r>
        <w:rPr>
          <w:rFonts w:hint="eastAsia"/>
        </w:rPr>
        <w:t>　　第一节 全球音叉物位计市场发展分析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欧洲地区主要国家音叉物位计市场概况</w:t>
      </w:r>
      <w:r>
        <w:rPr>
          <w:rFonts w:hint="eastAsia"/>
        </w:rPr>
        <w:br/>
      </w:r>
      <w:r>
        <w:rPr>
          <w:rFonts w:hint="eastAsia"/>
        </w:rPr>
        <w:t>　　第三节 北美地区音叉物位计市场概况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亚洲地区主要国家音叉物位计市场概况</w:t>
      </w:r>
      <w:r>
        <w:rPr>
          <w:rFonts w:hint="eastAsia"/>
        </w:rPr>
        <w:br/>
      </w:r>
      <w:r>
        <w:rPr>
          <w:rFonts w:hint="eastAsia"/>
        </w:rPr>
        <w:t>　　第五节 全球音叉物位计市场发展预测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2023-2024年中国音叉物位计发展环境分析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音叉物位计行业相关政策、标准</w:t>
      </w:r>
      <w:r>
        <w:rPr>
          <w:rFonts w:hint="eastAsia"/>
        </w:rPr>
        <w:br/>
      </w:r>
      <w:r>
        <w:rPr>
          <w:rFonts w:hint="eastAsia"/>
        </w:rPr>
        <w:t>　　第三节 音叉物位计行业相关发展规划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中国音叉物位计技术发展分析</w:t>
      </w:r>
      <w:r>
        <w:rPr>
          <w:rFonts w:hint="eastAsia"/>
        </w:rPr>
        <w:br/>
      </w:r>
      <w:r>
        <w:rPr>
          <w:rFonts w:hint="eastAsia"/>
        </w:rPr>
        <w:t>　　第一节 当前音叉物位计技术发展现状分析</w:t>
      </w:r>
      <w:r>
        <w:rPr>
          <w:rFonts w:hint="eastAsia"/>
        </w:rPr>
        <w:br/>
      </w:r>
      <w:r>
        <w:rPr>
          <w:rFonts w:hint="eastAsia"/>
        </w:rPr>
        <w:t>　　第二节 音叉物位计生产中需注意的问题</w:t>
      </w:r>
      <w:r>
        <w:rPr>
          <w:rFonts w:hint="eastAsia"/>
        </w:rPr>
        <w:br/>
      </w:r>
      <w:r>
        <w:rPr>
          <w:rFonts w:hint="eastAsia"/>
        </w:rPr>
        <w:t>　　第三节 音叉物位计行业主要技术发展趋势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音叉物位计市场特性分析</w:t>
      </w:r>
      <w:r>
        <w:rPr>
          <w:rFonts w:hint="eastAsia"/>
        </w:rPr>
        <w:br/>
      </w:r>
      <w:r>
        <w:rPr>
          <w:rFonts w:hint="eastAsia"/>
        </w:rPr>
        <w:t>　　第一节 音叉物位计行业集中度分析</w:t>
      </w:r>
      <w:r>
        <w:rPr>
          <w:rFonts w:hint="eastAsia"/>
        </w:rPr>
        <w:br/>
      </w:r>
      <w:r>
        <w:rPr>
          <w:rFonts w:hint="eastAsia"/>
        </w:rPr>
        <w:t>　　第二节 音叉物位计行业SWOT分析</w:t>
      </w:r>
      <w:r>
        <w:rPr>
          <w:rFonts w:hint="eastAsia"/>
        </w:rPr>
        <w:br/>
      </w:r>
      <w:r>
        <w:rPr>
          <w:rFonts w:hint="eastAsia"/>
        </w:rPr>
        <w:t>　　　　一、音叉物位计行业优势</w:t>
      </w:r>
      <w:r>
        <w:rPr>
          <w:rFonts w:hint="eastAsia"/>
        </w:rPr>
        <w:br/>
      </w:r>
      <w:r>
        <w:rPr>
          <w:rFonts w:hint="eastAsia"/>
        </w:rPr>
        <w:t>　　　　二、音叉物位计行业劣势</w:t>
      </w:r>
      <w:r>
        <w:rPr>
          <w:rFonts w:hint="eastAsia"/>
        </w:rPr>
        <w:br/>
      </w:r>
      <w:r>
        <w:rPr>
          <w:rFonts w:hint="eastAsia"/>
        </w:rPr>
        <w:t>　　　　三、音叉物位计行业机会</w:t>
      </w:r>
      <w:r>
        <w:rPr>
          <w:rFonts w:hint="eastAsia"/>
        </w:rPr>
        <w:br/>
      </w:r>
      <w:r>
        <w:rPr>
          <w:rFonts w:hint="eastAsia"/>
        </w:rPr>
        <w:t>　　　　四、音叉物位计行业风险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中国音叉物位计发展现状</w:t>
      </w:r>
      <w:r>
        <w:rPr>
          <w:rFonts w:hint="eastAsia"/>
        </w:rPr>
        <w:br/>
      </w:r>
      <w:r>
        <w:rPr>
          <w:rFonts w:hint="eastAsia"/>
        </w:rPr>
        <w:t>　　第一节 中国音叉物位计市场现状分析</w:t>
      </w:r>
      <w:r>
        <w:rPr>
          <w:rFonts w:hint="eastAsia"/>
        </w:rPr>
        <w:br/>
      </w:r>
      <w:r>
        <w:rPr>
          <w:rFonts w:hint="eastAsia"/>
        </w:rPr>
        <w:t>　　第二节 中国音叉物位计产量分析及预测</w:t>
      </w:r>
      <w:r>
        <w:rPr>
          <w:rFonts w:hint="eastAsia"/>
        </w:rPr>
        <w:br/>
      </w:r>
      <w:r>
        <w:rPr>
          <w:rFonts w:hint="eastAsia"/>
        </w:rPr>
        <w:t>　　　　一、音叉物位计总体产能规模</w:t>
      </w:r>
      <w:r>
        <w:rPr>
          <w:rFonts w:hint="eastAsia"/>
        </w:rPr>
        <w:br/>
      </w:r>
      <w:r>
        <w:rPr>
          <w:rFonts w:hint="eastAsia"/>
        </w:rPr>
        <w:t>　　　　二、音叉物位计生产区域分布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三、2019-2024年中国音叉物位计产量统计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四、2024-2030年中国音叉物位计产量预测</w:t>
      </w:r>
      <w:r>
        <w:rPr>
          <w:rFonts w:hint="eastAsia"/>
        </w:rPr>
        <w:br/>
      </w:r>
      <w:r>
        <w:rPr>
          <w:rFonts w:hint="eastAsia"/>
        </w:rPr>
        <w:t>　　第三节 中国音叉物位计市场需求分析及预测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一、中国音叉物位计市场需求特点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二、2019-2024年中国音叉物位计市场需求量统计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三、2024-2030年中国音叉物位计市场需求量预测</w:t>
      </w:r>
      <w:r>
        <w:rPr>
          <w:rFonts w:hint="eastAsia"/>
        </w:rPr>
        <w:br/>
      </w:r>
      <w:r>
        <w:rPr>
          <w:rFonts w:hint="eastAsia"/>
        </w:rPr>
        <w:t>　　第四节 中国音叉物位计价格趋势分析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一、2019-2024年中国音叉物位计市场价格趋势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二、2024-2030年中国音叉物位计市场价格走势预测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2019-2024年音叉物位计行业经济运行状况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2019-2024年中国音叉物位计行业盈利能力分析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2019-2024年中国音叉物位计行业发展能力分析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2019-2024年音叉物位计行业偿债能力分析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2019-2024年音叉物位计制造企业数量分析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音叉物位计行业上、下游市场分析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音叉物位计行业上游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音叉物位计行业下游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中国音叉物位计行业重点地区发展分析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音叉物位计行业重点区域市场结构调研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**地区音叉物位计市场发展分析</w:t>
      </w:r>
      <w:r>
        <w:rPr>
          <w:rFonts w:hint="eastAsia"/>
        </w:rPr>
        <w:br/>
      </w:r>
      <w:r>
        <w:rPr>
          <w:rFonts w:hint="eastAsia"/>
        </w:rPr>
        <w:t>　　第三节 **地区音叉物位计市场发展分析</w:t>
      </w:r>
      <w:r>
        <w:rPr>
          <w:rFonts w:hint="eastAsia"/>
        </w:rPr>
        <w:br/>
      </w:r>
      <w:r>
        <w:rPr>
          <w:rFonts w:hint="eastAsia"/>
        </w:rPr>
        <w:t>　　第四节 **地区音叉物位计市场发展分析</w:t>
      </w:r>
      <w:r>
        <w:rPr>
          <w:rFonts w:hint="eastAsia"/>
        </w:rPr>
        <w:br/>
      </w:r>
      <w:r>
        <w:rPr>
          <w:rFonts w:hint="eastAsia"/>
        </w:rPr>
        <w:t>　　第五节 **地区音叉物位计市场发展分析</w:t>
      </w:r>
      <w:r>
        <w:rPr>
          <w:rFonts w:hint="eastAsia"/>
        </w:rPr>
        <w:br/>
      </w:r>
      <w:r>
        <w:rPr>
          <w:rFonts w:hint="eastAsia"/>
        </w:rPr>
        <w:t>　　第六节 **地区音叉物位计市场发展分析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2019-2024年中国音叉物位计进出口分析</w:t>
      </w:r>
      <w:r>
        <w:rPr>
          <w:rFonts w:hint="eastAsia"/>
        </w:rPr>
        <w:br/>
      </w:r>
      <w:r>
        <w:rPr>
          <w:rFonts w:hint="eastAsia"/>
        </w:rPr>
        <w:t>　　第一节 音叉物位计进口情况分析</w:t>
      </w:r>
      <w:r>
        <w:rPr>
          <w:rFonts w:hint="eastAsia"/>
        </w:rPr>
        <w:br/>
      </w:r>
      <w:r>
        <w:rPr>
          <w:rFonts w:hint="eastAsia"/>
        </w:rPr>
        <w:t>　　第二节 音叉物位计出口情况分析</w:t>
      </w:r>
      <w:r>
        <w:rPr>
          <w:rFonts w:hint="eastAsia"/>
        </w:rPr>
        <w:br/>
      </w:r>
      <w:r>
        <w:rPr>
          <w:rFonts w:hint="eastAsia"/>
        </w:rPr>
        <w:t>　　第三节 影响音叉物位计进出口因素分析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音叉物位计行业重点企业竞争力分析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三、企业音叉物位计经营状况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三、企业音叉物位计经营状况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三、企业音叉物位计经营状况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三、企业音叉物位计经营状况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三、企业音叉物位计经营状况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三、企业音叉物位计经营状况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音叉物位计行业企业经营策略研究分析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音叉物位计企业多样化经营策略分析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一、音叉物位计企业多样化经营情况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二、现行音叉物位计行业多样化经营的方向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大型音叉物位计企业集团未来发展策略分析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对中小音叉物位计企业生产经营的建议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音叉物位计行业投资风险预警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影响音叉物位计行业发展的主要因素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一、2024年影响音叉物位计行业运行的有利因素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二、2024年影响音叉物位计行业运行的稳定因素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三、2024年影响音叉物位计行业运行的不利因素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四、2024年我国音叉物位计行业发展面临的挑战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五、2024年我国音叉物位计行业发展面临的机遇</w:t>
      </w:r>
      <w:r>
        <w:rPr>
          <w:rFonts w:hint="eastAsia"/>
        </w:rPr>
        <w:br/>
      </w:r>
      <w:r>
        <w:rPr>
          <w:rFonts w:hint="eastAsia"/>
        </w:rPr>
        <w:t>　　第二节 音叉物位计行业投资风险预警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一、音叉物位计行业市场风险预测</w:t>
      </w:r>
      <w:r>
        <w:rPr>
          <w:rFonts w:hint="eastAsia"/>
        </w:rPr>
        <w:br/>
      </w:r>
      <w:r>
        <w:rPr>
          <w:rFonts w:hint="eastAsia"/>
        </w:rPr>
        <w:t>　　　　二、音叉物位计行业政策风险预测</w:t>
      </w:r>
      <w:r>
        <w:rPr>
          <w:rFonts w:hint="eastAsia"/>
        </w:rPr>
        <w:br/>
      </w:r>
      <w:r>
        <w:rPr>
          <w:rFonts w:hint="eastAsia"/>
        </w:rPr>
        <w:t>　　　　三、音叉物位计行业经营风险预测</w:t>
      </w:r>
      <w:r>
        <w:rPr>
          <w:rFonts w:hint="eastAsia"/>
        </w:rPr>
        <w:br/>
      </w:r>
      <w:r>
        <w:rPr>
          <w:rFonts w:hint="eastAsia"/>
        </w:rPr>
        <w:t>　　　　四、音叉物位计行业技术风险预测</w:t>
      </w:r>
      <w:r>
        <w:rPr>
          <w:rFonts w:hint="eastAsia"/>
        </w:rPr>
        <w:br/>
      </w:r>
      <w:r>
        <w:rPr>
          <w:rFonts w:hint="eastAsia"/>
        </w:rPr>
        <w:t>　　　　五、音叉物位计行业竞争风险预测</w:t>
      </w:r>
      <w:r>
        <w:rPr>
          <w:rFonts w:hint="eastAsia"/>
        </w:rPr>
        <w:br/>
      </w:r>
      <w:r>
        <w:rPr>
          <w:rFonts w:hint="eastAsia"/>
        </w:rPr>
        <w:t>　　　　六、音叉物位计行业其他风险预测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音叉物位计投资建议</w:t>
      </w:r>
      <w:r>
        <w:rPr>
          <w:rFonts w:hint="eastAsia"/>
        </w:rPr>
        <w:br/>
      </w:r>
      <w:r>
        <w:rPr>
          <w:rFonts w:hint="eastAsia"/>
        </w:rPr>
        <w:t>　　第一节 2024年音叉物位计市场前景分析</w:t>
      </w:r>
      <w:r>
        <w:rPr>
          <w:rFonts w:hint="eastAsia"/>
        </w:rPr>
        <w:br/>
      </w:r>
      <w:r>
        <w:rPr>
          <w:rFonts w:hint="eastAsia"/>
        </w:rPr>
        <w:t>　　第二节 2024年音叉物位计发展趋势预测</w:t>
      </w:r>
      <w:r>
        <w:rPr>
          <w:rFonts w:hint="eastAsia"/>
        </w:rPr>
        <w:br/>
      </w:r>
      <w:r>
        <w:rPr>
          <w:rFonts w:hint="eastAsia"/>
        </w:rPr>
        <w:t>　　第三节 音叉物位计行业投资进入壁垒分析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音叉物位计行业历程</w:t>
      </w:r>
      <w:r>
        <w:rPr>
          <w:rFonts w:hint="eastAsia"/>
        </w:rPr>
        <w:br/>
      </w:r>
      <w:r>
        <w:rPr>
          <w:rFonts w:hint="eastAsia"/>
        </w:rPr>
        <w:t>　　图表 音叉物位计行业生命周期</w:t>
      </w:r>
      <w:r>
        <w:rPr>
          <w:rFonts w:hint="eastAsia"/>
        </w:rPr>
        <w:br/>
      </w:r>
      <w:r>
        <w:rPr>
          <w:rFonts w:hint="eastAsia"/>
        </w:rPr>
        <w:t>　　图表 音叉物位计行业产业链分析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2019-2024年中国音叉物位计行业市场规模及增长情况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2019-2024年音叉物位计行业市场容量分析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2019-2024年中国音叉物位计行业产能统计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2019-2024年中国音叉物位计行业产量及增长趋势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2019-2024年中国音叉物位计市场需求量及增速统计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2024年中国音叉物位计行业需求领域分布格局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2019-2024年中国音叉物位计行业销售收入分析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2019-2024年中国音叉物位计行业盈利情况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2019-2024年中国音叉物位计行业利润总额统计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2019-2024年中国音叉物位计进口数量分析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2019-2024年中国音叉物位计进口金额分析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2019-2024年中国音叉物位计出口数量分析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2019-2024年中国音叉物位计出口金额分析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2024年中国音叉物位计进口国家及地区分析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2024年中国音叉物位计出口国家及地区分析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2019-2024年中国音叉物位计行业企业数量情况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2019-2024年中国音叉物位计行业企业平均规模情况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**地区音叉物位计市场规模及增长情况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**地区音叉物位计行业市场需求情况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**地区音叉物位计市场规模及增长情况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**地区音叉物位计行业市场需求情况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**地区音叉物位计市场规模及增长情况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**地区音叉物位计行业市场需求情况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**地区音叉物位计市场规模及增长情况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**地区音叉物位计行业市场需求情况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音叉物位计重点企业（一）基本信息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音叉物位计重点企业（一）经营情况分析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音叉物位计重点企业（一）主要经济指标情况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音叉物位计重点企业（二）经营情况分析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音叉物位计重点企业（二）主要经济指标情况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音叉物位计重点企业（三）经营情况分析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音叉物位计重点企业（三）主要经济指标情况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音叉物位计重点企业（三）成长能力情况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2024-2030年中国音叉物位计行业产能预测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2024-2030年中国音叉物位计行业产量预测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2024-2030年中国音叉物位计市场需求量预测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2024-2030年中国音叉物位计行业供需平衡预测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2024-2030年中国音叉物位计行业市场容量预测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2024-2030年中国音叉物位计行业市场规模预测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2024-2030年中国音叉物位计市场前景分析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2024-2030年中国音叉物位计行业发展趋势预测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f6739123943ae" w:history="1">
        <w:r>
          <w:rPr>
            <w:rStyle w:val="Hyperlink"/>
          </w:rPr>
          <w:t>2024-2030年全球与中国音叉物位计市场现状及行业前景分析报告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f6739123943ae" w:history="1">
        <w:r>
          <w:rPr>
            <w:rStyle w:val="Hyperlink"/>
          </w:rPr>
          <w:t>https://www.20087.com/7/37/YinChaWuWeiJiFaZhanXianZhuangQianJing.html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5e8a285f5452d" w:history="1">
      <w:r>
        <w:rPr>
          <w:rStyle w:val="Hyperlink"/>
        </w:rPr>
        <w:t>2024-2030年全球与中国音叉物位计市场现状及行业前景分析报告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nChaWuWeiJiFaZhanXianZhuangQianJing.html" TargetMode="External" Id="R6c2f67391239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nChaWuWeiJiFaZhanXianZhuangQianJing.html" TargetMode="External" Id="R3bc5e8a285f5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2024-04-13T08:41:00Z</dcterms:created>
  <dcterms:modified xsi:type="dcterms:W3CDTF">2024-04-13T09:41:00Z</dcterms:modified>
  <dc:subject>2024-2030年全球与中国音叉物位计市场现状及行业前景分析报告</dc:subject>
  <dc:title>2024-2030年全球与中国音叉物位计市场现状及行业前景分析报告</dc:title>
  <cp:keywords>2024-2030年全球与中国音叉物位计市场现状及行业前景分析报告</cp:keywords>
  <dc:description>2024-2030年全球与中国音叉物位计市场现状及行业前景分析报告</dc:description>
</cp:coreProperties>
</file>