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69ddd27a24982" w:history="1">
              <w:r>
                <w:rPr>
                  <w:rStyle w:val="Hyperlink"/>
                </w:rPr>
                <w:t>2025-2031年中国PBO（聚对苯撑苯并二恶唑）市场调查研究与发展前景预测报告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69ddd27a24982" w:history="1">
              <w:r>
                <w:rPr>
                  <w:rStyle w:val="Hyperlink"/>
                </w:rPr>
                <w:t>2025-2031年中国PBO（聚对苯撑苯并二恶唑）市场调查研究与发展前景预测报告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69ddd27a24982" w:history="1">
                <w:r>
                  <w:rPr>
                    <w:rStyle w:val="Hyperlink"/>
                  </w:rPr>
                  <w:t>https://www.20087.com/7/77/PBO-JuDuiBenChengBenBingErEZuo-FaZhanQianJingFenXi.html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O（聚对苯撑苯并二恶唑）是一种高性能有机纤维材料，具有极高的强度、模量和热稳定性，被誉为“超级纤维”，广泛应用于航空航天、国防军工、消防防护、赛车运动等极端环境下所需的高强度轻量化材料。其优异的耐高温性能（可在500℃以上长期使用）和抗冲击能力使其成为芳纶纤维的理想替代品。目前，PBO纤维在全球范围内的产能主要集中于日本和美国少数企业，国内虽有科研机构开展相关研究，但在产业化方面仍处于起步阶段。由于其合成难度大、成本高昂，导致应用受限，主要集中在高端领域。</w:t>
      </w:r>
      <w:r>
        <w:rPr>
          <w:rFonts w:hint="eastAsia"/>
        </w:rPr>
        <w:br/>
      </w:r>
      <w:r>
        <w:rPr>
          <w:rFonts w:hint="eastAsia"/>
        </w:rPr>
        <w:t>　　未来，PBO纤维的发展将围绕低成本制备、复合材料集成与应用扩展展开。一方面，随着聚合工艺和纺丝技术的突破，企业将加快探索更高效的催化剂体系和溶剂回收路径，降低生产成本并提升纤维品质的一致性。另一方面，PBO与其他高性能材料（如碳纤维、陶瓷基体）的复合应用将成为重点方向，推动其在导弹弹壳、防火舱室、高温过滤介质等场景中的深度应用。此外，随着国产高性能纤维产业扶持政策的落地，国内企业和科研机构将加强协同攻关，加快实现关键技术和装备的自主可控。整体来看，PBO纤维将在材料科学进步与国家战略需求的双重驱动下，逐步扩大应用范围并提升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69ddd27a24982" w:history="1">
        <w:r>
          <w:rPr>
            <w:rStyle w:val="Hyperlink"/>
          </w:rPr>
          <w:t>2025-2031年中国PBO（聚对苯撑苯并二恶唑）市场调查研究与发展前景预测报告</w:t>
        </w:r>
      </w:hyperlink>
      <w:r>
        <w:rPr>
          <w:rFonts w:hint="eastAsia"/>
        </w:rPr>
        <w:t>》系统研究了PBO（聚对苯撑苯并二恶唑）行业的市场运行态势，并对未来发展趋势进行了科学预测。报告包括行业基础知识、国内外环境分析、运行数据解读及产业链梳理，同时探讨了PBO（聚对苯撑苯并二恶唑）市场竞争格局与重点企业的表现。基于对PBO（聚对苯撑苯并二恶唑）行业的全面分析，报告展望了PBO（聚对苯撑苯并二恶唑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PBO（聚对苯撑苯并二恶唑）行业概述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PBO（聚对苯撑苯并二恶唑）定义与分类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PBO（聚对苯撑苯并二恶唑）应用领域</w:t>
      </w:r>
      <w:r>
        <w:rPr>
          <w:rFonts w:hint="eastAsia"/>
        </w:rPr>
        <w:br/>
      </w:r>
      <w:r>
        <w:rPr>
          <w:rFonts w:hint="eastAsia"/>
        </w:rPr>
        <w:t>　　第三节 PBO（聚对苯撑苯并二恶唑）行业经济指标分析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PBO（聚对苯撑苯并二恶唑）产业链及经营模式分析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三、PBO（聚对苯撑苯并二恶唑）销售模式及销售渠道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全球PBO（聚对苯撑苯并二恶唑）市场发展综述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2019-2024年全球PBO（聚对苯撑苯并二恶唑）市场规模与趋势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主要国家与地区PBO（聚对苯撑苯并二恶唑）市场分析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2025-2031年全球PBO（聚对苯撑苯并二恶唑）行业发展趋势与前景预测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中国PBO（聚对苯撑苯并二恶唑）行业市场分析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2024-2025年PBO（聚对苯撑苯并二恶唑）产能与投资动态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一、国内PBO（聚对苯撑苯并二恶唑）产能及利用情况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2025-2031年PBO（聚对苯撑苯并二恶唑）行业产量统计与趋势预测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一、2019-2024年PBO（聚对苯撑苯并二恶唑）行业产量数据统计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1、2019-2024年PBO（聚对苯撑苯并二恶唑）产量及增长趋势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2、2019-2024年PBO（聚对苯撑苯并二恶唑）细分产品产量及份额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二、影响PBO（聚对苯撑苯并二恶唑）产量的关键因素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三、2025-2031年PBO（聚对苯撑苯并二恶唑）产量预测</w:t>
      </w:r>
      <w:r>
        <w:rPr>
          <w:rFonts w:hint="eastAsia"/>
        </w:rPr>
        <w:br/>
      </w:r>
      <w:r>
        <w:rPr>
          <w:rFonts w:hint="eastAsia"/>
        </w:rPr>
        <w:t>　　第三节 2025-2031年PBO（聚对苯撑苯并二恶唑）市场需求与销售分析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一、2024-2025年PBO（聚对苯撑苯并二恶唑）行业需求现状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三、2019-2024年PBO（聚对苯撑苯并二恶唑）行业销售规模分析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四、2025-2031年PBO（聚对苯撑苯并二恶唑）市场增长潜力与规模预测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中国PBO（聚对苯撑苯并二恶唑）细分市场与下游应用领域分析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一、2024-2025年PBO（聚对苯撑苯并二恶唑）主要细分产品市场现状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一、2024-2025年PBO（聚对苯撑苯并二恶唑）各应用领域市场现状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2024-2025年PBO（聚对苯撑苯并二恶唑）行业技术发展现状及趋势分析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国内外PBO（聚对苯撑苯并二恶唑）行业技术差异与原因</w:t>
      </w:r>
      <w:r>
        <w:rPr>
          <w:rFonts w:hint="eastAsia"/>
        </w:rPr>
        <w:br/>
      </w:r>
      <w:r>
        <w:rPr>
          <w:rFonts w:hint="eastAsia"/>
        </w:rPr>
        <w:t>　　第三节 PBO（聚对苯撑苯并二恶唑）行业技术发展方向、趋势预测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提升PBO（聚对苯撑苯并二恶唑）行业技术能力策略建议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PBO（聚对苯撑苯并二恶唑）价格机制与竞争策略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一、2019-2024年PBO（聚对苯撑苯并二恶唑）市场价格走势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2025-2031年PBO（聚对苯撑苯并二恶唑）价格竞争态势与趋势预测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中国PBO（聚对苯撑苯并二恶唑）行业重点区域市场研究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2024-2025年重点区域PBO（聚对苯撑苯并二恶唑）市场发展概况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二、2019-2024年PBO（聚对苯撑苯并二恶唑）市场需求规模情况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二、2019-2024年PBO（聚对苯撑苯并二恶唑）市场需求规模情况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二、2019-2024年PBO（聚对苯撑苯并二恶唑）市场需求规模情况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二、2019-2024年PBO（聚对苯撑苯并二恶唑）市场需求规模情况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二、2019-2024年PBO（聚对苯撑苯并二恶唑）市场需求规模情况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三、2025-2031年PBO（聚对苯撑苯并二恶唑）行业发展潜力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2019-2024年中国PBO（聚对苯撑苯并二恶唑）行业进出口情况分析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一、2019-2024年PBO（聚对苯撑苯并二恶唑）进口规模及增长情况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一、2019-2024年PBO（聚对苯撑苯并二恶唑）出口规模及增长情况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2019-2024年中国PBO（聚对苯撑苯并二恶唑）行业总体发展与财务状况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2019-2024年中国PBO（聚对苯撑苯并二恶唑）行业规模情况</w:t>
      </w:r>
      <w:r>
        <w:rPr>
          <w:rFonts w:hint="eastAsia"/>
        </w:rPr>
        <w:br/>
      </w:r>
      <w:r>
        <w:rPr>
          <w:rFonts w:hint="eastAsia"/>
        </w:rPr>
        <w:t>　　　　一、PBO（聚对苯撑苯并二恶唑）行业企业数量规模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二、PBO（聚对苯撑苯并二恶唑）行业从业人员规模</w:t>
      </w:r>
      <w:r>
        <w:rPr>
          <w:rFonts w:hint="eastAsia"/>
        </w:rPr>
        <w:br/>
      </w:r>
      <w:r>
        <w:rPr>
          <w:rFonts w:hint="eastAsia"/>
        </w:rPr>
        <w:t>　　　　三、PBO（聚对苯撑苯并二恶唑）行业市场敏感性分析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2019-2024年中国PBO（聚对苯撑苯并二恶唑）行业财务能力分析</w:t>
      </w:r>
      <w:r>
        <w:rPr>
          <w:rFonts w:hint="eastAsia"/>
        </w:rPr>
        <w:br/>
      </w:r>
      <w:r>
        <w:rPr>
          <w:rFonts w:hint="eastAsia"/>
        </w:rPr>
        <w:t>　　　　一、PBO（聚对苯撑苯并二恶唑）行业盈利能力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二、PBO（聚对苯撑苯并二恶唑）行业偿债能力</w:t>
      </w:r>
      <w:r>
        <w:rPr>
          <w:rFonts w:hint="eastAsia"/>
        </w:rPr>
        <w:br/>
      </w:r>
      <w:r>
        <w:rPr>
          <w:rFonts w:hint="eastAsia"/>
        </w:rPr>
        <w:t>　　　　三、PBO（聚对苯撑苯并二恶唑）行业营运能力</w:t>
      </w:r>
      <w:r>
        <w:rPr>
          <w:rFonts w:hint="eastAsia"/>
        </w:rPr>
        <w:br/>
      </w:r>
      <w:r>
        <w:rPr>
          <w:rFonts w:hint="eastAsia"/>
        </w:rPr>
        <w:t>　　　　四、PBO（聚对苯撑苯并二恶唑）行业发展能力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PBO（聚对苯撑苯并二恶唑）行业重点企业调研分析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二、企业PBO（聚对苯撑苯并二恶唑）业务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中国PBO（聚对苯撑苯并二恶唑）行业竞争格局分析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2024-2025年PBO（聚对苯撑苯并二恶唑）行业竞争力分析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2019-2024年PBO（聚对苯撑苯并二恶唑）行业企业并购活动分析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2024-2025年PBO（聚对苯撑苯并二恶唑）行业会展与招投标活动分析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一、PBO（聚对苯撑苯并二恶唑）行业会展活动及其市场影响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2025年中国PBO（聚对苯撑苯并二恶唑）企业发展企业发展策略与建议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PBO（聚对苯撑苯并二恶唑）研发投入与技术创新能力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PBO（聚对苯撑苯并二恶唑）合作联盟与资源整合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中国PBO（聚对苯撑苯并二恶唑）行业风险与对策</w:t>
      </w:r>
      <w:r>
        <w:rPr>
          <w:rFonts w:hint="eastAsia"/>
        </w:rPr>
        <w:br/>
      </w:r>
      <w:r>
        <w:rPr>
          <w:rFonts w:hint="eastAsia"/>
        </w:rPr>
        <w:t>　　第一节 PBO（聚对苯撑苯并二恶唑）行业SWOT分析</w:t>
      </w:r>
      <w:r>
        <w:rPr>
          <w:rFonts w:hint="eastAsia"/>
        </w:rPr>
        <w:br/>
      </w:r>
      <w:r>
        <w:rPr>
          <w:rFonts w:hint="eastAsia"/>
        </w:rPr>
        <w:t>　　　　一、PBO（聚对苯撑苯并二恶唑）行业优势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二、PBO（聚对苯撑苯并二恶唑）行业劣势</w:t>
      </w:r>
      <w:r>
        <w:rPr>
          <w:rFonts w:hint="eastAsia"/>
        </w:rPr>
        <w:br/>
      </w:r>
      <w:r>
        <w:rPr>
          <w:rFonts w:hint="eastAsia"/>
        </w:rPr>
        <w:t>　　　　三、PBO（聚对苯撑苯并二恶唑）市场机会</w:t>
      </w:r>
      <w:r>
        <w:rPr>
          <w:rFonts w:hint="eastAsia"/>
        </w:rPr>
        <w:br/>
      </w:r>
      <w:r>
        <w:rPr>
          <w:rFonts w:hint="eastAsia"/>
        </w:rPr>
        <w:t>　　　　四、PBO（聚对苯撑苯并二恶唑）市场威胁</w:t>
      </w:r>
      <w:r>
        <w:rPr>
          <w:rFonts w:hint="eastAsia"/>
        </w:rPr>
        <w:br/>
      </w:r>
      <w:r>
        <w:rPr>
          <w:rFonts w:hint="eastAsia"/>
        </w:rPr>
        <w:t>　　第二节 PBO（聚对苯撑苯并二恶唑）行业风险及对策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2025-2031年中国PBO（聚对苯撑苯并二恶唑）行业前景与发展趋势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2024-2025年PBO（聚对苯撑苯并二恶唑）行业发展环境分析</w:t>
      </w:r>
      <w:r>
        <w:rPr>
          <w:rFonts w:hint="eastAsia"/>
        </w:rPr>
        <w:br/>
      </w:r>
      <w:r>
        <w:rPr>
          <w:rFonts w:hint="eastAsia"/>
        </w:rPr>
        <w:t>　　　　一、PBO（聚对苯撑苯并二恶唑）行业主管部门与监管体制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二、PBO（聚对苯撑苯并二恶唑）行业主要法律法规及政策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三、PBO（聚对苯撑苯并二恶唑）行业标准与质量监管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2025-2031年PBO（聚对苯撑苯并二恶唑）行业发展趋势与方向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2025-2031年PBO（聚对苯撑苯并二恶唑）行业发展潜力与机遇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PBO（聚对苯撑苯并二恶唑）行业研究结论与建议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中.智林.PBO（聚对苯撑苯并二恶唑）行业发展建议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PBO（聚对苯撑苯并二恶唑）图片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PBO（聚对苯撑苯并二恶唑）种类 分类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PBO（聚对苯撑苯并二恶唑）用途 应用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PBO（聚对苯撑苯并二恶唑）主要特点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PBO（聚对苯撑苯并二恶唑）产业链分析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PBO（聚对苯撑苯并二恶唑）政策分析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2019-2024年PBO（聚对苯撑苯并二恶唑）行业市场容量分析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PBO（聚对苯撑苯并二恶唑）生产现状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2019-2024年中国PBO（聚对苯撑苯并二恶唑）行业产量及增长趋势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PBO（聚对苯撑苯并二恶唑）行业动态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2024年中国PBO（聚对苯撑苯并二恶唑）行业需求领域分布格局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2019-2024年中国PBO（聚对苯撑苯并二恶唑）价格走势</w:t>
      </w:r>
      <w:r>
        <w:rPr>
          <w:rFonts w:hint="eastAsia"/>
        </w:rPr>
        <w:br/>
      </w:r>
      <w:r>
        <w:rPr>
          <w:rFonts w:hint="eastAsia"/>
        </w:rPr>
        <w:t>　　图表 2024年PBO（聚对苯撑苯并二恶唑）成本和利润分析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**地区PBO（聚对苯撑苯并二恶唑）行业市场需求情况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PBO（聚对苯撑苯并二恶唑）品牌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PBO（聚对苯撑苯并二恶唑）企业（一）概况</w:t>
      </w:r>
      <w:r>
        <w:rPr>
          <w:rFonts w:hint="eastAsia"/>
        </w:rPr>
        <w:br/>
      </w:r>
      <w:r>
        <w:rPr>
          <w:rFonts w:hint="eastAsia"/>
        </w:rPr>
        <w:t>　　图表 企业PBO（聚对苯撑苯并二恶唑）型号 规格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PBO（聚对苯撑苯并二恶唑）企业（一）经营分析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PBO（聚对苯撑苯并二恶唑）上游现状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PBO（聚对苯撑苯并二恶唑）下游调研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PBO（聚对苯撑苯并二恶唑）企业（二）概况</w:t>
      </w:r>
      <w:r>
        <w:rPr>
          <w:rFonts w:hint="eastAsia"/>
        </w:rPr>
        <w:br/>
      </w:r>
      <w:r>
        <w:rPr>
          <w:rFonts w:hint="eastAsia"/>
        </w:rPr>
        <w:t>　　图表 企业PBO（聚对苯撑苯并二恶唑）型号 规格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PBO（聚对苯撑苯并二恶唑）企业（二）经营分析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PBO（聚对苯撑苯并二恶唑）企业（三）概况</w:t>
      </w:r>
      <w:r>
        <w:rPr>
          <w:rFonts w:hint="eastAsia"/>
        </w:rPr>
        <w:br/>
      </w:r>
      <w:r>
        <w:rPr>
          <w:rFonts w:hint="eastAsia"/>
        </w:rPr>
        <w:t>　　图表 企业PBO（聚对苯撑苯并二恶唑）型号 规格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PBO（聚对苯撑苯并二恶唑）企业（三）经营分析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PBO（聚对苯撑苯并二恶唑）优势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PBO（聚对苯撑苯并二恶唑）劣势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PBO（聚对苯撑苯并二恶唑）机会</w:t>
      </w:r>
      <w:r>
        <w:rPr>
          <w:rFonts w:hint="eastAsia"/>
        </w:rPr>
        <w:br/>
      </w:r>
      <w:r>
        <w:rPr>
          <w:rFonts w:hint="eastAsia"/>
        </w:rPr>
        <w:t>　　图表 PBO（聚对苯撑苯并二恶唑）威胁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2025-2031年中国PBO（聚对苯撑苯并二恶唑）行业发展趋势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69ddd27a24982" w:history="1">
        <w:r>
          <w:rPr>
            <w:rStyle w:val="Hyperlink"/>
          </w:rPr>
          <w:t>2025-2031年中国PBO（聚对苯撑苯并二恶唑）市场调查研究与发展前景预测报告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69ddd27a24982" w:history="1">
        <w:r>
          <w:rPr>
            <w:rStyle w:val="Hyperlink"/>
          </w:rPr>
          <w:t>https://www.20087.com/7/77/PBO-JuDuiBenChengBenBingErEZuo-FaZhanQianJingFenXi.html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热点：聚对苯二甲酸丁二醇酯(PBT)、聚对苯撑苯并双恶唑、苯并恶唑、聚苯撑苯并二噻唑、聚苯酯POB、聚对苯二甲酸乙二酯是什么、苯恶唑药理作用、聚2,6-二苯基对苯醚、聚苯并咪唑PBI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03e60b4742a3" w:history="1">
      <w:r>
        <w:rPr>
          <w:rStyle w:val="Hyperlink"/>
        </w:rPr>
        <w:t>2025-2031年中国PBO（聚对苯撑苯并二恶唑）市场调查研究与发展前景预测报告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BO-JuDuiBenChengBenBingErEZuo-FaZhanQianJingFenXi.html" TargetMode="External" Id="R11269ddd27a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BO-JuDuiBenChengBenBingErEZuo-FaZhanQianJingFenXi.html" TargetMode="External" Id="R48b503e60b4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2025-07-14T07:22:30Z</dcterms:created>
  <dcterms:modified xsi:type="dcterms:W3CDTF">2025-07-14T08:22:30Z</dcterms:modified>
  <dc:subject>2025-2031年中国PBO（聚对苯撑苯并二恶唑）市场调查研究与发展前景预测报告</dc:subject>
  <dc:title>2025-2031年中国PBO（聚对苯撑苯并二恶唑）市场调查研究与发展前景预测报告</dc:title>
  <cp:keywords>2025-2031年中国PBO（聚对苯撑苯并二恶唑）市场调查研究与发展前景预测报告</cp:keywords>
  <dc:description>2025-2031年中国PBO（聚对苯撑苯并二恶唑）市场调查研究与发展前景预测报告</dc:description>
</cp:coreProperties>
</file>