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b9bb6e7554df0" w:history="1">
              <w:r>
                <w:rPr>
                  <w:rStyle w:val="Hyperlink"/>
                </w:rPr>
                <w:t>2024-2030年中国RISC-V内核行业调研与发展趋势预测报告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b9bb6e7554df0" w:history="1">
              <w:r>
                <w:rPr>
                  <w:rStyle w:val="Hyperlink"/>
                </w:rPr>
                <w:t>2024-2030年中国RISC-V内核行业调研与发展趋势预测报告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b9bb6e7554df0" w:history="1">
                <w:r>
                  <w:rPr>
                    <w:rStyle w:val="Hyperlink"/>
                  </w:rPr>
                  <w:t>https://www.20087.com/7/77/RISC-VNeiHeHangYeQianJingQuShi.html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ISC-V是一种基于精简指令集原则的开源指令集架构，以其开放性、灵活性和可扩展性在全球范围内吸引了大量开发者和企业的关注。目前，RISC-V内核已被应用于物联网、边缘计算、数据中心、航空航天等多个领域，从小型低功耗微控制器到高性能处理器均有涉及。随着生态系统的日益成熟，支持RISC-V的软件工具链、操作系统、开发板等资源日益丰富。</w:t>
      </w:r>
      <w:r>
        <w:rPr>
          <w:rFonts w:hint="eastAsia"/>
        </w:rPr>
        <w:br/>
      </w:r>
      <w:r>
        <w:rPr>
          <w:rFonts w:hint="eastAsia"/>
        </w:rPr>
        <w:t>　　未来RISC-V内核的发展将聚焦于生态完善、性能提升和垂直领域应用深化。生态建设上，RISC-V基金会的推动和更多企业的加入将加速标准制定、IP核的多样化，形成更加完整和强大的生态系统。性能方面，通过高级微架构设计、多核技术、硬件加速器的集成，RISC-V内核的性能将向高性能计算领域逼近，满足更多应用场景需求。垂直领域应用上，RISC-V将针对物联网、AI边缘计算、安全敏感领域等进行定制化设计，形成专有指令集，提高效率和安全性，进一步拓宽其市场影响力。同时，随着国际贸易环境的变化和对技术自主可控的追求，RISC-V内核有望在全球范围内获得更多国家战略层面的支持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b9bb6e7554df0" w:history="1">
        <w:r>
          <w:rPr>
            <w:rStyle w:val="Hyperlink"/>
          </w:rPr>
          <w:t>2024-2030年中国RISC-V内核行业调研与发展趋势预测报告</w:t>
        </w:r>
      </w:hyperlink>
      <w:r>
        <w:rPr>
          <w:rFonts w:hint="eastAsia"/>
        </w:rPr>
        <w:t>》依托国家统计局、发改委及RISC-V内核相关行业协会的详实数据，对RISC-V内核行业的现状、市场需求、市场规模、产业链结构、价格变动、细分市场进行了全面调研。RISC-V内核报告还详细剖析了RISC-V内核市场竞争格局，重点关注了品牌影响力、市场集中度及重点企业运营情况，并在预测RISC-V内核市场发展前景和发展趋势的同时，识别了RISC-V内核行业潜在的风险与机遇。RISC-V内核报告以专业、科学、规范的研究方法和客观、权威的分析，为RISC-V内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RISC-V内核产品概述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RISC-V内核市场特点分析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RISC-V内核行业发展周期特征分析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2023-2024年中国RISC-V内核行业发展环境分析</w:t>
      </w:r>
      <w:r>
        <w:rPr>
          <w:rFonts w:hint="eastAsia"/>
        </w:rPr>
        <w:br/>
      </w:r>
      <w:r>
        <w:rPr>
          <w:rFonts w:hint="eastAsia"/>
        </w:rPr>
        <w:t>　　第一节 中国RISC-V内核行业发展经济环境分析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中国RISC-V内核行业发展政策环境分析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一、RISC-V内核行业政策影响分析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二、相关RISC-V内核行业标准分析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2023-2024年全球RISC-V内核行业市场发展调研分析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全球RISC-V内核行业市场运行环境</w:t>
      </w:r>
      <w:r>
        <w:rPr>
          <w:rFonts w:hint="eastAsia"/>
        </w:rPr>
        <w:br/>
      </w:r>
      <w:r>
        <w:rPr>
          <w:rFonts w:hint="eastAsia"/>
        </w:rPr>
        <w:t>　　第二节 全球RISC-V内核行业市场发展情况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一、全球RISC-V内核行业市场供给分析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二、全球RISC-V内核行业市场需求分析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三、全球RISC-V内核行业主要国家地区发展情况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2024-2030年全球RISC-V内核行业市场规模趋势预测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中国RISC-V内核行业市场供需现状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2023-2024年中国RISC-V内核市场现状</w:t>
      </w:r>
      <w:r>
        <w:rPr>
          <w:rFonts w:hint="eastAsia"/>
        </w:rPr>
        <w:br/>
      </w:r>
      <w:r>
        <w:rPr>
          <w:rFonts w:hint="eastAsia"/>
        </w:rPr>
        <w:t>　　第二节 中国RISC-V内核产量分析及预测</w:t>
      </w:r>
      <w:r>
        <w:rPr>
          <w:rFonts w:hint="eastAsia"/>
        </w:rPr>
        <w:br/>
      </w:r>
      <w:r>
        <w:rPr>
          <w:rFonts w:hint="eastAsia"/>
        </w:rPr>
        <w:t>　　　　一、RISC-V内核总体产能规模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二、2019-2024年中国RISC-V内核产量统计</w:t>
      </w:r>
      <w:r>
        <w:rPr>
          <w:rFonts w:hint="eastAsia"/>
        </w:rPr>
        <w:br/>
      </w:r>
      <w:r>
        <w:rPr>
          <w:rFonts w:hint="eastAsia"/>
        </w:rPr>
        <w:t>　　　　三、RISC-V内核行业供给区域分布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四、2024-2030年中国RISC-V内核产量预测</w:t>
      </w:r>
      <w:r>
        <w:rPr>
          <w:rFonts w:hint="eastAsia"/>
        </w:rPr>
        <w:br/>
      </w:r>
      <w:r>
        <w:rPr>
          <w:rFonts w:hint="eastAsia"/>
        </w:rPr>
        <w:t>　　第三节 中国RISC-V内核市场需求分析及预测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一、2019-2024年中国RISC-V内核市场需求统计</w:t>
      </w:r>
      <w:r>
        <w:rPr>
          <w:rFonts w:hint="eastAsia"/>
        </w:rPr>
        <w:br/>
      </w:r>
      <w:r>
        <w:rPr>
          <w:rFonts w:hint="eastAsia"/>
        </w:rPr>
        <w:t>　　　　二、中国RISC-V内核市场需求特点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三、2024-2030年中国RISC-V内核市场需求量预测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中国RISC-V内核行业现状调研分析</w:t>
      </w:r>
      <w:r>
        <w:rPr>
          <w:rFonts w:hint="eastAsia"/>
        </w:rPr>
        <w:br/>
      </w:r>
      <w:r>
        <w:rPr>
          <w:rFonts w:hint="eastAsia"/>
        </w:rPr>
        <w:t>　　第一节 中国RISC-V内核行业发展现状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一、2023-2024年RISC-V内核行业品牌发展现状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二、2023-2024年RISC-V内核行业需求市场现状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三、2023-2024年RISC-V内核市场需求层次分析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四、2023-2024年中国RISC-V内核市场走向分析</w:t>
      </w:r>
      <w:r>
        <w:rPr>
          <w:rFonts w:hint="eastAsia"/>
        </w:rPr>
        <w:br/>
      </w:r>
      <w:r>
        <w:rPr>
          <w:rFonts w:hint="eastAsia"/>
        </w:rPr>
        <w:t>　　第二节 中国RISC-V内核产品技术分析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一、2023-2024年RISC-V内核产品技术变化特点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二、2023-2024年RISC-V内核产品市场的新技术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三、2023-2024年RISC-V内核产品市场现状分析</w:t>
      </w:r>
      <w:r>
        <w:rPr>
          <w:rFonts w:hint="eastAsia"/>
        </w:rPr>
        <w:br/>
      </w:r>
      <w:r>
        <w:rPr>
          <w:rFonts w:hint="eastAsia"/>
        </w:rPr>
        <w:t>　　第三节 中国RISC-V内核行业存在的问题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一、2023-2024年RISC-V内核产品市场存在的主要问题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二、2023-2024年国内RISC-V内核产品市场的三大瓶颈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三、2023-2024年RISC-V内核产品市场遭遇的规模难题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对中国RISC-V内核市场的分析及思考</w:t>
      </w:r>
      <w:r>
        <w:rPr>
          <w:rFonts w:hint="eastAsia"/>
        </w:rPr>
        <w:br/>
      </w:r>
      <w:r>
        <w:rPr>
          <w:rFonts w:hint="eastAsia"/>
        </w:rPr>
        <w:t>　　　　一、RISC-V内核市场特点</w:t>
      </w:r>
      <w:r>
        <w:rPr>
          <w:rFonts w:hint="eastAsia"/>
        </w:rPr>
        <w:br/>
      </w:r>
      <w:r>
        <w:rPr>
          <w:rFonts w:hint="eastAsia"/>
        </w:rPr>
        <w:t>　　　　二、RISC-V内核市场分析</w:t>
      </w:r>
      <w:r>
        <w:rPr>
          <w:rFonts w:hint="eastAsia"/>
        </w:rPr>
        <w:br/>
      </w:r>
      <w:r>
        <w:rPr>
          <w:rFonts w:hint="eastAsia"/>
        </w:rPr>
        <w:t>　　　　三、RISC-V内核市场变化的方向</w:t>
      </w:r>
      <w:r>
        <w:rPr>
          <w:rFonts w:hint="eastAsia"/>
        </w:rPr>
        <w:br/>
      </w:r>
      <w:r>
        <w:rPr>
          <w:rFonts w:hint="eastAsia"/>
        </w:rPr>
        <w:t>　　　　四、中国RISC-V内核行业发展的新思路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五、对中国RISC-V内核行业发展的思考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2019-2024年中国RISC-V内核产品市场进出口数据分析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2019-2024年中国RISC-V内核产品出口统计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2019-2024年中国RISC-V内核产品进口统计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2019-2024年中国RISC-V内核产品进出口价格对比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中国RISC-V内核主要进口来源地及出口目的地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RISC-V内核行业细分产品调研</w:t>
      </w:r>
      <w:r>
        <w:rPr>
          <w:rFonts w:hint="eastAsia"/>
        </w:rPr>
        <w:br/>
      </w:r>
      <w:r>
        <w:rPr>
          <w:rFonts w:hint="eastAsia"/>
        </w:rPr>
        <w:t>　　第一节 RISC-V内核细分产品结构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2019-2024年中国RISC-V内核行业竞争态势分析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2024年RISC-V内核行业集中度分析</w:t>
      </w:r>
      <w:r>
        <w:rPr>
          <w:rFonts w:hint="eastAsia"/>
        </w:rPr>
        <w:br/>
      </w:r>
      <w:r>
        <w:rPr>
          <w:rFonts w:hint="eastAsia"/>
        </w:rPr>
        <w:t>　　　　一、RISC-V内核市场集中度分析</w:t>
      </w:r>
      <w:r>
        <w:rPr>
          <w:rFonts w:hint="eastAsia"/>
        </w:rPr>
        <w:br/>
      </w:r>
      <w:r>
        <w:rPr>
          <w:rFonts w:hint="eastAsia"/>
        </w:rPr>
        <w:t>　　　　二、RISC-V内核企业分布区域集中度分析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三、RISC-V内核区域消费集中度分析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2019-2024年RISC-V内核主要企业竞争力分析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2024年RISC-V内核行业竞争格局分析</w:t>
      </w:r>
      <w:r>
        <w:rPr>
          <w:rFonts w:hint="eastAsia"/>
        </w:rPr>
        <w:br/>
      </w:r>
      <w:r>
        <w:rPr>
          <w:rFonts w:hint="eastAsia"/>
        </w:rPr>
        <w:t>　　　　一、RISC-V内核行业竞争分析</w:t>
      </w:r>
      <w:r>
        <w:rPr>
          <w:rFonts w:hint="eastAsia"/>
        </w:rPr>
        <w:br/>
      </w:r>
      <w:r>
        <w:rPr>
          <w:rFonts w:hint="eastAsia"/>
        </w:rPr>
        <w:t>　　　　二、中外RISC-V内核产品竞争分析</w:t>
      </w:r>
      <w:r>
        <w:rPr>
          <w:rFonts w:hint="eastAsia"/>
        </w:rPr>
        <w:br/>
      </w:r>
      <w:r>
        <w:rPr>
          <w:rFonts w:hint="eastAsia"/>
        </w:rPr>
        <w:t>　　　　三、国内RISC-V内核行业重点企业发展动向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RISC-V内核行业上下游产业链发展情况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RISC-V内核上游产业发展分析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RISC-V内核下游产业发展分析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RISC-V内核行业重点企业竞争力分析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三、企业RISC-V内核经营状况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三、企业RISC-V内核经营状况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三、企业RISC-V内核经营状况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三、企业RISC-V内核经营状况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三、企业RISC-V内核经营状况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三、企业RISC-V内核经营状况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RISC-V内核企业管理策略建议</w:t>
      </w:r>
      <w:r>
        <w:rPr>
          <w:rFonts w:hint="eastAsia"/>
        </w:rPr>
        <w:br/>
      </w:r>
      <w:r>
        <w:rPr>
          <w:rFonts w:hint="eastAsia"/>
        </w:rPr>
        <w:t>　　第一节 提高RISC-V内核企业竞争力的策略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一、提高中国RISC-V内核企业核心竞争力的对策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二、RISC-V内核企业提升竞争力的主要方向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三、影响RISC-V内核企业核心竞争力的因素及提升途径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四、提高RISC-V内核企业竞争力的策略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对中国RISC-V内核品牌的战略思考</w:t>
      </w:r>
      <w:r>
        <w:rPr>
          <w:rFonts w:hint="eastAsia"/>
        </w:rPr>
        <w:br/>
      </w:r>
      <w:r>
        <w:rPr>
          <w:rFonts w:hint="eastAsia"/>
        </w:rPr>
        <w:t>　　　　一、RISC-V内核实施品牌战略的意义</w:t>
      </w:r>
      <w:r>
        <w:rPr>
          <w:rFonts w:hint="eastAsia"/>
        </w:rPr>
        <w:br/>
      </w:r>
      <w:r>
        <w:rPr>
          <w:rFonts w:hint="eastAsia"/>
        </w:rPr>
        <w:t>　　　　二、RISC-V内核企业品牌的现状分析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三、中国RISC-V内核企业的品牌战略</w:t>
      </w:r>
      <w:r>
        <w:rPr>
          <w:rFonts w:hint="eastAsia"/>
        </w:rPr>
        <w:br/>
      </w:r>
      <w:r>
        <w:rPr>
          <w:rFonts w:hint="eastAsia"/>
        </w:rPr>
        <w:t>　　　　四、RISC-V内核品牌战略管理的策略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RISC-V内核行业发展趋势及投资风险预警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2024年RISC-V内核市场前景分析</w:t>
      </w:r>
      <w:r>
        <w:rPr>
          <w:rFonts w:hint="eastAsia"/>
        </w:rPr>
        <w:br/>
      </w:r>
      <w:r>
        <w:rPr>
          <w:rFonts w:hint="eastAsia"/>
        </w:rPr>
        <w:t>　　第二节 2024年RISC-V内核行业发展趋势预测</w:t>
      </w:r>
      <w:r>
        <w:rPr>
          <w:rFonts w:hint="eastAsia"/>
        </w:rPr>
        <w:br/>
      </w:r>
      <w:r>
        <w:rPr>
          <w:rFonts w:hint="eastAsia"/>
        </w:rPr>
        <w:t>　　第三节 影响RISC-V内核行业发展的主要因素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一、2024年影响RISC-V内核行业运行的有利因素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二、2024年影响RISC-V内核行业运行的稳定因素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三、2024年影响RISC-V内核行业运行的不利因素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四、2024年中国RISC-V内核行业发展面临的挑战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五、2024年中国RISC-V内核行业发展面临的机遇</w:t>
      </w:r>
      <w:r>
        <w:rPr>
          <w:rFonts w:hint="eastAsia"/>
        </w:rPr>
        <w:br/>
      </w:r>
      <w:r>
        <w:rPr>
          <w:rFonts w:hint="eastAsia"/>
        </w:rPr>
        <w:t>　　第四节 RISC-V内核行业投资风险预警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一、2024年RISC-V内核行业市场风险及控制策略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二、2024年RISC-V内核行业政策风险及控制策略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三、2024年RISC-V内核行业经营风险及控制策略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四、2024年RISC-V内核同业竞争风险及控制策略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五、2024年RISC-V内核行业其他风险及控制策略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RISC-V内核市场研究结论</w:t>
      </w:r>
      <w:r>
        <w:rPr>
          <w:rFonts w:hint="eastAsia"/>
        </w:rPr>
        <w:br/>
      </w:r>
      <w:r>
        <w:rPr>
          <w:rFonts w:hint="eastAsia"/>
        </w:rPr>
        <w:t>　　第二节 RISC-V内核子行业研究结论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中智林:－RISC-V内核市场发展建议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RISC-V内核行业类别</w:t>
      </w:r>
      <w:r>
        <w:rPr>
          <w:rFonts w:hint="eastAsia"/>
        </w:rPr>
        <w:br/>
      </w:r>
      <w:r>
        <w:rPr>
          <w:rFonts w:hint="eastAsia"/>
        </w:rPr>
        <w:t>　　图表 RISC-V内核行业产业链调研</w:t>
      </w:r>
      <w:r>
        <w:rPr>
          <w:rFonts w:hint="eastAsia"/>
        </w:rPr>
        <w:br/>
      </w:r>
      <w:r>
        <w:rPr>
          <w:rFonts w:hint="eastAsia"/>
        </w:rPr>
        <w:t>　　图表 RISC-V内核行业现状</w:t>
      </w:r>
      <w:r>
        <w:rPr>
          <w:rFonts w:hint="eastAsia"/>
        </w:rPr>
        <w:br/>
      </w:r>
      <w:r>
        <w:rPr>
          <w:rFonts w:hint="eastAsia"/>
        </w:rPr>
        <w:t>　　图表 RISC-V内核行业标准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2019-2024年中国RISC-V内核市场规模</w:t>
      </w:r>
      <w:r>
        <w:rPr>
          <w:rFonts w:hint="eastAsia"/>
        </w:rPr>
        <w:br/>
      </w:r>
      <w:r>
        <w:rPr>
          <w:rFonts w:hint="eastAsia"/>
        </w:rPr>
        <w:t>　　图表 2024年中国RISC-V内核行业产能</w:t>
      </w:r>
      <w:r>
        <w:rPr>
          <w:rFonts w:hint="eastAsia"/>
        </w:rPr>
        <w:br/>
      </w:r>
      <w:r>
        <w:rPr>
          <w:rFonts w:hint="eastAsia"/>
        </w:rPr>
        <w:t>　　图表 2019-2024年中国RISC-V内核产量</w:t>
      </w:r>
      <w:r>
        <w:rPr>
          <w:rFonts w:hint="eastAsia"/>
        </w:rPr>
        <w:br/>
      </w:r>
      <w:r>
        <w:rPr>
          <w:rFonts w:hint="eastAsia"/>
        </w:rPr>
        <w:t>　　图表 RISC-V内核行业动态</w:t>
      </w:r>
      <w:r>
        <w:rPr>
          <w:rFonts w:hint="eastAsia"/>
        </w:rPr>
        <w:br/>
      </w:r>
      <w:r>
        <w:rPr>
          <w:rFonts w:hint="eastAsia"/>
        </w:rPr>
        <w:t>　　图表 2019-2024年中国RISC-V内核市场需求量</w:t>
      </w:r>
      <w:r>
        <w:rPr>
          <w:rFonts w:hint="eastAsia"/>
        </w:rPr>
        <w:br/>
      </w:r>
      <w:r>
        <w:rPr>
          <w:rFonts w:hint="eastAsia"/>
        </w:rPr>
        <w:t>　　图表 2024年中国RISC-V内核行业需求区域调研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2019-2024年中国RISC-V内核行情</w:t>
      </w:r>
      <w:r>
        <w:rPr>
          <w:rFonts w:hint="eastAsia"/>
        </w:rPr>
        <w:br/>
      </w:r>
      <w:r>
        <w:rPr>
          <w:rFonts w:hint="eastAsia"/>
        </w:rPr>
        <w:t>　　图表 2019-2024年中国RISC-V内核价格走势图</w:t>
      </w:r>
      <w:r>
        <w:rPr>
          <w:rFonts w:hint="eastAsia"/>
        </w:rPr>
        <w:br/>
      </w:r>
      <w:r>
        <w:rPr>
          <w:rFonts w:hint="eastAsia"/>
        </w:rPr>
        <w:t>　　图表 2019-2024年中国RISC-V内核行业销售收入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2019-2024年中国RISC-V内核行业盈利情况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2019-2024年中国RISC-V内核行业利润总额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2019-2024年中国RISC-V内核进口数据</w:t>
      </w:r>
      <w:r>
        <w:rPr>
          <w:rFonts w:hint="eastAsia"/>
        </w:rPr>
        <w:br/>
      </w:r>
      <w:r>
        <w:rPr>
          <w:rFonts w:hint="eastAsia"/>
        </w:rPr>
        <w:t>　　图表 2019-2024年中国RISC-V内核出口数据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2019-2024年中国RISC-V内核行业企业数量统计</w:t>
      </w:r>
      <w:r>
        <w:rPr>
          <w:rFonts w:hint="eastAsia"/>
        </w:rPr>
        <w:br/>
      </w:r>
      <w:r>
        <w:rPr>
          <w:rFonts w:hint="eastAsia"/>
        </w:rPr>
        <w:t>　　图表 **地区RISC-V内核市场规模</w:t>
      </w:r>
      <w:r>
        <w:rPr>
          <w:rFonts w:hint="eastAsia"/>
        </w:rPr>
        <w:br/>
      </w:r>
      <w:r>
        <w:rPr>
          <w:rFonts w:hint="eastAsia"/>
        </w:rPr>
        <w:t>　　图表 **地区RISC-V内核行业市场需求</w:t>
      </w:r>
      <w:r>
        <w:rPr>
          <w:rFonts w:hint="eastAsia"/>
        </w:rPr>
        <w:br/>
      </w:r>
      <w:r>
        <w:rPr>
          <w:rFonts w:hint="eastAsia"/>
        </w:rPr>
        <w:t>　　图表 **地区RISC-V内核市场调研</w:t>
      </w:r>
      <w:r>
        <w:rPr>
          <w:rFonts w:hint="eastAsia"/>
        </w:rPr>
        <w:br/>
      </w:r>
      <w:r>
        <w:rPr>
          <w:rFonts w:hint="eastAsia"/>
        </w:rPr>
        <w:t>　　图表 **地区RISC-V内核行业市场需求分析</w:t>
      </w:r>
      <w:r>
        <w:rPr>
          <w:rFonts w:hint="eastAsia"/>
        </w:rPr>
        <w:br/>
      </w:r>
      <w:r>
        <w:rPr>
          <w:rFonts w:hint="eastAsia"/>
        </w:rPr>
        <w:t>　　图表 **地区RISC-V内核市场规模</w:t>
      </w:r>
      <w:r>
        <w:rPr>
          <w:rFonts w:hint="eastAsia"/>
        </w:rPr>
        <w:br/>
      </w:r>
      <w:r>
        <w:rPr>
          <w:rFonts w:hint="eastAsia"/>
        </w:rPr>
        <w:t>　　图表 **地区RISC-V内核行业市场需求</w:t>
      </w:r>
      <w:r>
        <w:rPr>
          <w:rFonts w:hint="eastAsia"/>
        </w:rPr>
        <w:br/>
      </w:r>
      <w:r>
        <w:rPr>
          <w:rFonts w:hint="eastAsia"/>
        </w:rPr>
        <w:t>　　图表 **地区RISC-V内核市场调研</w:t>
      </w:r>
      <w:r>
        <w:rPr>
          <w:rFonts w:hint="eastAsia"/>
        </w:rPr>
        <w:br/>
      </w:r>
      <w:r>
        <w:rPr>
          <w:rFonts w:hint="eastAsia"/>
        </w:rPr>
        <w:t>　　图表 **地区RISC-V内核行业市场需求分析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RISC-V内核行业竞争对手分析</w:t>
      </w:r>
      <w:r>
        <w:rPr>
          <w:rFonts w:hint="eastAsia"/>
        </w:rPr>
        <w:br/>
      </w:r>
      <w:r>
        <w:rPr>
          <w:rFonts w:hint="eastAsia"/>
        </w:rPr>
        <w:t>　　图表 RISC-V内核重点企业（一）基本信息</w:t>
      </w:r>
      <w:r>
        <w:rPr>
          <w:rFonts w:hint="eastAsia"/>
        </w:rPr>
        <w:br/>
      </w:r>
      <w:r>
        <w:rPr>
          <w:rFonts w:hint="eastAsia"/>
        </w:rPr>
        <w:t>　　图表 RISC-V内核重点企业（一）经营情况分析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RISC-V内核重点企业（一）主要经济指标情况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RISC-V内核重点企业（一）盈利能力情况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RISC-V内核重点企业（一）偿债能力情况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RISC-V内核重点企业（一）运营能力情况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RISC-V内核重点企业（一）成长能力情况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RISC-V内核重点企业（二）基本信息</w:t>
      </w:r>
      <w:r>
        <w:rPr>
          <w:rFonts w:hint="eastAsia"/>
        </w:rPr>
        <w:br/>
      </w:r>
      <w:r>
        <w:rPr>
          <w:rFonts w:hint="eastAsia"/>
        </w:rPr>
        <w:t>　　图表 RISC-V内核重点企业（二）经营情况分析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RISC-V内核重点企业（二）主要经济指标情况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RISC-V内核重点企业（二）盈利能力情况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RISC-V内核重点企业（二）偿债能力情况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RISC-V内核重点企业（二）运营能力情况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RISC-V内核重点企业（二）成长能力情况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RISC-V内核重点企业（三）基本信息</w:t>
      </w:r>
      <w:r>
        <w:rPr>
          <w:rFonts w:hint="eastAsia"/>
        </w:rPr>
        <w:br/>
      </w:r>
      <w:r>
        <w:rPr>
          <w:rFonts w:hint="eastAsia"/>
        </w:rPr>
        <w:t>　　图表 RISC-V内核重点企业（三）经营情况分析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RISC-V内核重点企业（三）主要经济指标情况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RISC-V内核重点企业（三）盈利能力情况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RISC-V内核重点企业（三）偿债能力情况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RISC-V内核重点企业（三）运营能力情况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RISC-V内核重点企业（三）成长能力情况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2024-2030年中国RISC-V内核行业产能预测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2024-2030年中国RISC-V内核行业产量预测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2024-2030年中国RISC-V内核市场需求预测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2024-2030年中国RISC-V内核市场规模预测</w:t>
      </w:r>
      <w:r>
        <w:rPr>
          <w:rFonts w:hint="eastAsia"/>
        </w:rPr>
        <w:br/>
      </w:r>
      <w:r>
        <w:rPr>
          <w:rFonts w:hint="eastAsia"/>
        </w:rPr>
        <w:t>　　图表 RISC-V内核行业准入条件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2024-2030年中国RISC-V内核行业信息化</w:t>
      </w:r>
      <w:r>
        <w:rPr>
          <w:rFonts w:hint="eastAsia"/>
        </w:rPr>
        <w:br/>
      </w:r>
      <w:r>
        <w:rPr>
          <w:rFonts w:hint="eastAsia"/>
        </w:rPr>
        <w:t>　　图表 2024年中国RISC-V内核市场前景分析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2024-2030年中国RISC-V内核行业风险分析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2024-2030年中国RISC-V内核行业发展趋势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b9bb6e7554df0" w:history="1">
        <w:r>
          <w:rPr>
            <w:rStyle w:val="Hyperlink"/>
          </w:rPr>
          <w:t>2024-2030年中国RISC-V内核行业调研与发展趋势预测报告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b9bb6e7554df0" w:history="1">
        <w:r>
          <w:rPr>
            <w:rStyle w:val="Hyperlink"/>
          </w:rPr>
          <w:t>https://www.20087.com/7/77/RISC-VNeiHeHangYeQianJingQuShi.html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042d5e71d450a" w:history="1">
      <w:r>
        <w:rPr>
          <w:rStyle w:val="Hyperlink"/>
        </w:rPr>
        <w:t>2024-2030年中国RISC-V内核行业调研与发展趋势预测报告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RISC-VNeiHeHangYeQianJingQuShi.html" TargetMode="External" Id="Rd26b9bb6e755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RISC-VNeiHeHangYeQianJingQuShi.html" TargetMode="External" Id="R87a042d5e71d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2023-12-09T04:10:00Z</dcterms:created>
  <dcterms:modified xsi:type="dcterms:W3CDTF">2023-12-09T05:10:00Z</dcterms:modified>
  <dc:subject>2024-2030年中国RISC-V内核行业调研与发展趋势预测报告</dc:subject>
  <dc:title>2024-2030年中国RISC-V内核行业调研与发展趋势预测报告</dc:title>
  <cp:keywords>2024-2030年中国RISC-V内核行业调研与发展趋势预测报告</cp:keywords>
  <dc:description>2024-2030年中国RISC-V内核行业调研与发展趋势预测报告</dc:description>
</cp:coreProperties>
</file>