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82a89ac4411a" w:history="1">
              <w:r>
                <w:rPr>
                  <w:rStyle w:val="Hyperlink"/>
                </w:rPr>
                <w:t>2026-2032年中国合金电感行业现状与发展前景预测报告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82a89ac4411a" w:history="1">
              <w:r>
                <w:rPr>
                  <w:rStyle w:val="Hyperlink"/>
                </w:rPr>
                <w:t>2026-2032年中国合金电感行业现状与发展前景预测报告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382a89ac4411a" w:history="1">
                <w:r>
                  <w:rPr>
                    <w:rStyle w:val="Hyperlink"/>
                  </w:rPr>
                  <w:t>https://www.20087.com/7/97/HeJinDianGanShiChangQianJing.html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电感是开关电源、DC-DC转换器及新能源汽车电驱系统中的关键磁性元件，凭借高饱和磁通密度、低损耗与优异温升特性，逐步替代传统铁氧体电感。目前，合金电感主流合金电感采用铁硅铝、铁镍钼或非晶/纳米晶软磁合金粉末压铸成型，强调高电流承载能力、低直流电阻及EMI抑制性能。在5G基站、服务器电源及800V高压平台普及背景下，用户对电感的小型化、高频化（&gt;2MHz）及长期可靠性提出更高要求。然而，合金电感在高频下涡流损耗显著上升；且粉末压制工艺一致性控制难度大，影响批量性能稳定性。</w:t>
      </w:r>
      <w:r>
        <w:rPr>
          <w:rFonts w:hint="eastAsia"/>
        </w:rPr>
        <w:br/>
      </w:r>
      <w:r>
        <w:rPr>
          <w:rFonts w:hint="eastAsia"/>
        </w:rPr>
        <w:t>　　未来，合金电感将向高频低损材料、3D集成与智能监测方向突破。梯度粒径粉末与绝缘包覆技术将抑制涡流效应；一体成型（Molded）结构将提升散热效率与机械强度。在系统层面，嵌入式温度传感器可实时反馈电感工作状态，防止过热失效。此外，与GaN/SiC功率器件协同设计将优化高频电源拓扑。长远来看，合金电感不仅作为被动储能元件，更将成为支撑高功率密度、高能效电力电子系统的智能磁集成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82a89ac4411a" w:history="1">
        <w:r>
          <w:rPr>
            <w:rStyle w:val="Hyperlink"/>
          </w:rPr>
          <w:t>2026-2032年中国合金电感行业现状与发展前景预测报告</w:t>
        </w:r>
      </w:hyperlink>
      <w:r>
        <w:rPr>
          <w:rFonts w:hint="eastAsia"/>
        </w:rPr>
        <w:t>》基于行业调研数据，系统分析合金电感行业现状与竞争格局，客观评估合金电感市场规模及发展前景。报告梳理了合金电感技术发展现状与未来趋势，解读重点企业经营状况，并预测合金电感市场发展动向。通过分析合金电感行业投资价值与潜在风险，为投资者识别市场机遇提供参考依据。报告可作为合金电感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合金电感行业概述</w:t>
      </w:r>
      <w:r>
        <w:rPr>
          <w:rFonts w:hint="eastAsia"/>
        </w:rPr>
        <w:br/>
      </w:r>
      <w:r>
        <w:rPr>
          <w:rFonts w:hint="eastAsia"/>
        </w:rPr>
        <w:t>　　第一节 合金电感定义与分类</w:t>
      </w:r>
      <w:r>
        <w:rPr>
          <w:rFonts w:hint="eastAsia"/>
        </w:rPr>
        <w:br/>
      </w:r>
      <w:r>
        <w:rPr>
          <w:rFonts w:hint="eastAsia"/>
        </w:rPr>
        <w:t>　　第二节 合金电感应用领域</w:t>
      </w:r>
      <w:r>
        <w:rPr>
          <w:rFonts w:hint="eastAsia"/>
        </w:rPr>
        <w:br/>
      </w:r>
      <w:r>
        <w:rPr>
          <w:rFonts w:hint="eastAsia"/>
        </w:rPr>
        <w:t>　　第三节 合金电感行业经济指标分析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一、合金电感行业赢利性评估</w:t>
      </w:r>
      <w:r>
        <w:rPr>
          <w:rFonts w:hint="eastAsia"/>
        </w:rPr>
        <w:br/>
      </w:r>
      <w:r>
        <w:rPr>
          <w:rFonts w:hint="eastAsia"/>
        </w:rPr>
        <w:t>　　　　二、合金电感行业成长速度分析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三、合金电感附加值提升空间探讨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四、合金电感行业进入壁垒分析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五、合金电感行业风险性评估</w:t>
      </w:r>
      <w:r>
        <w:rPr>
          <w:rFonts w:hint="eastAsia"/>
        </w:rPr>
        <w:br/>
      </w:r>
      <w:r>
        <w:rPr>
          <w:rFonts w:hint="eastAsia"/>
        </w:rPr>
        <w:t>　　　　六、合金电感行业周期性分析</w:t>
      </w:r>
      <w:r>
        <w:rPr>
          <w:rFonts w:hint="eastAsia"/>
        </w:rPr>
        <w:br/>
      </w:r>
      <w:r>
        <w:rPr>
          <w:rFonts w:hint="eastAsia"/>
        </w:rPr>
        <w:t>　　　　七、合金电感行业竞争程度指标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八、合金电感行业成熟度综合分析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合金电感产业链及经营模式分析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三、合金电感销售模式与渠道策略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全球合金电感市场发展分析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2025-2026年全球合金电感行业发展分析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一、全球合金电感行业市场规模与趋势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二、全球合金电感行业发展特点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三、全球合金电感行业竞争格局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主要国家与地区合金电感市场分析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2026-2032年全球合金电感行业发展趋势与前景预测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一、合金电感行业发展趋势</w:t>
      </w:r>
      <w:r>
        <w:rPr>
          <w:rFonts w:hint="eastAsia"/>
        </w:rPr>
        <w:br/>
      </w:r>
      <w:r>
        <w:rPr>
          <w:rFonts w:hint="eastAsia"/>
        </w:rPr>
        <w:t>　　　　二、合金电感行业发展潜力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中国合金电感行业市场分析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2025-2026年合金电感产能与投资动态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一、国内合金电感产能现状与利用效率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二、合金电感产能扩张与投资动态分析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2026-2032年合金电感行业产量统计与趋势预测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一、2020-2025年合金电感行业产量与增长趋势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1、2020-2025年合金电感产量及增长趋势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2、2020-2025年合金电感细分产品产量及份额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二、合金电感产量影响因素分析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三、2026-2032年合金电感产量预测</w:t>
      </w:r>
      <w:r>
        <w:rPr>
          <w:rFonts w:hint="eastAsia"/>
        </w:rPr>
        <w:br/>
      </w:r>
      <w:r>
        <w:rPr>
          <w:rFonts w:hint="eastAsia"/>
        </w:rPr>
        <w:t>　　第三节 2026-2032年合金电感市场需求与销售分析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一、2025-2026年合金电感行业需求现状</w:t>
      </w:r>
      <w:r>
        <w:rPr>
          <w:rFonts w:hint="eastAsia"/>
        </w:rPr>
        <w:br/>
      </w:r>
      <w:r>
        <w:rPr>
          <w:rFonts w:hint="eastAsia"/>
        </w:rPr>
        <w:t>　　　　二、合金电感客户群体与需求特点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三、2020-2025年合金电感行业销售规模分析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四、2026-2032年合金电感市场增长潜力与规模预测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2025-2026年合金电感行业技术发展现状及趋势分析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国内外合金电感行业技术差距分析及差距形成的主要原因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中国合金电感细分市场分析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一、2025-2026年合金电感主要细分产品市场现状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合金电感价格机制与竞争策略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一、2020-2025年合金电感市场价格走势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合金电感定价策略与方法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2026-2032年合金电感价格竞争态势与趋势预测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中国合金电感行业重点区域市场研究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2025-2026年重点区域合金电感市场发展概况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三、2026-2032年合金电感行业发展潜力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三、2026-2032年合金电感行业发展潜力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三、2026-2032年合金电感行业发展潜力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三、2026-2032年合金电感行业发展潜力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合金电感行业进口规模与来源分析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一、2020-2025年合金电感进口规模分析</w:t>
      </w:r>
      <w:r>
        <w:rPr>
          <w:rFonts w:hint="eastAsia"/>
        </w:rPr>
        <w:br/>
      </w:r>
      <w:r>
        <w:rPr>
          <w:rFonts w:hint="eastAsia"/>
        </w:rPr>
        <w:t>　　　　二、合金电感主要进口来源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合金电感行业出口规模与目的地分析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一、2020-2025年合金电感出口规模分析</w:t>
      </w:r>
      <w:r>
        <w:rPr>
          <w:rFonts w:hint="eastAsia"/>
        </w:rPr>
        <w:br/>
      </w:r>
      <w:r>
        <w:rPr>
          <w:rFonts w:hint="eastAsia"/>
        </w:rPr>
        <w:t>　　　　二、合金电感主要出口目的地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2020-2025年中国合金电感总体规模与财务指标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中国合金电感行业总体规模分析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一、合金电感企业数量与结构</w:t>
      </w:r>
      <w:r>
        <w:rPr>
          <w:rFonts w:hint="eastAsia"/>
        </w:rPr>
        <w:br/>
      </w:r>
      <w:r>
        <w:rPr>
          <w:rFonts w:hint="eastAsia"/>
        </w:rPr>
        <w:t>　　　　二、合金电感从业人员规模</w:t>
      </w:r>
      <w:r>
        <w:rPr>
          <w:rFonts w:hint="eastAsia"/>
        </w:rPr>
        <w:br/>
      </w:r>
      <w:r>
        <w:rPr>
          <w:rFonts w:hint="eastAsia"/>
        </w:rPr>
        <w:t>　　　　三、合金电感行业资产状况</w:t>
      </w:r>
      <w:r>
        <w:rPr>
          <w:rFonts w:hint="eastAsia"/>
        </w:rPr>
        <w:br/>
      </w:r>
      <w:r>
        <w:rPr>
          <w:rFonts w:hint="eastAsia"/>
        </w:rPr>
        <w:t>　　第二节 中国合金电感行业财务指标总体分析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合金电感行业重点企业经营状况分析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合金电感领先企业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合金电感标杆企业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合金电感代表企业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合金电感龙头企业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中国合金电感行业竞争格局分析</w:t>
      </w:r>
      <w:r>
        <w:rPr>
          <w:rFonts w:hint="eastAsia"/>
        </w:rPr>
        <w:br/>
      </w:r>
      <w:r>
        <w:rPr>
          <w:rFonts w:hint="eastAsia"/>
        </w:rPr>
        <w:t>　　第一节 合金电感行业竞争格局总览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2025-2026年合金电感行业竞争力分析</w:t>
      </w:r>
      <w:r>
        <w:rPr>
          <w:rFonts w:hint="eastAsia"/>
        </w:rPr>
        <w:br/>
      </w:r>
      <w:r>
        <w:rPr>
          <w:rFonts w:hint="eastAsia"/>
        </w:rPr>
        <w:t>　　　　一、合金电感供应商议价能力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四、合金电感替代品威胁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2020-2025年合金电感行业企业并购活动分析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2025-2026年合金电感行业会展与招投标活动分析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一、合金电感行业会展活动及其市场影响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2026年中国合金电感企业发展策略分析</w:t>
      </w:r>
      <w:r>
        <w:rPr>
          <w:rFonts w:hint="eastAsia"/>
        </w:rPr>
        <w:br/>
      </w:r>
      <w:r>
        <w:rPr>
          <w:rFonts w:hint="eastAsia"/>
        </w:rPr>
        <w:t>　　第一节 合金电感市场策略分析</w:t>
      </w:r>
      <w:r>
        <w:rPr>
          <w:rFonts w:hint="eastAsia"/>
        </w:rPr>
        <w:br/>
      </w:r>
      <w:r>
        <w:rPr>
          <w:rFonts w:hint="eastAsia"/>
        </w:rPr>
        <w:t>　　　　一、合金电感市场定位与拓展策略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二、合金电感市场细分与目标客户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合金电感销售策略分析</w:t>
      </w:r>
      <w:r>
        <w:rPr>
          <w:rFonts w:hint="eastAsia"/>
        </w:rPr>
        <w:br/>
      </w:r>
      <w:r>
        <w:rPr>
          <w:rFonts w:hint="eastAsia"/>
        </w:rPr>
        <w:t>　　　　一、合金电感销售渠道与网络建设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提高合金电感企业竞争力建议</w:t>
      </w:r>
      <w:r>
        <w:rPr>
          <w:rFonts w:hint="eastAsia"/>
        </w:rPr>
        <w:br/>
      </w:r>
      <w:r>
        <w:rPr>
          <w:rFonts w:hint="eastAsia"/>
        </w:rPr>
        <w:t>　　　　一、合金电感技术创新与管理优化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合金电感品牌战略思考</w:t>
      </w:r>
      <w:r>
        <w:rPr>
          <w:rFonts w:hint="eastAsia"/>
        </w:rPr>
        <w:br/>
      </w:r>
      <w:r>
        <w:rPr>
          <w:rFonts w:hint="eastAsia"/>
        </w:rPr>
        <w:t>　　　　一、合金电感品牌建设与维护</w:t>
      </w:r>
      <w:r>
        <w:rPr>
          <w:rFonts w:hint="eastAsia"/>
        </w:rPr>
        <w:br/>
      </w:r>
      <w:r>
        <w:rPr>
          <w:rFonts w:hint="eastAsia"/>
        </w:rPr>
        <w:t>　　　　二、合金电感品牌影响力与市场竞争力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中国合金电感行业风险与对策</w:t>
      </w:r>
      <w:r>
        <w:rPr>
          <w:rFonts w:hint="eastAsia"/>
        </w:rPr>
        <w:br/>
      </w:r>
      <w:r>
        <w:rPr>
          <w:rFonts w:hint="eastAsia"/>
        </w:rPr>
        <w:t>　　第一节 合金电感行业SWOT分析</w:t>
      </w:r>
      <w:r>
        <w:rPr>
          <w:rFonts w:hint="eastAsia"/>
        </w:rPr>
        <w:br/>
      </w:r>
      <w:r>
        <w:rPr>
          <w:rFonts w:hint="eastAsia"/>
        </w:rPr>
        <w:t>　　　　一、合金电感行业优势分析</w:t>
      </w:r>
      <w:r>
        <w:rPr>
          <w:rFonts w:hint="eastAsia"/>
        </w:rPr>
        <w:br/>
      </w:r>
      <w:r>
        <w:rPr>
          <w:rFonts w:hint="eastAsia"/>
        </w:rPr>
        <w:t>　　　　二、合金电感行业劣势分析</w:t>
      </w:r>
      <w:r>
        <w:rPr>
          <w:rFonts w:hint="eastAsia"/>
        </w:rPr>
        <w:br/>
      </w:r>
      <w:r>
        <w:rPr>
          <w:rFonts w:hint="eastAsia"/>
        </w:rPr>
        <w:t>　　　　三、合金电感市场机会探索</w:t>
      </w:r>
      <w:r>
        <w:rPr>
          <w:rFonts w:hint="eastAsia"/>
        </w:rPr>
        <w:br/>
      </w:r>
      <w:r>
        <w:rPr>
          <w:rFonts w:hint="eastAsia"/>
        </w:rPr>
        <w:t>　　　　四、合金电感市场威胁评估</w:t>
      </w:r>
      <w:r>
        <w:rPr>
          <w:rFonts w:hint="eastAsia"/>
        </w:rPr>
        <w:br/>
      </w:r>
      <w:r>
        <w:rPr>
          <w:rFonts w:hint="eastAsia"/>
        </w:rPr>
        <w:t>　　第二节 合金电感行业风险及对策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2026-2032年中国合金电感行业前景与发展趋势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合金电感行业发展环境分析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2026-2032年合金电感行业发展趋势与方向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一、合金电感行业发展方向预测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二、合金电感发展趋势分析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2026-2032年合金电感行业发展潜力与机遇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一、合金电感市场发展潜力评估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二、合金电感新兴市场与机遇探索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合金电感行业研究结论与建议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合金电感行业发展建议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合金电感行业类别</w:t>
      </w:r>
      <w:r>
        <w:rPr>
          <w:rFonts w:hint="eastAsia"/>
        </w:rPr>
        <w:br/>
      </w:r>
      <w:r>
        <w:rPr>
          <w:rFonts w:hint="eastAsia"/>
        </w:rPr>
        <w:t>　　图表 合金电感行业产业链调研</w:t>
      </w:r>
      <w:r>
        <w:rPr>
          <w:rFonts w:hint="eastAsia"/>
        </w:rPr>
        <w:br/>
      </w:r>
      <w:r>
        <w:rPr>
          <w:rFonts w:hint="eastAsia"/>
        </w:rPr>
        <w:t>　　图表 合金电感行业现状</w:t>
      </w:r>
      <w:r>
        <w:rPr>
          <w:rFonts w:hint="eastAsia"/>
        </w:rPr>
        <w:br/>
      </w:r>
      <w:r>
        <w:rPr>
          <w:rFonts w:hint="eastAsia"/>
        </w:rPr>
        <w:t>　　图表 合金电感行业标准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2020-2025年中国合金电感行业市场规模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2025年中国合金电感行业产能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2020-2025年中国合金电感行业产量统计</w:t>
      </w:r>
      <w:r>
        <w:rPr>
          <w:rFonts w:hint="eastAsia"/>
        </w:rPr>
        <w:br/>
      </w:r>
      <w:r>
        <w:rPr>
          <w:rFonts w:hint="eastAsia"/>
        </w:rPr>
        <w:t>　　图表 合金电感行业动态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2020-2025年中国合金电感市场需求量</w:t>
      </w:r>
      <w:r>
        <w:rPr>
          <w:rFonts w:hint="eastAsia"/>
        </w:rPr>
        <w:br/>
      </w:r>
      <w:r>
        <w:rPr>
          <w:rFonts w:hint="eastAsia"/>
        </w:rPr>
        <w:t>　　图表 2025年中国合金电感行业需求区域调研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2020-2025年中国合金电感行情</w:t>
      </w:r>
      <w:r>
        <w:rPr>
          <w:rFonts w:hint="eastAsia"/>
        </w:rPr>
        <w:br/>
      </w:r>
      <w:r>
        <w:rPr>
          <w:rFonts w:hint="eastAsia"/>
        </w:rPr>
        <w:t>　　图表 2020-2025年中国合金电感价格走势图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2020-2025年中国合金电感行业销售收入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2020-2025年中国合金电感行业盈利情况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2020-2025年中国合金电感行业利润总额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2020-2025年中国合金电感进口统计</w:t>
      </w:r>
      <w:r>
        <w:rPr>
          <w:rFonts w:hint="eastAsia"/>
        </w:rPr>
        <w:br/>
      </w:r>
      <w:r>
        <w:rPr>
          <w:rFonts w:hint="eastAsia"/>
        </w:rPr>
        <w:t>　　图表 2020-2025年中国合金电感出口统计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2020-2025年中国合金电感行业企业数量统计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**地区合金电感市场规模</w:t>
      </w:r>
      <w:r>
        <w:rPr>
          <w:rFonts w:hint="eastAsia"/>
        </w:rPr>
        <w:br/>
      </w:r>
      <w:r>
        <w:rPr>
          <w:rFonts w:hint="eastAsia"/>
        </w:rPr>
        <w:t>　　图表 **地区合金电感行业市场需求</w:t>
      </w:r>
      <w:r>
        <w:rPr>
          <w:rFonts w:hint="eastAsia"/>
        </w:rPr>
        <w:br/>
      </w:r>
      <w:r>
        <w:rPr>
          <w:rFonts w:hint="eastAsia"/>
        </w:rPr>
        <w:t>　　图表 **地区合金电感市场调研</w:t>
      </w:r>
      <w:r>
        <w:rPr>
          <w:rFonts w:hint="eastAsia"/>
        </w:rPr>
        <w:br/>
      </w:r>
      <w:r>
        <w:rPr>
          <w:rFonts w:hint="eastAsia"/>
        </w:rPr>
        <w:t>　　图表 **地区合金电感行业市场需求分析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**地区合金电感市场规模</w:t>
      </w:r>
      <w:r>
        <w:rPr>
          <w:rFonts w:hint="eastAsia"/>
        </w:rPr>
        <w:br/>
      </w:r>
      <w:r>
        <w:rPr>
          <w:rFonts w:hint="eastAsia"/>
        </w:rPr>
        <w:t>　　图表 **地区合金电感行业市场需求</w:t>
      </w:r>
      <w:r>
        <w:rPr>
          <w:rFonts w:hint="eastAsia"/>
        </w:rPr>
        <w:br/>
      </w:r>
      <w:r>
        <w:rPr>
          <w:rFonts w:hint="eastAsia"/>
        </w:rPr>
        <w:t>　　图表 **地区合金电感市场调研</w:t>
      </w:r>
      <w:r>
        <w:rPr>
          <w:rFonts w:hint="eastAsia"/>
        </w:rPr>
        <w:br/>
      </w:r>
      <w:r>
        <w:rPr>
          <w:rFonts w:hint="eastAsia"/>
        </w:rPr>
        <w:t>　　图表 **地区合金电感行业市场需求分析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合金电感行业竞争对手分析</w:t>
      </w:r>
      <w:r>
        <w:rPr>
          <w:rFonts w:hint="eastAsia"/>
        </w:rPr>
        <w:br/>
      </w:r>
      <w:r>
        <w:rPr>
          <w:rFonts w:hint="eastAsia"/>
        </w:rPr>
        <w:t>　　图表 合金电感重点企业（一）基本信息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2026-2032年中国合金电感行业产能预测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2026-2032年中国合金电感行业产量预测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2026-2032年中国合金电感市场需求预测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2026-2032年中国合金电感行业市场规模预测</w:t>
      </w:r>
      <w:r>
        <w:rPr>
          <w:rFonts w:hint="eastAsia"/>
        </w:rPr>
        <w:br/>
      </w:r>
      <w:r>
        <w:rPr>
          <w:rFonts w:hint="eastAsia"/>
        </w:rPr>
        <w:t>　　图表 合金电感行业准入条件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2026-2032年中国合金电感行业信息化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2026-2032年中国合金电感行业风险分析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2026-2032年中国合金电感行业发展趋势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2026-2032年中国合金电感市场前景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82a89ac4411a" w:history="1">
        <w:r>
          <w:rPr>
            <w:rStyle w:val="Hyperlink"/>
          </w:rPr>
          <w:t>2026-2032年中国合金电感行业现状与发展前景预测报告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382a89ac4411a" w:history="1">
        <w:r>
          <w:rPr>
            <w:rStyle w:val="Hyperlink"/>
          </w:rPr>
          <w:t>https://www.20087.com/7/97/HeJinDianGanShiChangQianJing.html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3f45f706345a1" w:history="1">
      <w:r>
        <w:rPr>
          <w:rStyle w:val="Hyperlink"/>
        </w:rPr>
        <w:t>2026-2032年中国合金电感行业现状与发展前景预测报告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eJinDianGanShiChangQianJing.html" TargetMode="External" Id="Re02382a89ac4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eJinDianGanShiChangQianJing.html" TargetMode="External" Id="Rc073f45f7063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2025-12-23T23:59:17Z</dcterms:created>
  <dcterms:modified xsi:type="dcterms:W3CDTF">2025-12-24T00:59:17Z</dcterms:modified>
  <dc:subject>2026-2032年中国合金电感行业现状与发展前景预测报告</dc:subject>
  <dc:title>2026-2032年中国合金电感行业现状与发展前景预测报告</dc:title>
  <cp:keywords>2026-2032年中国合金电感行业现状与发展前景预测报告</cp:keywords>
  <dc:description>2026-2032年中国合金电感行业现状与发展前景预测报告</dc:description>
</cp:coreProperties>
</file>