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6ea00b18c46c5" w:history="1">
              <w:r>
                <w:rPr>
                  <w:rStyle w:val="Hyperlink"/>
                </w:rPr>
                <w:t>2026-2032年中国工业边缘计算网关行业发展调研与行业前景分析报告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6ea00b18c46c5" w:history="1">
              <w:r>
                <w:rPr>
                  <w:rStyle w:val="Hyperlink"/>
                </w:rPr>
                <w:t>2026-2032年中国工业边缘计算网关行业发展调研与行业前景分析报告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6ea00b18c46c5" w:history="1">
                <w:r>
                  <w:rPr>
                    <w:rStyle w:val="Hyperlink"/>
                  </w:rPr>
                  <w:t>https://www.20087.com/7/67/GongYeBianYuanJiSuanWangGuanHangYeFaZhanQianJing.html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边缘计算网关是连接工业现场设备与云端系统的重要桥梁，主要承担数据采集、协议转换、本地计算与安全传输等功能。在智能制造和工业互联网快速发展的推动下，传统仅具备数据转发功能的网关已无法满足复杂场景下的实时性、安全性及智能化需求。目前，主流工业边缘计算网关普遍配置嵌入式处理器、多接口通信模块（如5G、Wi-Fi 6、LoRa）、虚拟化操作系统等，支持边缘侧的数据预处理、异常检测与边缘AI推理能力。其广泛应用于智慧工厂、能源监控、智能交通、设备远程维护等领域。尽管技术发展迅速，但不同厂商间协议标准不统一、部署成本较高以及运维管理复杂等问题仍影响其大规模普及。</w:t>
      </w:r>
      <w:r>
        <w:rPr>
          <w:rFonts w:hint="eastAsia"/>
        </w:rPr>
        <w:br/>
      </w:r>
      <w:r>
        <w:rPr>
          <w:rFonts w:hint="eastAsia"/>
        </w:rPr>
        <w:t>　　未来，工业边缘计算网关将向高性能、低功耗、标准化和平台化方向演进。随着边缘AI与工业自动化的深度融合，网关将进一步增强对本地算法执行的支持能力，实现从“数据搬运工”到“智能决策节点”的转变。同时，软硬件解耦架构与容器化部署模式将成为主流，便于灵活加载各类应用服务，适应多样化业务需求。此外，为应对全球范围内对碳中和目标的追求，低功耗芯片组与节能设计将被广泛应用，以提升整体能效比。行业标准的逐步建立也将推动产业链协同，提高互操作性，降低集成难度。未来，工业边缘计算网关不仅是连接设备的核心单元，更是构建工业数字化生态体系的关键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6ea00b18c46c5" w:history="1">
        <w:r>
          <w:rPr>
            <w:rStyle w:val="Hyperlink"/>
          </w:rPr>
          <w:t>2026-2032年中国工业边缘计算网关行业发展调研与行业前景分析报告</w:t>
        </w:r>
      </w:hyperlink>
      <w:r>
        <w:rPr>
          <w:rFonts w:hint="eastAsia"/>
        </w:rPr>
        <w:t>》基于国家统计局、相关行业协会的详实数据，系统分析工业边缘计算网关行业的市场规模、技术现状及竞争格局，梳理工业边缘计算网关产业链结构和供需变化。报告结合宏观经济环境，研判工业边缘计算网关行业发展趋势与前景，评估不同细分领域的发展潜力；通过分析工业边缘计算网关重点企业的市场表现，揭示行业集中度变化与竞争态势，并客观识别工业边缘计算网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工业边缘计算网关市场概述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按照不同产品类型，工业边缘计算网关主要可以分为如下几个类别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中国不同产品类型工业边缘计算网关增长趋势2021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从不同应用，工业边缘计算网关主要包括如下几个方面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中国不同应用工业边缘计算网关增长趋势2021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能源和电力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中国工业边缘计算网关发展现状及未来趋势（2021-2032）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中国市场工业边缘计算网关收入及增长率（2021-2032）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中国市场工业边缘计算网关销量及增长率（2021-2032）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中国市场主要工业边缘计算网关厂商分析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中国市场主要厂商工业边缘计算网关销量及市场占有率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中国市场主要厂商工业边缘计算网关销量（2021-2026）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中国市场主要厂商工业边缘计算网关收入及市场占有率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中国市场主要厂商工业边缘计算网关收入（2021-2026）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2025年中国市场主要厂商工业边缘计算网关收入排名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中国市场主要厂商工业边缘计算网关价格（2021-2026）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中国市场主要厂商工业边缘计算网关总部及产地分布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中国市场主要厂商成立时间及工业边缘计算网关商业化日期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中国市场主要厂商工业边缘计算网关产品类型及应用</w:t>
      </w:r>
      <w:r>
        <w:rPr>
          <w:rFonts w:hint="eastAsia"/>
        </w:rPr>
        <w:br/>
      </w:r>
      <w:r>
        <w:rPr>
          <w:rFonts w:hint="eastAsia"/>
        </w:rPr>
        <w:t>　　2.7 工业边缘计算网关行业集中度、竞争程度分析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工业边缘计算网关行业集中度分析：2025年中国Top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中国市场工业边缘计算网关第一梯队、第二梯队和第三梯队厂商（品牌）及2025年市场份额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不同产品类型工业边缘计算网关分析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中国市场不同产品类型工业边缘计算网关规模（2021-2032）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中国市场不同产品类型工业边缘计算网关规模及市场份额（2021-2026）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中国市场不同产品类型工业边缘计算网关规模预测（2027-2032）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中国市场不同产品类型工业边缘计算网关价格走势（2021-2032）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不同应用工业边缘计算网关分析</w:t>
      </w:r>
      <w:r>
        <w:rPr>
          <w:rFonts w:hint="eastAsia"/>
        </w:rPr>
        <w:br/>
      </w:r>
      <w:r>
        <w:rPr>
          <w:rFonts w:hint="eastAsia"/>
        </w:rPr>
        <w:t>　　5.1 中国市场不同应用工业边缘计算网关销量（2021-2032）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中国市场不同应用工业边缘计算网关规模（2021-2032）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中国市场不同应用工业边缘计算网关规模及市场份额（2021-2026）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中国市场不同应用工业边缘计算网关规模预测（2027-2032）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中国市场不同应用工业边缘计算网关价格走势（2021-2032）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工业边缘计算网关行业发展分析---发展趋势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工业边缘计算网关行业发展分析---厂商壁垒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工业边缘计算网关行业发展分析---驱动因素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工业边缘计算网关行业发展分析---制约因素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工业边缘计算网关中国企业SWOT分析</w:t>
      </w:r>
      <w:r>
        <w:rPr>
          <w:rFonts w:hint="eastAsia"/>
        </w:rPr>
        <w:br/>
      </w:r>
      <w:r>
        <w:rPr>
          <w:rFonts w:hint="eastAsia"/>
        </w:rPr>
        <w:t>　　6.6 工业边缘计算网关行业发展分析---行业政策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工业边缘计算网关行业产业链简介</w:t>
      </w:r>
      <w:r>
        <w:rPr>
          <w:rFonts w:hint="eastAsia"/>
        </w:rPr>
        <w:br/>
      </w:r>
      <w:r>
        <w:rPr>
          <w:rFonts w:hint="eastAsia"/>
        </w:rPr>
        <w:t>　　7.2 工业边缘计算网关产业链分析-上游</w:t>
      </w:r>
      <w:r>
        <w:rPr>
          <w:rFonts w:hint="eastAsia"/>
        </w:rPr>
        <w:br/>
      </w:r>
      <w:r>
        <w:rPr>
          <w:rFonts w:hint="eastAsia"/>
        </w:rPr>
        <w:t>　　7.3 工业边缘计算网关产业链分析-中游</w:t>
      </w:r>
      <w:r>
        <w:rPr>
          <w:rFonts w:hint="eastAsia"/>
        </w:rPr>
        <w:br/>
      </w:r>
      <w:r>
        <w:rPr>
          <w:rFonts w:hint="eastAsia"/>
        </w:rPr>
        <w:t>　　7.4 工业边缘计算网关产业链分析-下游</w:t>
      </w:r>
      <w:r>
        <w:rPr>
          <w:rFonts w:hint="eastAsia"/>
        </w:rPr>
        <w:br/>
      </w:r>
      <w:r>
        <w:rPr>
          <w:rFonts w:hint="eastAsia"/>
        </w:rPr>
        <w:t>　　7.5 工业边缘计算网关行业采购模式</w:t>
      </w:r>
      <w:r>
        <w:rPr>
          <w:rFonts w:hint="eastAsia"/>
        </w:rPr>
        <w:br/>
      </w:r>
      <w:r>
        <w:rPr>
          <w:rFonts w:hint="eastAsia"/>
        </w:rPr>
        <w:t>　　7.6 工业边缘计算网关行业生产模式</w:t>
      </w:r>
      <w:r>
        <w:rPr>
          <w:rFonts w:hint="eastAsia"/>
        </w:rPr>
        <w:br/>
      </w:r>
      <w:r>
        <w:rPr>
          <w:rFonts w:hint="eastAsia"/>
        </w:rPr>
        <w:t>　　7.7 工业边缘计算网关行业销售模式及销售渠道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中国本土工业边缘计算网关产能、产量分析</w:t>
      </w:r>
      <w:r>
        <w:rPr>
          <w:rFonts w:hint="eastAsia"/>
        </w:rPr>
        <w:br/>
      </w:r>
      <w:r>
        <w:rPr>
          <w:rFonts w:hint="eastAsia"/>
        </w:rPr>
        <w:t>　　8.1 中国工业边缘计算网关供需现状及预测（2021-2032）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中国工业边缘计算网关产能、产量、产能利用率及发展趋势（2021-2032）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中国工业边缘计算网关产量、市场需求量及发展趋势（2021-2032）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中国工业边缘计算网关进出口分析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中国市场工业边缘计算网关主要进口来源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中国市场工业边缘计算网关主要出口目的地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中国市场主要厂商工业边缘计算网关收入份额（2021-2026）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2025年中国主要生产商工业边缘计算网关收入排名（万元）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中国市场主要厂商工业边缘计算网关价格（2021-2026）&amp;（元/台）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中国市场主要厂商工业边缘计算网关总部及产地分布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中国市场主要厂商成立时间及工业边缘计算网关商业化日期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中国市场主要厂商工业边缘计算网关产品类型及应用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2025年中国市场工业边缘计算网关主要厂商市场地位（第一梯队、第二梯队和第三梯队）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工业边缘计算网关市场投资、并购等现状分析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中国市场不同产品类型工业边缘计算网关销量市场份额预测（2027-2032）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中国市场不同产品类型工业边缘计算网关规模（2021-2026）&amp;（万元）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中国市场不同产品类型工业边缘计算网关规模市场份额（2021-2026）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中国市场不同产品类型工业边缘计算网关规模预测（2027-2032）&amp;（万元）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中国市场不同产品类型工业边缘计算网关规模市场份额预测（2027-2032）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中国市场不同应用工业边缘计算网关规模（2021-2026）&amp;（万元）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中国市场不同应用工业边缘计算网关规模市场份额（2021-2026）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中国市场不同应用工业边缘计算网关规模预测（2027-2032）&amp;（万元）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中国市场不同应用工业边缘计算网关规模市场份额预测（2027-2032）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工业边缘计算网关行业发展分析---发展趋势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工业边缘计算网关行业发展分析---厂商壁垒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工业边缘计算网关行业发展分析---驱动因素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工业边缘计算网关行业发展分析---制约因素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工业边缘计算网关行业相关重点政策一览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工业边缘计算网关行业供应链分析</w:t>
      </w:r>
      <w:r>
        <w:rPr>
          <w:rFonts w:hint="eastAsia"/>
        </w:rPr>
        <w:br/>
      </w:r>
      <w:r>
        <w:rPr>
          <w:rFonts w:hint="eastAsia"/>
        </w:rPr>
        <w:t>　　表 106： 工业边缘计算网关上游原料供应商</w:t>
      </w:r>
      <w:r>
        <w:rPr>
          <w:rFonts w:hint="eastAsia"/>
        </w:rPr>
        <w:br/>
      </w:r>
      <w:r>
        <w:rPr>
          <w:rFonts w:hint="eastAsia"/>
        </w:rPr>
        <w:t>　　表 107： 工业边缘计算网关行业主要下游客户</w:t>
      </w:r>
      <w:r>
        <w:rPr>
          <w:rFonts w:hint="eastAsia"/>
        </w:rPr>
        <w:br/>
      </w:r>
      <w:r>
        <w:rPr>
          <w:rFonts w:hint="eastAsia"/>
        </w:rPr>
        <w:t>　　表 108： 工业边缘计算网关典型经销商</w:t>
      </w:r>
      <w:r>
        <w:rPr>
          <w:rFonts w:hint="eastAsia"/>
        </w:rPr>
        <w:br/>
      </w:r>
      <w:r>
        <w:rPr>
          <w:rFonts w:hint="eastAsia"/>
        </w:rPr>
        <w:t>　　表 109： 中国工业边缘计算网关产量、销量、进口量及出口量（2021-2026）&amp;（千台）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中国工业边缘计算网关产量、销量、进口量及出口量预测（2027-2032）&amp;（千台）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中国市场工业边缘计算网关主要进口来源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中国市场工业边缘计算网关主要出口目的地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工业边缘计算网关产品图片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中国不同产品类型工业边缘计算网关市场规模市场份额2025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中国不同应用工业边缘计算网关市场份额2025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能源和电力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中国市场工业边缘计算网关市场规模，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2025年中国市场主要厂商工业边缘计算网关销量市场份额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2025年中国市场主要厂商工业边缘计算网关收入市场份额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2025年中国市场前五大厂商工业边缘计算网关市场份额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2025年中国市场工业边缘计算网关第一梯队、第二梯队和第三梯队厂商（品牌）及市场份额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中国市场不同产品类型工业边缘计算网关价格走势（2021-2032）&amp;（元/台）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中国市场不同应用工业边缘计算网关价格走势（2021-2032）&amp;（元/台）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工业边缘计算网关中国企业SWOT分析</w:t>
      </w:r>
      <w:r>
        <w:rPr>
          <w:rFonts w:hint="eastAsia"/>
        </w:rPr>
        <w:br/>
      </w:r>
      <w:r>
        <w:rPr>
          <w:rFonts w:hint="eastAsia"/>
        </w:rPr>
        <w:t>　　图 21： 工业边缘计算网关产业链</w:t>
      </w:r>
      <w:r>
        <w:rPr>
          <w:rFonts w:hint="eastAsia"/>
        </w:rPr>
        <w:br/>
      </w:r>
      <w:r>
        <w:rPr>
          <w:rFonts w:hint="eastAsia"/>
        </w:rPr>
        <w:t>　　图 22： 工业边缘计算网关行业采购模式分析</w:t>
      </w:r>
      <w:r>
        <w:rPr>
          <w:rFonts w:hint="eastAsia"/>
        </w:rPr>
        <w:br/>
      </w:r>
      <w:r>
        <w:rPr>
          <w:rFonts w:hint="eastAsia"/>
        </w:rPr>
        <w:t>　　图 23： 工业边缘计算网关行业生产模式分析</w:t>
      </w:r>
      <w:r>
        <w:rPr>
          <w:rFonts w:hint="eastAsia"/>
        </w:rPr>
        <w:br/>
      </w:r>
      <w:r>
        <w:rPr>
          <w:rFonts w:hint="eastAsia"/>
        </w:rPr>
        <w:t>　　图 24： 工业边缘计算网关行业销售模式分析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中国工业边缘计算网关产能、产量、产能利用率及发展趋势（2021-2032）&amp;（千台）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中国工业边缘计算网关产量、市场需求量及发展趋势（2021-2032）&amp;（千台）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6ea00b18c46c5" w:history="1">
        <w:r>
          <w:rPr>
            <w:rStyle w:val="Hyperlink"/>
          </w:rPr>
          <w:t>2026-2032年中国工业边缘计算网关行业发展调研与行业前景分析报告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6ea00b18c46c5" w:history="1">
        <w:r>
          <w:rPr>
            <w:rStyle w:val="Hyperlink"/>
          </w:rPr>
          <w:t>https://www.20087.com/7/67/GongYeBianYuanJiSuanWangGuanHangYeFaZhanQianJing.html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网关设备、工业边缘计算网关供应商、边缘网关与普通网关的区别、5g工业边缘计算网关、云边缘网关、边缘计算在工业互联网中的应用、边缘计算网关价格、物联网业务中工业网关的边缘计算能力、边缘计算和网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a4573aab24039" w:history="1">
      <w:r>
        <w:rPr>
          <w:rStyle w:val="Hyperlink"/>
        </w:rPr>
        <w:t>2026-2032年中国工业边缘计算网关行业发展调研与行业前景分析报告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ongYeBianYuanJiSuanWangGuanHangYeFaZhanQianJing.html" TargetMode="External" Id="R35c6ea00b18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ongYeBianYuanJiSuanWangGuanHangYeFaZhanQianJing.html" TargetMode="External" Id="R838a4573aab2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2025-12-04T02:08:54Z</dcterms:created>
  <dcterms:modified xsi:type="dcterms:W3CDTF">2025-12-04T03:08:54Z</dcterms:modified>
  <dc:subject>2026-2032年中国工业边缘计算网关行业发展调研与行业前景分析报告</dc:subject>
  <dc:title>2026-2032年中国工业边缘计算网关行业发展调研与行业前景分析报告</dc:title>
  <cp:keywords>2026-2032年中国工业边缘计算网关行业发展调研与行业前景分析报告</cp:keywords>
  <dc:description>2026-2032年中国工业边缘计算网关行业发展调研与行业前景分析报告</dc:description>
</cp:coreProperties>
</file>