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8180b1c594ba5" w:history="1">
              <w:r>
                <w:rPr>
                  <w:rStyle w:val="Hyperlink"/>
                </w:rPr>
                <w:t>2025-2031年中国户外用品行业发展深度调研与未来趋势预测报告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8180b1c594ba5" w:history="1">
              <w:r>
                <w:rPr>
                  <w:rStyle w:val="Hyperlink"/>
                </w:rPr>
                <w:t>2025-2031年中国户外用品行业发展深度调研与未来趋势预测报告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8180b1c594ba5" w:history="1">
                <w:r>
                  <w:rPr>
                    <w:rStyle w:val="Hyperlink"/>
                  </w:rPr>
                  <w:t>https://www.20087.com/7/67/HuWaiYongPinWeiLaiFaZhanQuShi.html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行业随着消费者对健康生活方式的追求和旅游休闲活动的增加，近年来保持了稳定增长。产品范围从帐篷、睡袋、登山鞋到户外装备，涵盖了徒步、露营、攀岩等多种户外活动。近年来，户外用品的设计和功能更加注重轻量化、舒适性和环保性，如使用可回收材料和提高产品的耐用性，以减少对环境的影响。</w:t>
      </w:r>
      <w:r>
        <w:rPr>
          <w:rFonts w:hint="eastAsia"/>
        </w:rPr>
        <w:br/>
      </w:r>
      <w:r>
        <w:rPr>
          <w:rFonts w:hint="eastAsia"/>
        </w:rPr>
        <w:t>　　未来，户外用品行业的发展将更加聚焦于技术创新和可持续性。随着材料科学的进步，户外用品将采用更多高性能材料，如智能织物和生物基材料，以提供更好的保护和舒适体验。同时，户外用品的多功能性和智能化将成为新的卖点，如集成GPS、健康监测和通信功能的智能装备。此外，共享经济和租赁服务的兴起，将为消费者提供更经济、环保的户外活动装备获取方式。</w:t>
      </w:r>
      <w:r>
        <w:rPr>
          <w:rFonts w:hint="eastAsia"/>
        </w:rPr>
        <w:br/>
      </w:r>
      <w:r>
        <w:rPr>
          <w:rFonts w:hint="eastAsia"/>
        </w:rPr>
        <w:t>　　《</w:t>
      </w:r>
      <w:hyperlink r:id="Re2d8180b1c594ba5" w:history="1">
        <w:r>
          <w:rPr>
            <w:rStyle w:val="Hyperlink"/>
          </w:rPr>
          <w:t>2025-2031年中国户外用品行业发展深度调研与未来趋势预测报告</w:t>
        </w:r>
      </w:hyperlink>
      <w:r>
        <w:rPr>
          <w:rFonts w:hint="eastAsia"/>
        </w:rPr>
        <w:t>》系统分析了户外用品行业的市场需求、市场规模及价格动态，全面梳理了户外用品产业链结构，并对户外用品细分市场进行了深入探究。报告基于详实数据，科学预测了户外用品市场前景与发展趋势，重点剖析了品牌竞争格局、市场集中度及重点企业的市场地位。通过SWOT分析，报告识别了行业面临的机遇与风险，并提出了针对性发展策略与建议，为户外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行业视点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户外用品产业概念界定及产业链分析</w:t>
      </w:r>
      <w:r>
        <w:rPr>
          <w:rFonts w:hint="eastAsia"/>
        </w:rPr>
        <w:br/>
      </w:r>
      <w:r>
        <w:rPr>
          <w:rFonts w:hint="eastAsia"/>
        </w:rPr>
        <w:t>　　2.1 户外用品产业定义及分类</w:t>
      </w:r>
      <w:r>
        <w:rPr>
          <w:rFonts w:hint="eastAsia"/>
        </w:rPr>
        <w:br/>
      </w:r>
      <w:r>
        <w:rPr>
          <w:rFonts w:hint="eastAsia"/>
        </w:rPr>
        <w:t>　　　　2.1.1 户外用品产业定义</w:t>
      </w:r>
      <w:r>
        <w:rPr>
          <w:rFonts w:hint="eastAsia"/>
        </w:rPr>
        <w:br/>
      </w:r>
      <w:r>
        <w:rPr>
          <w:rFonts w:hint="eastAsia"/>
        </w:rPr>
        <w:t>　　　　2.1.2 户外用品产业分类</w:t>
      </w:r>
      <w:r>
        <w:rPr>
          <w:rFonts w:hint="eastAsia"/>
        </w:rPr>
        <w:br/>
      </w:r>
      <w:r>
        <w:rPr>
          <w:rFonts w:hint="eastAsia"/>
        </w:rPr>
        <w:t>　　2.2 户外用品产业特点及模式</w:t>
      </w:r>
      <w:r>
        <w:rPr>
          <w:rFonts w:hint="eastAsia"/>
        </w:rPr>
        <w:br/>
      </w:r>
      <w:r>
        <w:rPr>
          <w:rFonts w:hint="eastAsia"/>
        </w:rPr>
        <w:t>　　　　2.2.1 户外用品产业地位及影响</w:t>
      </w:r>
      <w:r>
        <w:rPr>
          <w:rFonts w:hint="eastAsia"/>
        </w:rPr>
        <w:br/>
      </w:r>
      <w:r>
        <w:rPr>
          <w:rFonts w:hint="eastAsia"/>
        </w:rPr>
        <w:t>　　　　2.2.2 户外用品产业发展特征</w:t>
      </w:r>
      <w:r>
        <w:rPr>
          <w:rFonts w:hint="eastAsia"/>
        </w:rPr>
        <w:br/>
      </w:r>
      <w:r>
        <w:rPr>
          <w:rFonts w:hint="eastAsia"/>
        </w:rPr>
        <w:t>　　　　2.2.3 户外用品产业经营模式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户外用品产业发展状况分析</w:t>
      </w:r>
      <w:r>
        <w:rPr>
          <w:rFonts w:hint="eastAsia"/>
        </w:rPr>
        <w:br/>
      </w:r>
      <w:r>
        <w:rPr>
          <w:rFonts w:hint="eastAsia"/>
        </w:rPr>
        <w:t>　　3.1 国外户外用品产业发展分析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中国户外用品产业规模结构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中国户外用品产业供需状况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中国户外用品产业竞争结构分析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t>　　3.5 中国户外用品产业区域格局</w:t>
      </w:r>
      <w:r>
        <w:rPr>
          <w:rFonts w:hint="eastAsia"/>
        </w:rPr>
        <w:br/>
      </w:r>
      <w:r>
        <w:rPr>
          <w:rFonts w:hint="eastAsia"/>
        </w:rPr>
        <w:t>　　　　3.5.1 华北地区</w:t>
      </w:r>
      <w:r>
        <w:rPr>
          <w:rFonts w:hint="eastAsia"/>
        </w:rPr>
        <w:br/>
      </w:r>
      <w:r>
        <w:rPr>
          <w:rFonts w:hint="eastAsia"/>
        </w:rPr>
        <w:t>　　　　3.5.2 华东地区</w:t>
      </w:r>
      <w:r>
        <w:rPr>
          <w:rFonts w:hint="eastAsia"/>
        </w:rPr>
        <w:br/>
      </w:r>
      <w:r>
        <w:rPr>
          <w:rFonts w:hint="eastAsia"/>
        </w:rPr>
        <w:t>　　　　3.5.3 华中地区</w:t>
      </w:r>
      <w:r>
        <w:rPr>
          <w:rFonts w:hint="eastAsia"/>
        </w:rPr>
        <w:br/>
      </w:r>
      <w:r>
        <w:rPr>
          <w:rFonts w:hint="eastAsia"/>
        </w:rPr>
        <w:t>　　　　3.5.4 华南地区</w:t>
      </w:r>
      <w:r>
        <w:rPr>
          <w:rFonts w:hint="eastAsia"/>
        </w:rPr>
        <w:br/>
      </w:r>
      <w:r>
        <w:rPr>
          <w:rFonts w:hint="eastAsia"/>
        </w:rPr>
        <w:t>　　　　3.5.5 西南地区</w:t>
      </w:r>
      <w:r>
        <w:rPr>
          <w:rFonts w:hint="eastAsia"/>
        </w:rPr>
        <w:br/>
      </w:r>
      <w:r>
        <w:rPr>
          <w:rFonts w:hint="eastAsia"/>
        </w:rPr>
        <w:t>　　　　3.5.6 西北地区</w:t>
      </w:r>
      <w:r>
        <w:rPr>
          <w:rFonts w:hint="eastAsia"/>
        </w:rPr>
        <w:br/>
      </w:r>
      <w:r>
        <w:rPr>
          <w:rFonts w:hint="eastAsia"/>
        </w:rPr>
        <w:br/>
      </w:r>
      <w:r>
        <w:rPr>
          <w:rFonts w:hint="eastAsia"/>
        </w:rPr>
        <w:t>第四章 中国户外用品产业市场趋势及前景预测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“十四五”户外用品产业前景预测分析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户外用品产业确定型投资机会评估</w:t>
      </w:r>
      <w:r>
        <w:rPr>
          <w:rFonts w:hint="eastAsia"/>
        </w:rPr>
        <w:br/>
      </w:r>
      <w:r>
        <w:rPr>
          <w:rFonts w:hint="eastAsia"/>
        </w:rPr>
        <w:t>　　5.1 户外运动服装</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运动自行车及装备</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t>　　5.3 户外用品专卖店</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投资风险分析</w:t>
      </w:r>
      <w:r>
        <w:rPr>
          <w:rFonts w:hint="eastAsia"/>
        </w:rPr>
        <w:br/>
      </w:r>
      <w:r>
        <w:rPr>
          <w:rFonts w:hint="eastAsia"/>
        </w:rPr>
        <w:t>　　　　5.3.7 投资策略建议</w:t>
      </w:r>
      <w:r>
        <w:rPr>
          <w:rFonts w:hint="eastAsia"/>
        </w:rPr>
        <w:br/>
      </w:r>
      <w:r>
        <w:rPr>
          <w:rFonts w:hint="eastAsia"/>
        </w:rPr>
        <w:br/>
      </w:r>
      <w:r>
        <w:rPr>
          <w:rFonts w:hint="eastAsia"/>
        </w:rPr>
        <w:t>第六章 中国户外用品产业风险型投资机会评估</w:t>
      </w:r>
      <w:r>
        <w:rPr>
          <w:rFonts w:hint="eastAsia"/>
        </w:rPr>
        <w:br/>
      </w:r>
      <w:r>
        <w:rPr>
          <w:rFonts w:hint="eastAsia"/>
        </w:rPr>
        <w:t>　　6.1 冰雪运动用品</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6.2 极限运动用品</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运动类可穿戴设备</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投资风险分析</w:t>
      </w:r>
      <w:r>
        <w:rPr>
          <w:rFonts w:hint="eastAsia"/>
        </w:rPr>
        <w:br/>
      </w:r>
      <w:r>
        <w:rPr>
          <w:rFonts w:hint="eastAsia"/>
        </w:rPr>
        <w:t>　　　　6.3.7 投资策略建议</w:t>
      </w:r>
      <w:r>
        <w:rPr>
          <w:rFonts w:hint="eastAsia"/>
        </w:rPr>
        <w:br/>
      </w:r>
      <w:r>
        <w:rPr>
          <w:rFonts w:hint="eastAsia"/>
        </w:rPr>
        <w:br/>
      </w:r>
      <w:r>
        <w:rPr>
          <w:rFonts w:hint="eastAsia"/>
        </w:rPr>
        <w:t>第七章 中国户外用品产业未来型投资机会评估</w:t>
      </w:r>
      <w:r>
        <w:rPr>
          <w:rFonts w:hint="eastAsia"/>
        </w:rPr>
        <w:br/>
      </w:r>
      <w:r>
        <w:rPr>
          <w:rFonts w:hint="eastAsia"/>
        </w:rPr>
        <w:t>　　7.1 户外运动俱乐部</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投资风险分析</w:t>
      </w:r>
      <w:r>
        <w:rPr>
          <w:rFonts w:hint="eastAsia"/>
        </w:rPr>
        <w:br/>
      </w:r>
      <w:r>
        <w:rPr>
          <w:rFonts w:hint="eastAsia"/>
        </w:rPr>
        <w:t>　　　　7.1.7 投资策略建议</w:t>
      </w:r>
      <w:r>
        <w:rPr>
          <w:rFonts w:hint="eastAsia"/>
        </w:rPr>
        <w:br/>
      </w:r>
      <w:r>
        <w:rPr>
          <w:rFonts w:hint="eastAsia"/>
        </w:rPr>
        <w:t>　　7.2 户外运动平台</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投资策略建议</w:t>
      </w:r>
      <w:r>
        <w:rPr>
          <w:rFonts w:hint="eastAsia"/>
        </w:rPr>
        <w:br/>
      </w:r>
      <w:r>
        <w:rPr>
          <w:rFonts w:hint="eastAsia"/>
        </w:rPr>
        <w:br/>
      </w:r>
      <w:r>
        <w:rPr>
          <w:rFonts w:hint="eastAsia"/>
        </w:rPr>
        <w:t>第八章 [中智^林^]中国户外用品产业投资壁垒及风险预警</w:t>
      </w:r>
      <w:r>
        <w:rPr>
          <w:rFonts w:hint="eastAsia"/>
        </w:rPr>
        <w:br/>
      </w:r>
      <w:r>
        <w:rPr>
          <w:rFonts w:hint="eastAsia"/>
        </w:rPr>
        <w:t>　　8.1 户外用品产业投资壁垒</w:t>
      </w:r>
      <w:r>
        <w:rPr>
          <w:rFonts w:hint="eastAsia"/>
        </w:rPr>
        <w:br/>
      </w:r>
      <w:r>
        <w:rPr>
          <w:rFonts w:hint="eastAsia"/>
        </w:rPr>
        <w:t>　　　　8.1.1 政策壁垒</w:t>
      </w:r>
      <w:r>
        <w:rPr>
          <w:rFonts w:hint="eastAsia"/>
        </w:rPr>
        <w:br/>
      </w:r>
      <w:r>
        <w:rPr>
          <w:rFonts w:hint="eastAsia"/>
        </w:rPr>
        <w:t>　　　　8.1.2 资金壁垒</w:t>
      </w:r>
      <w:r>
        <w:rPr>
          <w:rFonts w:hint="eastAsia"/>
        </w:rPr>
        <w:br/>
      </w:r>
      <w:r>
        <w:rPr>
          <w:rFonts w:hint="eastAsia"/>
        </w:rPr>
        <w:t>　　　　8.1.3 技术壁垒</w:t>
      </w:r>
      <w:r>
        <w:rPr>
          <w:rFonts w:hint="eastAsia"/>
        </w:rPr>
        <w:br/>
      </w:r>
      <w:r>
        <w:rPr>
          <w:rFonts w:hint="eastAsia"/>
        </w:rPr>
        <w:t>　　　　8.1.4 贸易壁垒</w:t>
      </w:r>
      <w:r>
        <w:rPr>
          <w:rFonts w:hint="eastAsia"/>
        </w:rPr>
        <w:br/>
      </w:r>
      <w:r>
        <w:rPr>
          <w:rFonts w:hint="eastAsia"/>
        </w:rPr>
        <w:t>　　　　8.1.5 地域壁垒</w:t>
      </w:r>
      <w:r>
        <w:rPr>
          <w:rFonts w:hint="eastAsia"/>
        </w:rPr>
        <w:br/>
      </w:r>
      <w:r>
        <w:rPr>
          <w:rFonts w:hint="eastAsia"/>
        </w:rPr>
        <w:t>　　8.2 户外用品产业投资外部风险预警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户外用品产业投资内部风险预警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8180b1c594ba5" w:history="1">
        <w:r>
          <w:rPr>
            <w:rStyle w:val="Hyperlink"/>
          </w:rPr>
          <w:t>2025-2031年中国户外用品行业发展深度调研与未来趋势预测报告</w:t>
        </w:r>
      </w:hyperlink>
      <w:r>
        <w:rPr>
          <w:color w:val="C00000"/>
        </w:rPr>
        <w:t>》，报告编号：</w:t>
      </w:r>
      <w:r>
        <w:rPr>
          <w:rFonts w:hint="eastAsia"/>
          <w:color w:val="C00000"/>
        </w:rPr>
        <w:t>2653677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8180b1c594ba5" w:history="1">
        <w:r>
          <w:rPr>
            <w:rStyle w:val="Hyperlink"/>
          </w:rPr>
          <w:t>https://www.20087.com/7/67/HuWaiYongPinWeiLaiFaZhanQuShi.html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热点：户外装备实体店、户外用品品牌十大排名、防身用品专卖网、户外用品专卖店、户外露营装备批发市场、户外用品属于什么类目、户外专用帐篷、户外用品上市公司、户外用品名字怎么起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4fcb1f90f42ab" w:history="1">
      <w:r>
        <w:rPr>
          <w:rStyle w:val="Hyperlink"/>
        </w:rPr>
        <w:t>2025-2031年中国户外用品行业发展深度调研与未来趋势预测报告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WaiYongPinWeiLaiFaZhanQuShi.html" TargetMode="External" Id="Re2d8180b1c594ba5" /></Relationships>
</file>

<file path=word/_rels/header2.xml.rels>&#65279;<?xml version="1.0" encoding="utf-8"?><Relationships xmlns="http://schemas.openxmlformats.org/package/2006/relationships"><Relationship Type="http://schemas.openxmlformats.org/officeDocument/2006/relationships/hyperlink" Target="https://www.20087.com/7/67/HuWaiYongPinWeiLaiFaZhanQuShi.html" TargetMode="External" Id="R0234fcb1f90f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2025-03-16T02:48:00Z</dcterms:created>
  <dcterms:modified xsi:type="dcterms:W3CDTF">2025-03-16T03:48:00Z</dcterms:modified>
  <dc:subject>2025-2031年中国户外用品行业发展深度调研与未来趋势预测报告</dc:subject>
  <dc:title>2025-2031年中国户外用品行业发展深度调研与未来趋势预测报告</dc:title>
  <cp:keywords>2025-2031年中国户外用品行业发展深度调研与未来趋势预测报告</cp:keywords>
  <dc:description>2025-2031年中国户外用品行业发展深度调研与未来趋势预测报告</dc:description>
</cp:coreProperties>
</file>