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8058d2f3b43bb" w:history="1">
              <w:r>
                <w:rPr>
                  <w:rStyle w:val="Hyperlink"/>
                </w:rPr>
                <w:t>2026-2032年全球与中国模拟集成电路市场现状及前景分析报告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8058d2f3b43bb" w:history="1">
              <w:r>
                <w:rPr>
                  <w:rStyle w:val="Hyperlink"/>
                </w:rPr>
                <w:t>2026-2032年全球与中国模拟集成电路市场现状及前景分析报告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8058d2f3b43bb" w:history="1">
                <w:r>
                  <w:rPr>
                    <w:rStyle w:val="Hyperlink"/>
                  </w:rPr>
                  <w:t>https://www.20087.com/7/97/MoNiJiChengDianLuDeQianJing.html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是处理连续时间、连续幅度信号的半导体器件，广泛应用于电源管理、信号调理、数据转换、射频通信及传感器接口等关键电子系统中。典型产品包括运算放大器、低压差稳压器（LDO）、模数/数模转换器（ADC/DAC）以及射频前端芯片。与高度自动化的数字集成电路不同，模拟集成电路的设计高度依赖工程师经验，对工艺匹配、版图布局、寄生参数控制及热电耦合效应极为敏感，因此具有较高的技术壁垒和较长的产品生命周期。目前，在新能源汽车、工业自动化、5G通信基础设施及物联网终端快速发展的驱动下，市场对高精度、低噪声、宽动态范围、耐高温及高可靠性的模拟芯片需求持续上升。然而，行业仍面临先进BCD（双极-CMOS-DMOS）或SOI（绝缘体上硅）工艺平台被国际少数代工厂垄断、高端设计人才稀缺导致研发周期长，以及在高集成度系统中电磁干扰与热管理挑战加剧等问题，制约了本土供应链的自主可控与创新迭代速度。</w:t>
      </w:r>
      <w:r>
        <w:rPr>
          <w:rFonts w:hint="eastAsia"/>
        </w:rPr>
        <w:br/>
      </w:r>
      <w:r>
        <w:rPr>
          <w:rFonts w:hint="eastAsia"/>
        </w:rPr>
        <w:t>　　未来，模拟集成电路将加速向异构集成、智能化与车规级高可靠性方向演进。Chiplet（芯粒）技术推动模拟、数字与功率单元的异质集成，提升系统级性能并缩短开发周期；人工智能辅助设计工具（如AI驱动的版图优化）显著降低对人工经验的依赖。在应用层面，面向电动汽车的隔离式栅极驱动器、电池监控AFE（模拟前端）芯片需满足ISO 26262 ASIL-D功能安全等级；工业4.0场景则要求模拟前端兼容时间敏感网络（TSN）以实现精准同步。制造端，本土晶圆厂正积极拓展高压BCD工艺能力；先进封装技术（如嵌入式无源器件）有效降低寄生效应并提升功率密度。同时，AEC-Q100可靠性认证与IEC 62380失效率预测标准将更加严格。长远来看，模拟集成电路将从传统的支撑性元器件，升级为智能系统中集感知、驱动、能源调控与安全防护于一体的高性能混合信号核心，成为下一代电子系统重要的“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8058d2f3b43bb" w:history="1">
        <w:r>
          <w:rPr>
            <w:rStyle w:val="Hyperlink"/>
          </w:rPr>
          <w:t>2026-2032年全球与中国模拟集成电路市场现状及前景分析报告</w:t>
        </w:r>
      </w:hyperlink>
      <w:r>
        <w:rPr>
          <w:rFonts w:hint="eastAsia"/>
        </w:rPr>
        <w:t>》基于国家统计局及相关协会的权威数据，系统研究了模拟集成电路行业的市场需求、市场规模及产业链现状，分析了模拟集成电路价格波动、细分市场动态及重点企业的经营表现，科学预测了模拟集成电路市场前景与发展趋势，揭示了潜在需求与投资机会，同时指出了模拟集成电路行业可能面临的风险。通过对模拟集成电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一般用途</w:t>
      </w:r>
      <w:r>
        <w:rPr>
          <w:rFonts w:hint="eastAsia"/>
        </w:rPr>
        <w:br/>
      </w:r>
      <w:r>
        <w:rPr>
          <w:rFonts w:hint="eastAsia"/>
        </w:rPr>
        <w:t>　　　　1.3.3 专用模拟集成电路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信息技术与电信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模拟集成电路有利因素</w:t>
      </w:r>
      <w:r>
        <w:rPr>
          <w:rFonts w:hint="eastAsia"/>
        </w:rPr>
        <w:br/>
      </w:r>
      <w:r>
        <w:rPr>
          <w:rFonts w:hint="eastAsia"/>
        </w:rPr>
        <w:t>　　　　1.5.3 .2 模拟集成电路不利因素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全球主要厂商模拟集成电路产品类型及应用</w:t>
      </w:r>
      <w:r>
        <w:rPr>
          <w:rFonts w:hint="eastAsia"/>
        </w:rPr>
        <w:br/>
      </w:r>
      <w:r>
        <w:rPr>
          <w:rFonts w:hint="eastAsia"/>
        </w:rPr>
        <w:t>　　2.9 模拟集成电路行业集中度、竞争程度分析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全球模拟集成电路总体规模分析</w:t>
      </w:r>
      <w:r>
        <w:rPr>
          <w:rFonts w:hint="eastAsia"/>
        </w:rPr>
        <w:br/>
      </w:r>
      <w:r>
        <w:rPr>
          <w:rFonts w:hint="eastAsia"/>
        </w:rPr>
        <w:t>　　3.1 全球模拟集成电路供需现状及预测（2021-2032）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全球模拟集成电路销量及销售额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不同应用模拟集成电路分析</w:t>
      </w:r>
      <w:r>
        <w:rPr>
          <w:rFonts w:hint="eastAsia"/>
        </w:rPr>
        <w:br/>
      </w:r>
      <w:r>
        <w:rPr>
          <w:rFonts w:hint="eastAsia"/>
        </w:rPr>
        <w:t>　　7.1 全球不同应用模拟集成电路销量（2021-2032）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模拟集成电路行业发展趋势</w:t>
      </w:r>
      <w:r>
        <w:rPr>
          <w:rFonts w:hint="eastAsia"/>
        </w:rPr>
        <w:br/>
      </w:r>
      <w:r>
        <w:rPr>
          <w:rFonts w:hint="eastAsia"/>
        </w:rPr>
        <w:t>　　8.2 模拟集成电路行业主要驱动因素</w:t>
      </w:r>
      <w:r>
        <w:rPr>
          <w:rFonts w:hint="eastAsia"/>
        </w:rPr>
        <w:br/>
      </w:r>
      <w:r>
        <w:rPr>
          <w:rFonts w:hint="eastAsia"/>
        </w:rPr>
        <w:t>　　8.3 模拟集成电路中国企业SWOT分析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中国模拟集成电路行业政策环境分析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模拟集成电路行业供应链分析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模拟集成电路主要原料及供应情况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模拟集成电路行业采购模式</w:t>
      </w:r>
      <w:r>
        <w:rPr>
          <w:rFonts w:hint="eastAsia"/>
        </w:rPr>
        <w:br/>
      </w:r>
      <w:r>
        <w:rPr>
          <w:rFonts w:hint="eastAsia"/>
        </w:rPr>
        <w:t>　　9.3 模拟集成电路行业生产模式</w:t>
      </w:r>
      <w:r>
        <w:rPr>
          <w:rFonts w:hint="eastAsia"/>
        </w:rPr>
        <w:br/>
      </w:r>
      <w:r>
        <w:rPr>
          <w:rFonts w:hint="eastAsia"/>
        </w:rPr>
        <w:t>　　9.4 模拟集成电路行业销售模式及销售渠道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模拟集成电路行业发展有利因素分析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进入模拟集成电路行业壁垒</w:t>
      </w:r>
      <w:r>
        <w:rPr>
          <w:rFonts w:hint="eastAsia"/>
        </w:rPr>
        <w:br/>
      </w:r>
      <w:r>
        <w:rPr>
          <w:rFonts w:hint="eastAsia"/>
        </w:rPr>
        <w:t>　　表 7： 模拟集成电路主要企业在国际市场占有率（按销量，2023-2026）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2025年模拟集成电路主要企业在国际市场排名（按销量）&amp;（千个）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全球市场主要企业模拟集成电路销量（2023-2026）&amp;（千个）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模拟集成电路主要企业在国际市场占有率（按收入，2023-2026）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全球市场主要企业模拟集成电路销售价格（2023-2026）&amp;（元/个）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模拟集成电路主要企业在中国市场占有率（按销量，2023-2026）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2025年模拟集成电路主要企业在中国市场排名（按销量）&amp;（千个）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中国市场主要企业模拟集成电路销量（2023-2026）&amp;（千个）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模拟集成电路主要企业在中国市场占有率（按收入，2023-2026）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全球主要地区模拟集成电路产量增速（CAGR）：（2021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全球主要地区模拟集成电路产量（2021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全球主要地区模拟集成电路产量（2021-2026）&amp;（千个）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全球主要地区模拟集成电路产量（2027-2032）&amp;（千个）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全球主要地区模拟集成电路产量市场份额（2021-2026）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中国市场模拟集成电路产量、销量、进出口（2021-2026）&amp;（千个）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中国市场模拟集成电路产量、销量、进出口预测（2027-2032）&amp;（千个）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全球主要地区模拟集成电路销售收入增速：（2021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全球主要地区模拟集成电路销量（千个）：2021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全球主要地区模拟集成电路销量（2027-2032）&amp;（千个）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全球主要地区模拟集成电路销量份额（2027-2032）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模拟集成电路行业发展趋势</w:t>
      </w:r>
      <w:r>
        <w:rPr>
          <w:rFonts w:hint="eastAsia"/>
        </w:rPr>
        <w:br/>
      </w:r>
      <w:r>
        <w:rPr>
          <w:rFonts w:hint="eastAsia"/>
        </w:rPr>
        <w:t>　　表 146： 模拟集成电路行业主要驱动因素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147： 模拟集成电路行业供应链分析</w:t>
      </w:r>
      <w:r>
        <w:rPr>
          <w:rFonts w:hint="eastAsia"/>
        </w:rPr>
        <w:br/>
      </w:r>
      <w:r>
        <w:rPr>
          <w:rFonts w:hint="eastAsia"/>
        </w:rPr>
        <w:t>　　表 148： 模拟集成电路上游原料供应商</w:t>
      </w:r>
      <w:r>
        <w:rPr>
          <w:rFonts w:hint="eastAsia"/>
        </w:rPr>
        <w:br/>
      </w:r>
      <w:r>
        <w:rPr>
          <w:rFonts w:hint="eastAsia"/>
        </w:rPr>
        <w:t>　　表 149： 模拟集成电路主要地区不同应用客户分析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模拟集成电路典型经销商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一般用途产品图片</w:t>
      </w:r>
      <w:r>
        <w:rPr>
          <w:rFonts w:hint="eastAsia"/>
        </w:rPr>
        <w:br/>
      </w:r>
      <w:r>
        <w:rPr>
          <w:rFonts w:hint="eastAsia"/>
        </w:rPr>
        <w:t>　　图 5： 专用模拟集成电路产品图片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信息技术与电信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2025年全球前五大生产商模拟集成电路市场份额</w:t>
      </w:r>
      <w:r>
        <w:rPr>
          <w:rFonts w:hint="eastAsia"/>
        </w:rPr>
        <w:br/>
      </w:r>
      <w:r>
        <w:rPr>
          <w:rFonts w:hint="eastAsia"/>
        </w:rPr>
        <w:t>　　图 14： 2025年全球模拟集成电路第一梯队、第二梯队和第三梯队厂商及市场份额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全球模拟集成电路产能、产量、产能利用率及发展趋势（2021-2032）&amp;（千个）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全球模拟集成电路产量、需求量及发展趋势（2021-2032）&amp;（千个）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全球主要地区模拟集成电路产量市场份额（2021-2032）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中国模拟集成电路产能、产量、产能利用率及发展趋势（2021-2032）&amp;（千个）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中国模拟集成电路产量、市场需求量及发展趋势（2021-2032）&amp;（千个）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全球模拟集成电路市场销售额及增长率：（2021-2032）&amp;（万元）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全球市场模拟集成电路市场规模：2021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全球市场模拟集成电路价格趋势（2021-2032）&amp;（元/个）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全球主要地区模拟集成电路销售收入（2021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全球主要地区模拟集成电路销售收入市场份额（2021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全球不同产品类型模拟集成电路价格走势（2021-2032）&amp;（元/个）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全球不同应用模拟集成电路价格走势（2021-2032）&amp;（元/个）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模拟集成电路中国企业SWOT分析</w:t>
      </w:r>
      <w:r>
        <w:rPr>
          <w:rFonts w:hint="eastAsia"/>
        </w:rPr>
        <w:br/>
      </w:r>
      <w:r>
        <w:rPr>
          <w:rFonts w:hint="eastAsia"/>
        </w:rPr>
        <w:t>　　图 45： 模拟集成电路产业链</w:t>
      </w:r>
      <w:r>
        <w:rPr>
          <w:rFonts w:hint="eastAsia"/>
        </w:rPr>
        <w:br/>
      </w:r>
      <w:r>
        <w:rPr>
          <w:rFonts w:hint="eastAsia"/>
        </w:rPr>
        <w:t>　　图 46： 模拟集成电路行业采购模式分析</w:t>
      </w:r>
      <w:r>
        <w:rPr>
          <w:rFonts w:hint="eastAsia"/>
        </w:rPr>
        <w:br/>
      </w:r>
      <w:r>
        <w:rPr>
          <w:rFonts w:hint="eastAsia"/>
        </w:rPr>
        <w:t>　　图 47： 模拟集成电路行业生产模式</w:t>
      </w:r>
      <w:r>
        <w:rPr>
          <w:rFonts w:hint="eastAsia"/>
        </w:rPr>
        <w:br/>
      </w:r>
      <w:r>
        <w:rPr>
          <w:rFonts w:hint="eastAsia"/>
        </w:rPr>
        <w:t>　　图 48： 模拟集成电路行业销售模式分析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8058d2f3b43bb" w:history="1">
        <w:r>
          <w:rPr>
            <w:rStyle w:val="Hyperlink"/>
          </w:rPr>
          <w:t>2026-2032年全球与中国模拟集成电路市场现状及前景分析报告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8058d2f3b43bb" w:history="1">
        <w:r>
          <w:rPr>
            <w:rStyle w:val="Hyperlink"/>
          </w:rPr>
          <w:t>https://www.20087.com/7/97/MoNiJiChengDianLuDeQianJing.html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学模电数电几乎不可能、模拟集成电路和数字集成电路的区别、集成电路设计就业太难了、模拟集成电路设计期末试卷、张雪峰谈集成电路设计与集成系统、模拟集成电路主要有哪些、生活中的模拟电路、模拟集成电路设计拉扎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6434c87e94941" w:history="1">
      <w:r>
        <w:rPr>
          <w:rStyle w:val="Hyperlink"/>
        </w:rPr>
        <w:t>2026-2032年全球与中国模拟集成电路市场现状及前景分析报告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oNiJiChengDianLuDeQianJing.html" TargetMode="External" Id="Rb268058d2f3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oNiJiChengDianLuDeQianJing.html" TargetMode="External" Id="R04f6434c87e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2025-12-30T06:53:58Z</dcterms:created>
  <dcterms:modified xsi:type="dcterms:W3CDTF">2025-12-30T07:53:58Z</dcterms:modified>
  <dc:subject>2026-2032年全球与中国模拟集成电路市场现状及前景分析报告</dc:subject>
  <dc:title>2026-2032年全球与中国模拟集成电路市场现状及前景分析报告</dc:title>
  <cp:keywords>2026-2032年全球与中国模拟集成电路市场现状及前景分析报告</cp:keywords>
  <dc:description>2026-2032年全球与中国模拟集成电路市场现状及前景分析报告</dc:description>
</cp:coreProperties>
</file>