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85b798f3246ed" w:history="1">
              <w:r>
                <w:rPr>
                  <w:rStyle w:val="Hyperlink"/>
                </w:rPr>
                <w:t>中国理性一体机市场现状调研与发展前景分析报告（2025-2031年）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85b798f3246ed" w:history="1">
              <w:r>
                <w:rPr>
                  <w:rStyle w:val="Hyperlink"/>
                </w:rPr>
                <w:t>中国理性一体机市场现状调研与发展前景分析报告（2025-2031年）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85b798f3246ed" w:history="1">
                <w:r>
                  <w:rPr>
                    <w:rStyle w:val="Hyperlink"/>
                  </w:rPr>
                  <w:t>https://www.20087.com/7/67/LiXingYiTiJiShiChangXingQingFenX.html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性一体机是一种结合了多种功能于一体的办公设备，如打印、复印、扫描等，旨在提高工作效率并简化办公环境。近年来，随着信息技术的发展和企业对成本效益的追求，理性一体机市场持续增长。目前，一体机不仅在功能上更加全面，还在用户体验上下足功夫，如通过触摸屏界面和无线连接等方式提高操作便利性。</w:t>
      </w:r>
      <w:r>
        <w:rPr>
          <w:rFonts w:hint="eastAsia"/>
        </w:rPr>
        <w:br/>
      </w:r>
      <w:r>
        <w:rPr>
          <w:rFonts w:hint="eastAsia"/>
        </w:rPr>
        <w:t>　　未来，理性一体机将朝着更加智能化和便捷化的方向发展。随着人工智能技术的应用，一体机将能够实现更加智能的功能，如自动文档分类、智能故障诊断等。此外，随着移动办公趋势的加强，一体机将更加支持移动设备的连接，如通过蓝牙或Wi-Fi直连进行打印。同时，为了满足不同规模企业的特定需求，一体机将提供更加灵活的配置选项，以适应多样化的办公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85b798f3246ed" w:history="1">
        <w:r>
          <w:rPr>
            <w:rStyle w:val="Hyperlink"/>
          </w:rPr>
          <w:t>中国理性一体机市场现状调研与发展前景分析报告（2025-2031年）</w:t>
        </w:r>
      </w:hyperlink>
      <w:r>
        <w:rPr>
          <w:rFonts w:hint="eastAsia"/>
        </w:rPr>
        <w:t>》基于科学的市场调研与数据分析，全面解析了理性一体机行业的市场规模、市场需求及发展现状。报告深入探讨了理性一体机产业链结构、细分市场特点及技术发展方向，并结合宏观经济环境与消费者需求变化，对理性一体机行业前景与未来趋势进行了科学预测，揭示了潜在增长空间。通过对理性一体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理性一体机行业产品定义及行业概述发展分析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理性一体机行业产品定义</w:t>
      </w:r>
      <w:r>
        <w:rPr>
          <w:rFonts w:hint="eastAsia"/>
        </w:rPr>
        <w:br/>
      </w:r>
      <w:r>
        <w:rPr>
          <w:rFonts w:hint="eastAsia"/>
        </w:rPr>
        <w:t>　　　　一、理性一体机行业产品定义及分类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二、理性一体机行业产品应用范围分析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三、理性一体机行业发展历程</w:t>
      </w:r>
      <w:r>
        <w:rPr>
          <w:rFonts w:hint="eastAsia"/>
        </w:rPr>
        <w:br/>
      </w:r>
      <w:r>
        <w:rPr>
          <w:rFonts w:hint="eastAsia"/>
        </w:rPr>
        <w:t>　　　　四、理性一体机行业或所属大行业发展地位及在国民经济中的地位分析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理性一体机行业产业链发展环境简析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一、理性一体机行业产业链模型理论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二、理性一体机行业产业链示意图</w:t>
      </w:r>
      <w:r>
        <w:rPr>
          <w:rFonts w:hint="eastAsia"/>
        </w:rPr>
        <w:br/>
      </w:r>
      <w:r>
        <w:rPr>
          <w:rFonts w:hint="eastAsia"/>
        </w:rPr>
        <w:t>　　　　三、理性一体机行业产业链相关叙述</w:t>
      </w:r>
      <w:r>
        <w:rPr>
          <w:rFonts w:hint="eastAsia"/>
        </w:rPr>
        <w:br/>
      </w:r>
      <w:r>
        <w:rPr>
          <w:rFonts w:hint="eastAsia"/>
        </w:rPr>
        <w:t>　　第三节 理性一体机行业市场环境分析</w:t>
      </w:r>
      <w:r>
        <w:rPr>
          <w:rFonts w:hint="eastAsia"/>
        </w:rPr>
        <w:br/>
      </w:r>
      <w:r>
        <w:rPr>
          <w:rFonts w:hint="eastAsia"/>
        </w:rPr>
        <w:t>　　　　一、理性一体机行业政策发展环境分析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二、理性一体机行业经济环境发展分析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三、理性一体机行业技术环境分析</w:t>
      </w:r>
      <w:r>
        <w:rPr>
          <w:rFonts w:hint="eastAsia"/>
        </w:rPr>
        <w:br/>
      </w:r>
      <w:r>
        <w:rPr>
          <w:rFonts w:hint="eastAsia"/>
        </w:rPr>
        <w:t>　　　　　　1、理性一体机行业专利申请数分析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2、理性一体机行业专利申请人分析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3、理性一体机行业热门专利技术分析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四、理性一体机行业消费环境分析</w:t>
      </w:r>
      <w:r>
        <w:rPr>
          <w:rFonts w:hint="eastAsia"/>
        </w:rPr>
        <w:br/>
      </w:r>
      <w:r>
        <w:rPr>
          <w:rFonts w:hint="eastAsia"/>
        </w:rPr>
        <w:t>　　　　　　1、理性一体机行业消费态度调查</w:t>
      </w:r>
      <w:r>
        <w:rPr>
          <w:rFonts w:hint="eastAsia"/>
        </w:rPr>
        <w:br/>
      </w:r>
      <w:r>
        <w:rPr>
          <w:rFonts w:hint="eastAsia"/>
        </w:rPr>
        <w:t>　　　　　　2、理性一体机行业消费驱动分析</w:t>
      </w:r>
      <w:r>
        <w:rPr>
          <w:rFonts w:hint="eastAsia"/>
        </w:rPr>
        <w:br/>
      </w:r>
      <w:r>
        <w:rPr>
          <w:rFonts w:hint="eastAsia"/>
        </w:rPr>
        <w:t>　　　　　　3、理性一体机行业消费需求特点</w:t>
      </w:r>
      <w:r>
        <w:rPr>
          <w:rFonts w:hint="eastAsia"/>
        </w:rPr>
        <w:br/>
      </w:r>
      <w:r>
        <w:rPr>
          <w:rFonts w:hint="eastAsia"/>
        </w:rPr>
        <w:t>　　　　　　4、理性一体机行业消费群体分析</w:t>
      </w:r>
      <w:r>
        <w:rPr>
          <w:rFonts w:hint="eastAsia"/>
        </w:rPr>
        <w:br/>
      </w:r>
      <w:r>
        <w:rPr>
          <w:rFonts w:hint="eastAsia"/>
        </w:rPr>
        <w:t>　　　　　　5、理性一体机行业消费行为分析</w:t>
      </w:r>
      <w:r>
        <w:rPr>
          <w:rFonts w:hint="eastAsia"/>
        </w:rPr>
        <w:br/>
      </w:r>
      <w:r>
        <w:rPr>
          <w:rFonts w:hint="eastAsia"/>
        </w:rPr>
        <w:t>　　　　　　6、理性一体机行业消费关注点分析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7、理性一体机行业消费区域分布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2020-2025年理性一体机行业国内外市场发展概述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2020-2025年全球理性一体机行业发展分析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二、2020-2025年全球理性一体机行业发展概述</w:t>
      </w:r>
      <w:r>
        <w:rPr>
          <w:rFonts w:hint="eastAsia"/>
        </w:rPr>
        <w:br/>
      </w:r>
      <w:r>
        <w:rPr>
          <w:rFonts w:hint="eastAsia"/>
        </w:rPr>
        <w:t>　　　　　　1、全球理性一体机行业市场供需情况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2、全球理性一体机行业市场规模及区域分布情况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3、全球理性一体机行业重点国家市场分析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4、全球理性一体机行业发展热点分析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5、2025-2031年全球理性一体机行业市场规模预测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6、全球理性一体机行业技术发展现状及趋势分析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2020-2025年中国理性一体机行业简述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二、2020-2025年中国理性一体机行业发展情况</w:t>
      </w:r>
      <w:r>
        <w:rPr>
          <w:rFonts w:hint="eastAsia"/>
        </w:rPr>
        <w:br/>
      </w:r>
      <w:r>
        <w:rPr>
          <w:rFonts w:hint="eastAsia"/>
        </w:rPr>
        <w:t>　　　　　　1、中国理性一体机行业生命周期分析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2、中国理性一体机行业市场成熟度情况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3、中国和国外理性一体机行业对比SWTO</w:t>
      </w:r>
      <w:r>
        <w:rPr>
          <w:rFonts w:hint="eastAsia"/>
        </w:rPr>
        <w:br/>
      </w:r>
      <w:r>
        <w:rPr>
          <w:rFonts w:hint="eastAsia"/>
        </w:rPr>
        <w:t>　　第三节 国内外理性一体机行业国家支持情况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一、全球理性一体机行业发展优惠政策或措施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二、国内理性一体机行业发展优惠政策或措施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三、2025-2031年理性一体机行业发展前景分析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1、全球理性一体机行业发展前景</w:t>
      </w:r>
      <w:r>
        <w:rPr>
          <w:rFonts w:hint="eastAsia"/>
        </w:rPr>
        <w:br/>
      </w:r>
      <w:r>
        <w:rPr>
          <w:rFonts w:hint="eastAsia"/>
        </w:rPr>
        <w:t>　　　　　　2、中国理性一体机行业发展前景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2020-2025年中国理性一体机行业市场运行现状分析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2020-2025年中国理性一体机行业市场规模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一、2020-2025年中国理性一体机行业市场规模情况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二、中国理性一体机行业市场细分规模情况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2020-2025年中国理性一体机行业生产情况分析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一、中国理性一体机行业生产企业分析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二、2020-2025年中国理性一体机行业产量情况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2020-2025年中国理性一体机行业消费情况分析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一、2020-2025年中国理性一体机行业消费量统计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二、中国理性一体机行业消费结构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2020-2025年中国理性一体机行业价格情况分析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一、中国理性一体机行业平均价格走势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二、中国理性一体机行业影响价格因素分析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三、2025-2031年中国理性一体机行业平均价格走势预测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2020-2025年中国理性一体机行业供需平衡情况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一、中国理性一体机行业供需平衡</w:t>
      </w:r>
      <w:r>
        <w:rPr>
          <w:rFonts w:hint="eastAsia"/>
        </w:rPr>
        <w:br/>
      </w:r>
      <w:r>
        <w:rPr>
          <w:rFonts w:hint="eastAsia"/>
        </w:rPr>
        <w:t>　　　　二、中国理性一体机行业或相关行业进出口分析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2020-2025年中国理性一体机所属行业运行数据分析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2020-2025年中国理性一体机所属行业总体运行情况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一、理性一体机企业数量及分布</w:t>
      </w:r>
      <w:r>
        <w:rPr>
          <w:rFonts w:hint="eastAsia"/>
        </w:rPr>
        <w:br/>
      </w:r>
      <w:r>
        <w:rPr>
          <w:rFonts w:hint="eastAsia"/>
        </w:rPr>
        <w:t>　　　　二、理性一体机行业从业人员统计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2020-2025年中国理性一体机所属行业运行数据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2020-2025年中国理性一体机所属行业成本费用结构分析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2020-2025年中国理性一体机所属行业经营成本情况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2020-2025年中国理性一体机所属行业管理费用情况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2020-2025年中国理性一体机行业区域发展分析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中国理性一体机行业区域发展现状分析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一、2025年中国理性一体机行业区域消费格局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二、2025年中国理性一体机行业区域品牌发展分析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三、2025年中国理性一体机行业区域重点企业分析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2025年中国理性一体机行业竞争格局分析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2020-2025年理性一体机行业竞争格局分析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一、2020-2025年国内外理性一体机竞争分析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二、2020-2025年我国理性一体机市场竞争分析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三、2020-2025年国内主要理性一体机企业品牌分析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2020-2025年中国理性一体机行业上下游主要行业发展现状分析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2020-2025年中国理性一体机行业上下游关系分析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一、中国理性一体机行业与上游发展关系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一、中国理性一体机行业与下游发展关系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中国理性一体机行业重点企业分析</w:t>
      </w:r>
      <w:r>
        <w:rPr>
          <w:rFonts w:hint="eastAsia"/>
        </w:rPr>
        <w:br/>
      </w:r>
      <w:r>
        <w:rPr>
          <w:rFonts w:hint="eastAsia"/>
        </w:rPr>
        <w:t>　　第一节 行业重点企业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中国理性一体机行业投资机会与风险分析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2025-2031年中国理性一体机产业发展前景趋势预测分析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一、理性一体机产量预测</w:t>
      </w:r>
      <w:r>
        <w:rPr>
          <w:rFonts w:hint="eastAsia"/>
        </w:rPr>
        <w:br/>
      </w:r>
      <w:r>
        <w:rPr>
          <w:rFonts w:hint="eastAsia"/>
        </w:rPr>
        <w:t>　　　　二、理性一体机市场规模预测</w:t>
      </w:r>
      <w:r>
        <w:rPr>
          <w:rFonts w:hint="eastAsia"/>
        </w:rPr>
        <w:br/>
      </w:r>
      <w:r>
        <w:rPr>
          <w:rFonts w:hint="eastAsia"/>
        </w:rPr>
        <w:t>　　　　三、理性一体机技术研发方向预测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2025-2031年中国理性一体机市场发展预测分析</w:t>
      </w:r>
      <w:r>
        <w:rPr>
          <w:rFonts w:hint="eastAsia"/>
        </w:rPr>
        <w:br/>
      </w:r>
      <w:r>
        <w:rPr>
          <w:rFonts w:hint="eastAsia"/>
        </w:rPr>
        <w:t>　　　　一、理性一体机市场需求预测</w:t>
      </w:r>
      <w:r>
        <w:rPr>
          <w:rFonts w:hint="eastAsia"/>
        </w:rPr>
        <w:br/>
      </w:r>
      <w:r>
        <w:rPr>
          <w:rFonts w:hint="eastAsia"/>
        </w:rPr>
        <w:t>　　　　二、理性一体机价格走势分析</w:t>
      </w:r>
      <w:r>
        <w:rPr>
          <w:rFonts w:hint="eastAsia"/>
        </w:rPr>
        <w:br/>
      </w:r>
      <w:r>
        <w:rPr>
          <w:rFonts w:hint="eastAsia"/>
        </w:rPr>
        <w:t>　　　　三、理性一体机进出口预测分析</w:t>
      </w:r>
      <w:r>
        <w:rPr>
          <w:rFonts w:hint="eastAsia"/>
        </w:rPr>
        <w:br/>
      </w:r>
      <w:r>
        <w:rPr>
          <w:rFonts w:hint="eastAsia"/>
        </w:rPr>
        <w:t>　　第三节 理性一体机行业投资机会分析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一、理性一体机投资项目分析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二、可以投资的理性一体机模式</w:t>
      </w:r>
      <w:r>
        <w:rPr>
          <w:rFonts w:hint="eastAsia"/>
        </w:rPr>
        <w:br/>
      </w:r>
      <w:r>
        <w:rPr>
          <w:rFonts w:hint="eastAsia"/>
        </w:rPr>
        <w:t>　　　　三、2025年理性一体机投资机会</w:t>
      </w:r>
      <w:r>
        <w:rPr>
          <w:rFonts w:hint="eastAsia"/>
        </w:rPr>
        <w:br/>
      </w:r>
      <w:r>
        <w:rPr>
          <w:rFonts w:hint="eastAsia"/>
        </w:rPr>
        <w:t>　　　　四、2025年理性一体机投资新方向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五、2025-2031年理性一体机行业投资的建议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影响理性一体机行业发展的主要因素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一、2025-2031年影响理性一体机行业运行的有利因素分析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二、2025-2031年影响理性一体机行业运行的不利因素分析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三、2025-2031年我国理性一体机行业发展面临的挑战分析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四、2025-2031年我国理性一体机行业发展面临的机遇分析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理性一体机行业投资风险及控制策略分析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一、2025-2031年理性一体机行业市场风险及控制策略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二、2025-2031年理性一体机行业政策风险及控制策略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三、2025-2031年理性一体机行业经营风险及控制策略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四、2025-2031年理性一体机行业技术风险及控制策略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五、2025-2031年理性一体机同业竞争风险及控制策略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2025-2031年理性一体机行业投资前景分析</w:t>
      </w:r>
      <w:r>
        <w:rPr>
          <w:rFonts w:hint="eastAsia"/>
        </w:rPr>
        <w:br/>
      </w:r>
      <w:r>
        <w:rPr>
          <w:rFonts w:hint="eastAsia"/>
        </w:rPr>
        <w:t>　　第一节 理性一体机行业投资情况分析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理性一体机行业投资机会分析</w:t>
      </w:r>
      <w:r>
        <w:rPr>
          <w:rFonts w:hint="eastAsia"/>
        </w:rPr>
        <w:br/>
      </w:r>
      <w:r>
        <w:rPr>
          <w:rFonts w:hint="eastAsia"/>
        </w:rPr>
        <w:t>　　第三节 理性一体机行业发展前景分析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一、全球化下理性一体机市场的发展前景</w:t>
      </w:r>
      <w:r>
        <w:rPr>
          <w:rFonts w:hint="eastAsia"/>
        </w:rPr>
        <w:br/>
      </w:r>
      <w:r>
        <w:rPr>
          <w:rFonts w:hint="eastAsia"/>
        </w:rPr>
        <w:t>　　　　二、理性一体机市场面临的发展商机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中国理性一体机行业市场发展趋势预测</w:t>
      </w:r>
      <w:r>
        <w:rPr>
          <w:rFonts w:hint="eastAsia"/>
        </w:rPr>
        <w:br/>
      </w:r>
      <w:r>
        <w:rPr>
          <w:rFonts w:hint="eastAsia"/>
        </w:rPr>
        <w:t>　　第五节 理性一体机产品投资机会</w:t>
      </w:r>
      <w:r>
        <w:rPr>
          <w:rFonts w:hint="eastAsia"/>
        </w:rPr>
        <w:br/>
      </w:r>
      <w:r>
        <w:rPr>
          <w:rFonts w:hint="eastAsia"/>
        </w:rPr>
        <w:t>　　第六节 理性一体机产品投资趋势分析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(中智林)中国理性一体机行业市场重点客户战略分析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85b798f3246ed" w:history="1">
        <w:r>
          <w:rPr>
            <w:rStyle w:val="Hyperlink"/>
          </w:rPr>
          <w:t>中国理性一体机市场现状调研与发展前景分析报告（2025-2031年）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85b798f3246ed" w:history="1">
        <w:r>
          <w:rPr>
            <w:rStyle w:val="Hyperlink"/>
          </w:rPr>
          <w:t>https://www.20087.com/7/67/LiXingYiTiJiShiChangXingQingFenX.html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热点：Lenovo一体机、性能一体机、理想电脑笔记本、立式一体机、联想微型计算机一体机、高性能一体机、联想高端一体机电脑、理想一体机价格、高性能一体机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16b6f1e594465" w:history="1">
      <w:r>
        <w:rPr>
          <w:rStyle w:val="Hyperlink"/>
        </w:rPr>
        <w:t>中国理性一体机市场现状调研与发展前景分析报告（2025-2031年）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iXingYiTiJiShiChangXingQingFenX.html" TargetMode="External" Id="Ra8885b798f32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iXingYiTiJiShiChangXingQingFenX.html" TargetMode="External" Id="R9f016b6f1e59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2025-02-22T08:40:00Z</dcterms:created>
  <dcterms:modified xsi:type="dcterms:W3CDTF">2025-02-22T09:40:00Z</dcterms:modified>
  <dc:subject>中国理性一体机市场现状调研与发展前景分析报告（2025-2031年）</dc:subject>
  <dc:title>中国理性一体机市场现状调研与发展前景分析报告（2025-2031年）</dc:title>
  <cp:keywords>中国理性一体机市场现状调研与发展前景分析报告（2025-2031年）</cp:keywords>
  <dc:description>中国理性一体机市场现状调研与发展前景分析报告（2025-2031年）</dc:description>
</cp:coreProperties>
</file>