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08dc4cf04673" w:history="1">
              <w:r>
                <w:rPr>
                  <w:rStyle w:val="Hyperlink"/>
                </w:rPr>
                <w:t>2025-2031年中国电子枪市场研究与发展趋势预测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08dc4cf04673" w:history="1">
              <w:r>
                <w:rPr>
                  <w:rStyle w:val="Hyperlink"/>
                </w:rPr>
                <w:t>2025-2031年中国电子枪市场研究与发展趋势预测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108dc4cf04673" w:history="1">
                <w:r>
                  <w:rPr>
                    <w:rStyle w:val="Hyperlink"/>
                  </w:rPr>
                  <w:t>https://www.20087.com/7/77/DianZiQiangFaZhanQuShi.html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作为产生并聚焦电子束的核心组件，在诸多高科技领域发挥着关键作用，包括显示器、半导体制造、科研仪器和医疗设备等。近年来，随着微电子技术的飞速发展，对电子束源的精度和稳定性提出了更高要求，推动了电子枪设计与制造技术的创新。新型材料的应用和精密加工技术的进步，显著提升了电子枪的性能，使其在更广阔的工业应用中展现出巨大潜力。</w:t>
      </w:r>
      <w:r>
        <w:rPr>
          <w:rFonts w:hint="eastAsia"/>
        </w:rPr>
        <w:br/>
      </w:r>
      <w:r>
        <w:rPr>
          <w:rFonts w:hint="eastAsia"/>
        </w:rPr>
        <w:t>　　电子枪的未来将朝着更高能量密度、更小体积和更强可靠性方向发展。先进材料和纳米技术的结合，将促进新一代电子枪的研发，这些电子枪能够在更紧凑的空间内产生更高质量的电子束，适用于便携式设备和移动实验室。同时，智能化控制系统的集成，如实时监测和自我校准功能，将提高电子枪的稳定性和操作效率。此外，跨学科合作，尤其是与物理学、材料科学和计算机科学的融合，将加速电子枪技术的突破，拓宽其在新兴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08dc4cf04673" w:history="1">
        <w:r>
          <w:rPr>
            <w:rStyle w:val="Hyperlink"/>
          </w:rPr>
          <w:t>2025-2031年中国电子枪市场研究与发展趋势预测</w:t>
        </w:r>
      </w:hyperlink>
      <w:r>
        <w:rPr>
          <w:rFonts w:hint="eastAsia"/>
        </w:rPr>
        <w:t>》深入剖析了电子枪产业链的整体状况。电子枪报告基于详实数据，全面分析了电子枪市场规模与需求，探讨了价格走势，客观展现了行业现状，并对电子枪市场前景及发展趋势进行了科学预测。同时，电子枪报告聚焦于电子枪重点企业，评估了市场竞争格局、集中度以及品牌影响力，对不同细分市场进行了深入研究。电子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电子枪行业相关概述</w:t>
      </w:r>
      <w:r>
        <w:rPr>
          <w:rFonts w:hint="eastAsia"/>
        </w:rPr>
        <w:br/>
      </w:r>
      <w:r>
        <w:rPr>
          <w:rFonts w:hint="eastAsia"/>
        </w:rPr>
        <w:t>　　　　一、电子枪行业定义及特点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1、电子枪行业定义</w:t>
      </w:r>
      <w:r>
        <w:rPr>
          <w:rFonts w:hint="eastAsia"/>
        </w:rPr>
        <w:br/>
      </w:r>
      <w:r>
        <w:rPr>
          <w:rFonts w:hint="eastAsia"/>
        </w:rPr>
        <w:t>　　　　　　2、电子枪行业特点</w:t>
      </w:r>
      <w:r>
        <w:rPr>
          <w:rFonts w:hint="eastAsia"/>
        </w:rPr>
        <w:br/>
      </w:r>
      <w:r>
        <w:rPr>
          <w:rFonts w:hint="eastAsia"/>
        </w:rPr>
        <w:t>　　　　二、电子枪行业经营模式分析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1、电子枪生产模式</w:t>
      </w:r>
      <w:r>
        <w:rPr>
          <w:rFonts w:hint="eastAsia"/>
        </w:rPr>
        <w:br/>
      </w:r>
      <w:r>
        <w:rPr>
          <w:rFonts w:hint="eastAsia"/>
        </w:rPr>
        <w:t>　　　　　　2、电子枪采购模式</w:t>
      </w:r>
      <w:r>
        <w:rPr>
          <w:rFonts w:hint="eastAsia"/>
        </w:rPr>
        <w:br/>
      </w:r>
      <w:r>
        <w:rPr>
          <w:rFonts w:hint="eastAsia"/>
        </w:rPr>
        <w:t>　　　　　　3、电子枪销售模式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2025年全球电子枪行业发展概况</w:t>
      </w:r>
      <w:r>
        <w:rPr>
          <w:rFonts w:hint="eastAsia"/>
        </w:rPr>
        <w:br/>
      </w:r>
      <w:r>
        <w:rPr>
          <w:rFonts w:hint="eastAsia"/>
        </w:rPr>
        <w:t>　　第二节 全球电子枪行业发展走势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电子枪行业经济环境分析</w:t>
      </w:r>
      <w:r>
        <w:rPr>
          <w:rFonts w:hint="eastAsia"/>
        </w:rPr>
        <w:br/>
      </w:r>
      <w:r>
        <w:rPr>
          <w:rFonts w:hint="eastAsia"/>
        </w:rPr>
        <w:t>　　第二节 电子枪行业政策环境分析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二、相关电子枪行业标准分析</w:t>
      </w:r>
      <w:r>
        <w:rPr>
          <w:rFonts w:hint="eastAsia"/>
        </w:rPr>
        <w:br/>
      </w:r>
      <w:r>
        <w:rPr>
          <w:rFonts w:hint="eastAsia"/>
        </w:rPr>
        <w:t>　　第三节 电子枪行业社会环境分析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三、2025-2031年电子枪行业产量预测分析</w:t>
      </w:r>
      <w:r>
        <w:rPr>
          <w:rFonts w:hint="eastAsia"/>
        </w:rPr>
        <w:br/>
      </w:r>
      <w:r>
        <w:rPr>
          <w:rFonts w:hint="eastAsia"/>
        </w:rPr>
        <w:t>　　第五节 电子枪行业市场供需平衡状况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电子枪行业集中度分析</w:t>
      </w:r>
      <w:r>
        <w:rPr>
          <w:rFonts w:hint="eastAsia"/>
        </w:rPr>
        <w:br/>
      </w:r>
      <w:r>
        <w:rPr>
          <w:rFonts w:hint="eastAsia"/>
        </w:rPr>
        <w:t>　　　　一、电子枪市场集中度分析</w:t>
      </w:r>
      <w:r>
        <w:rPr>
          <w:rFonts w:hint="eastAsia"/>
        </w:rPr>
        <w:br/>
      </w:r>
      <w:r>
        <w:rPr>
          <w:rFonts w:hint="eastAsia"/>
        </w:rPr>
        <w:t>　　　　二、电子枪企业集中度分析</w:t>
      </w:r>
      <w:r>
        <w:rPr>
          <w:rFonts w:hint="eastAsia"/>
        </w:rPr>
        <w:br/>
      </w:r>
      <w:r>
        <w:rPr>
          <w:rFonts w:hint="eastAsia"/>
        </w:rPr>
        <w:t>　　　　三、电子枪区域集中度分析</w:t>
      </w:r>
      <w:r>
        <w:rPr>
          <w:rFonts w:hint="eastAsia"/>
        </w:rPr>
        <w:br/>
      </w:r>
      <w:r>
        <w:rPr>
          <w:rFonts w:hint="eastAsia"/>
        </w:rPr>
        <w:t>　　第二节 电子枪行业竞争格局分析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一、电子枪价格策略分析</w:t>
      </w:r>
      <w:r>
        <w:rPr>
          <w:rFonts w:hint="eastAsia"/>
        </w:rPr>
        <w:br/>
      </w:r>
      <w:r>
        <w:rPr>
          <w:rFonts w:hint="eastAsia"/>
        </w:rPr>
        <w:t>　　　　二、电子枪渠道策略分析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对我国电子枪品牌的战略思考</w:t>
      </w:r>
      <w:r>
        <w:rPr>
          <w:rFonts w:hint="eastAsia"/>
        </w:rPr>
        <w:br/>
      </w:r>
      <w:r>
        <w:rPr>
          <w:rFonts w:hint="eastAsia"/>
        </w:rPr>
        <w:t>　　　　一、电子枪实施品牌战略的意义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三、我国电子枪企业的品牌战略</w:t>
      </w:r>
      <w:r>
        <w:rPr>
          <w:rFonts w:hint="eastAsia"/>
        </w:rPr>
        <w:br/>
      </w:r>
      <w:r>
        <w:rPr>
          <w:rFonts w:hint="eastAsia"/>
        </w:rPr>
        <w:t>　　　　四、电子枪品牌战略管理的策略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中国电子枪行业营销策略分析</w:t>
      </w:r>
      <w:r>
        <w:rPr>
          <w:rFonts w:hint="eastAsia"/>
        </w:rPr>
        <w:br/>
      </w:r>
      <w:r>
        <w:rPr>
          <w:rFonts w:hint="eastAsia"/>
        </w:rPr>
        <w:t>　　第一节 电子枪市场推广策略研究分析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一、做好电子枪产品导入</w:t>
      </w:r>
      <w:r>
        <w:rPr>
          <w:rFonts w:hint="eastAsia"/>
        </w:rPr>
        <w:br/>
      </w:r>
      <w:r>
        <w:rPr>
          <w:rFonts w:hint="eastAsia"/>
        </w:rPr>
        <w:t>　　　　二、做好电子枪产品组合和产品线决策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一、电子枪行业营销环境分析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中国电子枪行业多元化经营战略的可行性分析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08dc4cf04673" w:history="1">
        <w:r>
          <w:rPr>
            <w:rStyle w:val="Hyperlink"/>
          </w:rPr>
          <w:t>2025-2031年中国电子枪市场研究与发展趋势预测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108dc4cf04673" w:history="1">
        <w:r>
          <w:rPr>
            <w:rStyle w:val="Hyperlink"/>
          </w:rPr>
          <w:t>https://www.20087.com/7/77/DianZiQiangFaZhanQuShi.html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热点：电子枪的工作原理、电子枪中电子的加速度电压为、激光发射器、电子枪中的阴极向外发射电子的方式不包括、中国激光枪、电子枪图片、电子枪的作用是什么、电子枪的种类、电子枪产生的电子是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3abe9f04c4a7f" w:history="1">
      <w:r>
        <w:rPr>
          <w:rStyle w:val="Hyperlink"/>
        </w:rPr>
        <w:t>2025-2031年中国电子枪市场研究与发展趋势预测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ZiQiangFaZhanQuShi.html" TargetMode="External" Id="Rf3a108dc4cf0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ZiQiangFaZhanQuShi.html" TargetMode="External" Id="Re4c3abe9f04c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2024-10-30T08:39:00Z</dcterms:created>
  <dcterms:modified xsi:type="dcterms:W3CDTF">2024-10-30T09:39:00Z</dcterms:modified>
  <dc:subject>2025-2031年中国电子枪市场研究与发展趋势预测</dc:subject>
  <dc:title>2025-2031年中国电子枪市场研究与发展趋势预测</dc:title>
  <cp:keywords>2025-2031年中国电子枪市场研究与发展趋势预测</cp:keywords>
  <dc:description>2025-2031年中国电子枪市场研究与发展趋势预测</dc:description>
</cp:coreProperties>
</file>