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725d4162423d" w:history="1">
              <w:r>
                <w:rPr>
                  <w:rStyle w:val="Hyperlink"/>
                </w:rPr>
                <w:t>2024-2030年中国自适应均衡器行业现状与发展趋势报告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725d4162423d" w:history="1">
              <w:r>
                <w:rPr>
                  <w:rStyle w:val="Hyperlink"/>
                </w:rPr>
                <w:t>2024-2030年中国自适应均衡器行业现状与发展趋势报告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8725d4162423d" w:history="1">
                <w:r>
                  <w:rPr>
                    <w:rStyle w:val="Hyperlink"/>
                  </w:rPr>
                  <w:t>https://www.20087.com/7/27/ZiShiYingJunHengQiFaZhanQuShi.html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适应均衡器在通信系统中的作用至关重要，它能够动态调整信号路径的特性，补偿信道传输过程中产生的失真，从而提高数据传输的准确性和可靠性。随着数字信号处理技术的进步，自适应均衡器的实时性和适应性得到了显著增强，能够有效应对高速数据传输和多径效应带来的挑战。</w:t>
      </w:r>
      <w:r>
        <w:rPr>
          <w:rFonts w:hint="eastAsia"/>
        </w:rPr>
        <w:br/>
      </w:r>
      <w:r>
        <w:rPr>
          <w:rFonts w:hint="eastAsia"/>
        </w:rPr>
        <w:t>　　未来的自适应均衡器将朝着更高带宽、更低延迟和更强的自学习能力发展。在5G及以后的无线通信标准中，自适应均衡器将需要处理更复杂的调制方案和更高的数据速率。同时，机器学习和AI算法的融入将使均衡器能够更快地适应变化的信道条件，减少人为干预，实现更智能的通信网络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725d4162423d" w:history="1">
        <w:r>
          <w:rPr>
            <w:rStyle w:val="Hyperlink"/>
          </w:rPr>
          <w:t>2024-2030年中国自适应均衡器行业现状与发展趋势报告</w:t>
        </w:r>
      </w:hyperlink>
      <w:r>
        <w:rPr>
          <w:rFonts w:hint="eastAsia"/>
        </w:rPr>
        <w:t>》基于国家统计局及相关协会的详实数据，系统分析了自适应均衡器行业的市场规模、重点企业表现、产业链结构、竞争格局及价格动态。报告内容严谨、数据详实，结合丰富图表，全面呈现自适应均衡器行业现状与未来发展趋势。通过对自适应均衡器技术现状、SWOT分析及市场前景的解读，报告为自适应均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自适应均衡器产品概述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自适应均衡器市场特点分析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自适应均衡器行业发展周期特征分析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2023-2024年中国自适应均衡器行业发展环境分析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中国自适应均衡器行业发展经济环境分析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中国自适应均衡器行业发展政策环境分析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一、自适应均衡器行业政策影响分析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二、相关自适应均衡器行业标准分析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2023-2024年全球自适应均衡器行业市场发展调研分析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全球自适应均衡器行业市场运行环境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全球自适应均衡器行业市场发展情况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一、全球自适应均衡器行业市场供给分析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二、全球自适应均衡器行业市场需求分析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三、全球自适应均衡器行业主要国家地区发展情况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2024-2030年全球自适应均衡器行业市场规模趋势预测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中国自适应均衡器行业市场供需现状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中国自适应均衡器市场现状</w:t>
      </w:r>
      <w:r>
        <w:rPr>
          <w:rFonts w:hint="eastAsia"/>
        </w:rPr>
        <w:br/>
      </w:r>
      <w:r>
        <w:rPr>
          <w:rFonts w:hint="eastAsia"/>
        </w:rPr>
        <w:t>　　第二节 中国自适应均衡器行业产量情况分析及预测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一、自适应均衡器总体产能规模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二、2018-2023年中国自适应均衡器产量统计</w:t>
      </w:r>
      <w:r>
        <w:rPr>
          <w:rFonts w:hint="eastAsia"/>
        </w:rPr>
        <w:br/>
      </w:r>
      <w:r>
        <w:rPr>
          <w:rFonts w:hint="eastAsia"/>
        </w:rPr>
        <w:t>　　　　三、自适应均衡器行业供给区域分布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四、2024-2030年中国自适应均衡器产量预测</w:t>
      </w:r>
      <w:r>
        <w:rPr>
          <w:rFonts w:hint="eastAsia"/>
        </w:rPr>
        <w:br/>
      </w:r>
      <w:r>
        <w:rPr>
          <w:rFonts w:hint="eastAsia"/>
        </w:rPr>
        <w:t>　　第三节 中国自适应均衡器市场需求分析及预测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一、2018-2023年中国自适应均衡器市场需求统计</w:t>
      </w:r>
      <w:r>
        <w:rPr>
          <w:rFonts w:hint="eastAsia"/>
        </w:rPr>
        <w:br/>
      </w:r>
      <w:r>
        <w:rPr>
          <w:rFonts w:hint="eastAsia"/>
        </w:rPr>
        <w:t>　　　　二、中国自适应均衡器市场需求特点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三、2024-2030年中国自适应均衡器市场需求量预测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中国自适应均衡器行业现状调研分析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中国自适应均衡器行业发展现状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一、2023-2024年自适应均衡器行业品牌发展现状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二、2023-2024年自适应均衡器行业需求市场现状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三、2023-2024年自适应均衡器市场需求层次分析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四、2023-2024年中国自适应均衡器市场走向分析</w:t>
      </w:r>
      <w:r>
        <w:rPr>
          <w:rFonts w:hint="eastAsia"/>
        </w:rPr>
        <w:br/>
      </w:r>
      <w:r>
        <w:rPr>
          <w:rFonts w:hint="eastAsia"/>
        </w:rPr>
        <w:t>　　第二节 中国自适应均衡器产品技术分析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一、2023-2024年自适应均衡器产品技术变化特点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二、2023-2024年自适应均衡器产品市场的新技术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三、2023-2024年自适应均衡器产品市场现状分析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中国自适应均衡器行业存在的问题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一、2023-2024年自适应均衡器产品市场存在的主要问题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二、2023-2024年国内自适应均衡器产品市场的三大瓶颈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三、2023-2024年自适应均衡器产品市场遭遇的规模难题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对中国自适应均衡器市场的分析及思考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一、自适应均衡器市场特点</w:t>
      </w:r>
      <w:r>
        <w:rPr>
          <w:rFonts w:hint="eastAsia"/>
        </w:rPr>
        <w:br/>
      </w:r>
      <w:r>
        <w:rPr>
          <w:rFonts w:hint="eastAsia"/>
        </w:rPr>
        <w:t>　　　　二、自适应均衡器市场分析</w:t>
      </w:r>
      <w:r>
        <w:rPr>
          <w:rFonts w:hint="eastAsia"/>
        </w:rPr>
        <w:br/>
      </w:r>
      <w:r>
        <w:rPr>
          <w:rFonts w:hint="eastAsia"/>
        </w:rPr>
        <w:t>　　　　三、自适应均衡器市场变化的方向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四、中国自适应均衡器行业发展的新思路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五、对中国自适应均衡器行业发展的思考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2018-2023年中国自适应均衡器产品市场进出口数据分析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2018-2023年中国自适应均衡器产品出口统计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2018-2023年中国自适应均衡器产品进口统计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2018-2023年中国自适应均衡器产品进出口价格对比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中国自适应均衡器主要进口来源地及出口目的地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自适应均衡器行业细分产品调研</w:t>
      </w:r>
      <w:r>
        <w:rPr>
          <w:rFonts w:hint="eastAsia"/>
        </w:rPr>
        <w:br/>
      </w:r>
      <w:r>
        <w:rPr>
          <w:rFonts w:hint="eastAsia"/>
        </w:rPr>
        <w:t>　　第一节 自适应均衡器细分产品结构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2018-2023年中国自适应均衡器行业竞争态势分析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2023年自适应均衡器行业集中度分析</w:t>
      </w:r>
      <w:r>
        <w:rPr>
          <w:rFonts w:hint="eastAsia"/>
        </w:rPr>
        <w:br/>
      </w:r>
      <w:r>
        <w:rPr>
          <w:rFonts w:hint="eastAsia"/>
        </w:rPr>
        <w:t>　　　　一、自适应均衡器市场集中度分析</w:t>
      </w:r>
      <w:r>
        <w:rPr>
          <w:rFonts w:hint="eastAsia"/>
        </w:rPr>
        <w:br/>
      </w:r>
      <w:r>
        <w:rPr>
          <w:rFonts w:hint="eastAsia"/>
        </w:rPr>
        <w:t>　　　　二、自适应均衡器企业分布区域集中度分析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三、自适应均衡器区域消费集中度分析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2018-2023年自适应均衡器主要企业竞争力分析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2023-2024年自适应均衡器行业竞争格局分析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一、自适应均衡器行业竞争分析</w:t>
      </w:r>
      <w:r>
        <w:rPr>
          <w:rFonts w:hint="eastAsia"/>
        </w:rPr>
        <w:br/>
      </w:r>
      <w:r>
        <w:rPr>
          <w:rFonts w:hint="eastAsia"/>
        </w:rPr>
        <w:t>　　　　二、中外自适应均衡器产品竞争分析</w:t>
      </w:r>
      <w:r>
        <w:rPr>
          <w:rFonts w:hint="eastAsia"/>
        </w:rPr>
        <w:br/>
      </w:r>
      <w:r>
        <w:rPr>
          <w:rFonts w:hint="eastAsia"/>
        </w:rPr>
        <w:t>　　　　三、国内自适应均衡器行业重点企业发展动向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2023-2024年自适应均衡器行业上下游产业链发展情况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自适应均衡器上游产业发展分析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自适应均衡器下游产业发展分析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自适应均衡器行业重点企业竞争力分析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三、企业自适应均衡器经营状况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2023-2024年自适应均衡器企业管理策略建议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提高自适应均衡器企业竞争力的策略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一、提高中国自适应均衡器企业核心竞争力的对策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二、自适应均衡器企业提升竞争力的主要方向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三、影响自适应均衡器企业核心竞争力的因素及提升途径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四、提高自适应均衡器企业竞争力的策略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对中国自适应均衡器品牌的战略思考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一、自适应均衡器实施品牌战略的意义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二、自适应均衡器企业品牌的现状分析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三、中国自适应均衡器企业的品牌战略</w:t>
      </w:r>
      <w:r>
        <w:rPr>
          <w:rFonts w:hint="eastAsia"/>
        </w:rPr>
        <w:br/>
      </w:r>
      <w:r>
        <w:rPr>
          <w:rFonts w:hint="eastAsia"/>
        </w:rPr>
        <w:t>　　　　四、自适应均衡器品牌战略管理的策略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自适应均衡器行业发展趋势及投资风险预警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2024年自适应均衡器市场前景分析</w:t>
      </w:r>
      <w:r>
        <w:rPr>
          <w:rFonts w:hint="eastAsia"/>
        </w:rPr>
        <w:br/>
      </w:r>
      <w:r>
        <w:rPr>
          <w:rFonts w:hint="eastAsia"/>
        </w:rPr>
        <w:t>　　第二节 2024年自适应均衡器行业发展趋势预测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影响自适应均衡器行业发展的主要因素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一、2024年影响自适应均衡器行业运行的有利因素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二、2024年影响自适应均衡器行业运行的稳定因素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三、2024年影响自适应均衡器行业运行的不利因素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四、2024年中国自适应均衡器行业发展面临的挑战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五、2024年中国自适应均衡器行业发展面临的机遇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自适应均衡器行业投资风险预警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一、2024年自适应均衡器行业市场风险及控制策略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二、2024年自适应均衡器行业政策风险及控制策略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三、2024年自适应均衡器行业经营风险及控制策略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四、2024年自适应均衡器同业竞争风险及控制策略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五、2024年自适应均衡器行业其他风险及控制策略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自适应均衡器市场研究结论</w:t>
      </w:r>
      <w:r>
        <w:rPr>
          <w:rFonts w:hint="eastAsia"/>
        </w:rPr>
        <w:br/>
      </w:r>
      <w:r>
        <w:rPr>
          <w:rFonts w:hint="eastAsia"/>
        </w:rPr>
        <w:t>　　第二节 自适应均衡器子行业研究结论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自适应均衡器市场发展建议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自适应均衡器行业类别</w:t>
      </w:r>
      <w:r>
        <w:rPr>
          <w:rFonts w:hint="eastAsia"/>
        </w:rPr>
        <w:br/>
      </w:r>
      <w:r>
        <w:rPr>
          <w:rFonts w:hint="eastAsia"/>
        </w:rPr>
        <w:t>　　图表 自适应均衡器行业产业链调研</w:t>
      </w:r>
      <w:r>
        <w:rPr>
          <w:rFonts w:hint="eastAsia"/>
        </w:rPr>
        <w:br/>
      </w:r>
      <w:r>
        <w:rPr>
          <w:rFonts w:hint="eastAsia"/>
        </w:rPr>
        <w:t>　　图表 自适应均衡器行业现状</w:t>
      </w:r>
      <w:r>
        <w:rPr>
          <w:rFonts w:hint="eastAsia"/>
        </w:rPr>
        <w:br/>
      </w:r>
      <w:r>
        <w:rPr>
          <w:rFonts w:hint="eastAsia"/>
        </w:rPr>
        <w:t>　　图表 自适应均衡器行业标准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2018-2023年中国自适应均衡器市场规模</w:t>
      </w:r>
      <w:r>
        <w:rPr>
          <w:rFonts w:hint="eastAsia"/>
        </w:rPr>
        <w:br/>
      </w:r>
      <w:r>
        <w:rPr>
          <w:rFonts w:hint="eastAsia"/>
        </w:rPr>
        <w:t>　　图表 2023年中国自适应均衡器行业产能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2018-2023年中国自适应均衡器产量</w:t>
      </w:r>
      <w:r>
        <w:rPr>
          <w:rFonts w:hint="eastAsia"/>
        </w:rPr>
        <w:br/>
      </w:r>
      <w:r>
        <w:rPr>
          <w:rFonts w:hint="eastAsia"/>
        </w:rPr>
        <w:t>　　图表 自适应均衡器行业动态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2018-2023年中国自适应均衡器市场需求量</w:t>
      </w:r>
      <w:r>
        <w:rPr>
          <w:rFonts w:hint="eastAsia"/>
        </w:rPr>
        <w:br/>
      </w:r>
      <w:r>
        <w:rPr>
          <w:rFonts w:hint="eastAsia"/>
        </w:rPr>
        <w:t>　　图表 2023年中国自适应均衡器行业需求区域调研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2018-2023年中国自适应均衡器行情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2018-2023年中国自适应均衡器进口数据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2018-2023年中国自适应均衡器行业企业数量统计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**地区自适应均衡器市场规模</w:t>
      </w:r>
      <w:r>
        <w:rPr>
          <w:rFonts w:hint="eastAsia"/>
        </w:rPr>
        <w:br/>
      </w:r>
      <w:r>
        <w:rPr>
          <w:rFonts w:hint="eastAsia"/>
        </w:rPr>
        <w:t>　　图表 **地区自适应均衡器行业市场需求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**地区自适应均衡器市场调研</w:t>
      </w:r>
      <w:r>
        <w:rPr>
          <w:rFonts w:hint="eastAsia"/>
        </w:rPr>
        <w:br/>
      </w:r>
      <w:r>
        <w:rPr>
          <w:rFonts w:hint="eastAsia"/>
        </w:rPr>
        <w:t>　　图表 **地区自适应均衡器行业市场需求分析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**地区自适应均衡器市场规模</w:t>
      </w:r>
      <w:r>
        <w:rPr>
          <w:rFonts w:hint="eastAsia"/>
        </w:rPr>
        <w:br/>
      </w:r>
      <w:r>
        <w:rPr>
          <w:rFonts w:hint="eastAsia"/>
        </w:rPr>
        <w:t>　　图表 **地区自适应均衡器行业市场需求</w:t>
      </w:r>
      <w:r>
        <w:rPr>
          <w:rFonts w:hint="eastAsia"/>
        </w:rPr>
        <w:br/>
      </w:r>
      <w:r>
        <w:rPr>
          <w:rFonts w:hint="eastAsia"/>
        </w:rPr>
        <w:t>　　图表 **地区自适应均衡器市场调研</w:t>
      </w:r>
      <w:r>
        <w:rPr>
          <w:rFonts w:hint="eastAsia"/>
        </w:rPr>
        <w:br/>
      </w:r>
      <w:r>
        <w:rPr>
          <w:rFonts w:hint="eastAsia"/>
        </w:rPr>
        <w:t>　　图表 **地区自适应均衡器行业市场需求分析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自适应均衡器行业竞争对手分析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自适应均衡器重点企业（三）成长能力情况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2024-2030年中国自适应均衡器市场规模预测</w:t>
      </w:r>
      <w:r>
        <w:rPr>
          <w:rFonts w:hint="eastAsia"/>
        </w:rPr>
        <w:br/>
      </w:r>
      <w:r>
        <w:rPr>
          <w:rFonts w:hint="eastAsia"/>
        </w:rPr>
        <w:t>　　图表 自适应均衡器行业准入条件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2024-2030年中国自适应均衡器行业信息化</w:t>
      </w:r>
      <w:r>
        <w:rPr>
          <w:rFonts w:hint="eastAsia"/>
        </w:rPr>
        <w:br/>
      </w:r>
      <w:r>
        <w:rPr>
          <w:rFonts w:hint="eastAsia"/>
        </w:rPr>
        <w:t>　　图表 2023年中国自适应均衡器市场前景分析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2024-2030年中国自适应均衡器行业发展趋势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725d4162423d" w:history="1">
        <w:r>
          <w:rPr>
            <w:rStyle w:val="Hyperlink"/>
          </w:rPr>
          <w:t>2024-2030年中国自适应均衡器行业现状与发展趋势报告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8725d4162423d" w:history="1">
        <w:r>
          <w:rPr>
            <w:rStyle w:val="Hyperlink"/>
          </w:rPr>
          <w:t>https://www.20087.com/7/27/ZiShiYingJunHengQiFaZhanQuShi.html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热点：均衡器仿真、自适应均衡器的效果与哪些因素有关、均衡器最佳参数、自适应均衡器的作用、先驱均衡器音质怎么样、自适应均衡器原理、均衡器调整、自适应均衡器论文、自适应均衡器阶数的选择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bf41f288341a3" w:history="1">
      <w:r>
        <w:rPr>
          <w:rStyle w:val="Hyperlink"/>
        </w:rPr>
        <w:t>2024-2030年中国自适应均衡器行业现状与发展趋势报告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iShiYingJunHengQiFaZhanQuShi.html" TargetMode="External" Id="R7d28725d416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iShiYingJunHengQiFaZhanQuShi.html" TargetMode="External" Id="R2b4bf41f288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2023-08-18T00:05:00Z</dcterms:created>
  <dcterms:modified xsi:type="dcterms:W3CDTF">2023-08-18T01:05:00Z</dcterms:modified>
  <dc:subject>2024-2030年中国自适应均衡器行业现状与发展趋势报告</dc:subject>
  <dc:title>2024-2030年中国自适应均衡器行业现状与发展趋势报告</dc:title>
  <cp:keywords>2024-2030年中国自适应均衡器行业现状与发展趋势报告</cp:keywords>
  <dc:description>2024-2030年中国自适应均衡器行业现状与发展趋势报告</dc:description>
</cp:coreProperties>
</file>