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7c435d6a3427f" w:history="1">
              <w:r>
                <w:rPr>
                  <w:rStyle w:val="Hyperlink"/>
                </w:rPr>
                <w:t>2025-2031年中国计算机仿真市场深度调查分析及发展前景研究报告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7c435d6a3427f" w:history="1">
              <w:r>
                <w:rPr>
                  <w:rStyle w:val="Hyperlink"/>
                </w:rPr>
                <w:t>2025-2031年中国计算机仿真市场深度调查分析及发展前景研究报告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7c435d6a3427f" w:history="1">
                <w:r>
                  <w:rPr>
                    <w:rStyle w:val="Hyperlink"/>
                  </w:rPr>
                  <w:t>https://www.20087.com/7/07/JiSuanJiFangZhenWeiLaiFaZhanQuSh.html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近年来在各个领域得到广泛应用，从工程设计、科学研究到游戏娱乐，其高保真度和预测能力为决策者提供了强有力的支持。随着计算能力的提升和仿真软件的优化，仿真结果的精度和效率得到了显著提高。同时，多物理场耦合仿真和人工智能技术的结合，使得复杂系统的行为和性能可以更准确地模拟，为新产品开发和系统优化提供了有力工具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实时性和交互性。一方面，通过云计算和边缘计算技术，仿真计算将能够在设备端实时进行，支持自动驾驶、远程手术等对延迟敏感的应用场景。另一方面，虚拟现实（VR）和增强现实（AR）技术将与仿真技术融合，提供沉浸式的交互体验，如虚拟实验和培训，提高学习效率和安全性。同时，随着量子计算的发展，量子仿真将成为可能，解决经典计算机难以处理的大规模复杂系统问题，推动科学研究和技术创新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7c435d6a3427f" w:history="1">
        <w:r>
          <w:rPr>
            <w:rStyle w:val="Hyperlink"/>
          </w:rPr>
          <w:t>2025-2031年中国计算机仿真市场深度调查分析及发展前景研究报告</w:t>
        </w:r>
      </w:hyperlink>
      <w:r>
        <w:rPr>
          <w:rFonts w:hint="eastAsia"/>
        </w:rPr>
        <w:t>》通过对计算机仿真行业的全面调研，系统分析了计算机仿真市场规模、技术现状及未来发展方向，揭示了行业竞争格局的演变趋势与潜在问题。同时，报告评估了计算机仿真行业投资价值与效益，识别了发展中的主要挑战与机遇，并结合SWOT分析为投资者和企业提供了科学的战略建议。此外，报告重点聚焦计算机仿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1.1 计算机仿真定义及意义</w:t>
      </w:r>
      <w:r>
        <w:rPr>
          <w:rFonts w:hint="eastAsia"/>
        </w:rPr>
        <w:br/>
      </w:r>
      <w:r>
        <w:rPr>
          <w:rFonts w:hint="eastAsia"/>
        </w:rPr>
        <w:t>　　　　1.1.1 计算机仿真的定义</w:t>
      </w:r>
      <w:r>
        <w:rPr>
          <w:rFonts w:hint="eastAsia"/>
        </w:rPr>
        <w:br/>
      </w:r>
      <w:r>
        <w:rPr>
          <w:rFonts w:hint="eastAsia"/>
        </w:rPr>
        <w:t>　　　　1.1.2 实现计算机仿真的意义</w:t>
      </w:r>
      <w:r>
        <w:rPr>
          <w:rFonts w:hint="eastAsia"/>
        </w:rPr>
        <w:br/>
      </w:r>
      <w:r>
        <w:rPr>
          <w:rFonts w:hint="eastAsia"/>
        </w:rPr>
        <w:t>　　　　1.1.3 适合计算机仿真解决的问题</w:t>
      </w:r>
      <w:r>
        <w:rPr>
          <w:rFonts w:hint="eastAsia"/>
        </w:rPr>
        <w:br/>
      </w:r>
      <w:r>
        <w:rPr>
          <w:rFonts w:hint="eastAsia"/>
        </w:rPr>
        <w:t>　　1.2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行业主管部门及监管机制</w:t>
      </w:r>
      <w:r>
        <w:rPr>
          <w:rFonts w:hint="eastAsia"/>
        </w:rPr>
        <w:br/>
      </w:r>
      <w:r>
        <w:rPr>
          <w:rFonts w:hint="eastAsia"/>
        </w:rPr>
        <w:t>　　　　1.2.2 行业主要法律法规及政策</w:t>
      </w:r>
      <w:r>
        <w:rPr>
          <w:rFonts w:hint="eastAsia"/>
        </w:rPr>
        <w:br/>
      </w:r>
      <w:r>
        <w:rPr>
          <w:rFonts w:hint="eastAsia"/>
        </w:rPr>
        <w:t>　　　　1.2.3 政策环境对行业影响评述</w:t>
      </w:r>
      <w:r>
        <w:rPr>
          <w:rFonts w:hint="eastAsia"/>
        </w:rPr>
        <w:br/>
      </w:r>
      <w:r>
        <w:rPr>
          <w:rFonts w:hint="eastAsia"/>
        </w:rPr>
        <w:t>　　1.3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1.3.1 计算机仿真技术作用分析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（2）行业技术特点分析</w:t>
      </w:r>
      <w:r>
        <w:rPr>
          <w:rFonts w:hint="eastAsia"/>
        </w:rPr>
        <w:br/>
      </w:r>
      <w:r>
        <w:rPr>
          <w:rFonts w:hint="eastAsia"/>
        </w:rPr>
        <w:t>　　　　1.3.3 计算机仿真专利分析</w:t>
      </w:r>
      <w:r>
        <w:rPr>
          <w:rFonts w:hint="eastAsia"/>
        </w:rPr>
        <w:br/>
      </w:r>
      <w:r>
        <w:rPr>
          <w:rFonts w:hint="eastAsia"/>
        </w:rPr>
        <w:t>　　　　（1）计算机仿真专利申请数分析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（2）计算机仿真专利申请人分析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（3）计算机仿真专利技术构成分析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1.3.4 计算机仿真技术发展趋势</w:t>
      </w:r>
      <w:r>
        <w:rPr>
          <w:rFonts w:hint="eastAsia"/>
        </w:rPr>
        <w:br/>
      </w:r>
      <w:r>
        <w:rPr>
          <w:rFonts w:hint="eastAsia"/>
        </w:rPr>
        <w:t>　　1.4 计算机仿真产业链分析</w:t>
      </w:r>
      <w:r>
        <w:rPr>
          <w:rFonts w:hint="eastAsia"/>
        </w:rPr>
        <w:br/>
      </w:r>
      <w:r>
        <w:rPr>
          <w:rFonts w:hint="eastAsia"/>
        </w:rPr>
        <w:t>　　　　1.4.1 计算机仿真产业链介绍</w:t>
      </w:r>
      <w:r>
        <w:rPr>
          <w:rFonts w:hint="eastAsia"/>
        </w:rPr>
        <w:br/>
      </w:r>
      <w:r>
        <w:rPr>
          <w:rFonts w:hint="eastAsia"/>
        </w:rPr>
        <w:t>　　　　1.4.2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1.4.3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（1）电子元器件市场调研</w:t>
      </w:r>
      <w:r>
        <w:rPr>
          <w:rFonts w:hint="eastAsia"/>
        </w:rPr>
        <w:br/>
      </w:r>
      <w:r>
        <w:rPr>
          <w:rFonts w:hint="eastAsia"/>
        </w:rPr>
        <w:t>　　　　1）市场供需分析</w:t>
      </w:r>
      <w:r>
        <w:rPr>
          <w:rFonts w:hint="eastAsia"/>
        </w:rPr>
        <w:br/>
      </w:r>
      <w:r>
        <w:rPr>
          <w:rFonts w:hint="eastAsia"/>
        </w:rPr>
        <w:t>　　　　2）市场价格分析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4）市场趋势及前景</w:t>
      </w:r>
      <w:r>
        <w:rPr>
          <w:rFonts w:hint="eastAsia"/>
        </w:rPr>
        <w:br/>
      </w:r>
      <w:r>
        <w:rPr>
          <w:rFonts w:hint="eastAsia"/>
        </w:rPr>
        <w:t>　　　　（2）数据处理芯片市场调研</w:t>
      </w:r>
      <w:r>
        <w:rPr>
          <w:rFonts w:hint="eastAsia"/>
        </w:rPr>
        <w:br/>
      </w:r>
      <w:r>
        <w:rPr>
          <w:rFonts w:hint="eastAsia"/>
        </w:rPr>
        <w:t>　　　　1）市场需求分析</w:t>
      </w:r>
      <w:r>
        <w:rPr>
          <w:rFonts w:hint="eastAsia"/>
        </w:rPr>
        <w:br/>
      </w:r>
      <w:r>
        <w:rPr>
          <w:rFonts w:hint="eastAsia"/>
        </w:rPr>
        <w:t>　　　　2）市场价格分析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4）市场趋势及前景</w:t>
      </w:r>
      <w:r>
        <w:rPr>
          <w:rFonts w:hint="eastAsia"/>
        </w:rPr>
        <w:br/>
      </w:r>
      <w:r>
        <w:rPr>
          <w:rFonts w:hint="eastAsia"/>
        </w:rPr>
        <w:t>　　　　（3）高性能计算机市场调研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3）市场趋势及前景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3）市场趋势及前景</w:t>
      </w:r>
      <w:r>
        <w:rPr>
          <w:rFonts w:hint="eastAsia"/>
        </w:rPr>
        <w:br/>
      </w:r>
      <w:r>
        <w:rPr>
          <w:rFonts w:hint="eastAsia"/>
        </w:rPr>
        <w:t>　　　　（5）专用电子模块市场调研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2）主要生产企业</w:t>
      </w:r>
      <w:r>
        <w:rPr>
          <w:rFonts w:hint="eastAsia"/>
        </w:rPr>
        <w:br/>
      </w:r>
      <w:r>
        <w:rPr>
          <w:rFonts w:hint="eastAsia"/>
        </w:rPr>
        <w:t>　　　　3）市场趋势及前景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2.1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2.2.1 计算机仿真行业地区分布</w:t>
      </w:r>
      <w:r>
        <w:rPr>
          <w:rFonts w:hint="eastAsia"/>
        </w:rPr>
        <w:br/>
      </w:r>
      <w:r>
        <w:rPr>
          <w:rFonts w:hint="eastAsia"/>
        </w:rPr>
        <w:t>　　　　2.2.2 北美计算机仿真市场调研</w:t>
      </w:r>
      <w:r>
        <w:rPr>
          <w:rFonts w:hint="eastAsia"/>
        </w:rPr>
        <w:br/>
      </w:r>
      <w:r>
        <w:rPr>
          <w:rFonts w:hint="eastAsia"/>
        </w:rPr>
        <w:t>　　　　2.2.3 欧洲计算机仿真市场调研</w:t>
      </w:r>
      <w:r>
        <w:rPr>
          <w:rFonts w:hint="eastAsia"/>
        </w:rPr>
        <w:br/>
      </w:r>
      <w:r>
        <w:rPr>
          <w:rFonts w:hint="eastAsia"/>
        </w:rPr>
        <w:t>　　　　2.2.4 日本计算机仿真市场调研</w:t>
      </w:r>
      <w:r>
        <w:rPr>
          <w:rFonts w:hint="eastAsia"/>
        </w:rPr>
        <w:br/>
      </w:r>
      <w:r>
        <w:rPr>
          <w:rFonts w:hint="eastAsia"/>
        </w:rPr>
        <w:t>　　2.3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2.3.1 仿真测试领域主要厂商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3）企业最新发展动向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3）企业销售覆盖领域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3）企业销售覆盖领域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（6）比利时lms公司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3）企业销售覆盖领域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（7）美国msc软件公司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3）企业销售覆盖领域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3）企业运营模式分析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3）企业销售网络覆盖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2）企业产品与业绩</w:t>
      </w:r>
      <w:r>
        <w:rPr>
          <w:rFonts w:hint="eastAsia"/>
        </w:rPr>
        <w:br/>
      </w:r>
      <w:r>
        <w:rPr>
          <w:rFonts w:hint="eastAsia"/>
        </w:rPr>
        <w:t>　　　　3）企业在华投资布局</w:t>
      </w:r>
      <w:r>
        <w:rPr>
          <w:rFonts w:hint="eastAsia"/>
        </w:rPr>
        <w:br/>
      </w:r>
      <w:r>
        <w:rPr>
          <w:rFonts w:hint="eastAsia"/>
        </w:rPr>
        <w:t>　　　　4）企业最新发展动向</w:t>
      </w:r>
      <w:r>
        <w:rPr>
          <w:rFonts w:hint="eastAsia"/>
        </w:rPr>
        <w:br/>
      </w:r>
      <w:r>
        <w:rPr>
          <w:rFonts w:hint="eastAsia"/>
        </w:rPr>
        <w:t>　　2.4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3.1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3.2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　　（1）行业兼并与整合概况</w:t>
      </w:r>
      <w:r>
        <w:rPr>
          <w:rFonts w:hint="eastAsia"/>
        </w:rPr>
        <w:br/>
      </w:r>
      <w:r>
        <w:rPr>
          <w:rFonts w:hint="eastAsia"/>
        </w:rPr>
        <w:t>　　　　（2）行业兼并与整合趋势</w:t>
      </w:r>
      <w:r>
        <w:rPr>
          <w:rFonts w:hint="eastAsia"/>
        </w:rPr>
        <w:br/>
      </w:r>
      <w:r>
        <w:rPr>
          <w:rFonts w:hint="eastAsia"/>
        </w:rPr>
        <w:t>　　3.3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3.3.1 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中国计算机仿真行业市场趋势分析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计算机仿真测试市场调研</w:t>
      </w:r>
      <w:r>
        <w:rPr>
          <w:rFonts w:hint="eastAsia"/>
        </w:rPr>
        <w:br/>
      </w:r>
      <w:r>
        <w:rPr>
          <w:rFonts w:hint="eastAsia"/>
        </w:rPr>
        <w:t>　　　　4.2.1 仿真测试概述</w:t>
      </w:r>
      <w:r>
        <w:rPr>
          <w:rFonts w:hint="eastAsia"/>
        </w:rPr>
        <w:br/>
      </w:r>
      <w:r>
        <w:rPr>
          <w:rFonts w:hint="eastAsia"/>
        </w:rPr>
        <w:t>　　　　4.2.2 仿真测试市场规模</w:t>
      </w:r>
      <w:r>
        <w:rPr>
          <w:rFonts w:hint="eastAsia"/>
        </w:rPr>
        <w:br/>
      </w:r>
      <w:r>
        <w:rPr>
          <w:rFonts w:hint="eastAsia"/>
        </w:rPr>
        <w:t>　　　　4.2.3 仿真测试细分市场</w:t>
      </w:r>
      <w:r>
        <w:rPr>
          <w:rFonts w:hint="eastAsia"/>
        </w:rPr>
        <w:br/>
      </w:r>
      <w:r>
        <w:rPr>
          <w:rFonts w:hint="eastAsia"/>
        </w:rPr>
        <w:t>　　　　（1）机电仿真测试市场调研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（2）射频仿真测试市场调研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（3）通用测试市场调研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3）行业趋势预测</w:t>
      </w:r>
      <w:r>
        <w:rPr>
          <w:rFonts w:hint="eastAsia"/>
        </w:rPr>
        <w:br/>
      </w:r>
      <w:r>
        <w:rPr>
          <w:rFonts w:hint="eastAsia"/>
        </w:rPr>
        <w:t>　　　　4.2.4 市场趋势预测分析</w:t>
      </w:r>
      <w:r>
        <w:rPr>
          <w:rFonts w:hint="eastAsia"/>
        </w:rPr>
        <w:br/>
      </w:r>
      <w:r>
        <w:rPr>
          <w:rFonts w:hint="eastAsia"/>
        </w:rPr>
        <w:t>　　4.3 计算机仿真模拟训练市场调研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（1）专用训练模拟器市场</w:t>
      </w:r>
      <w:r>
        <w:rPr>
          <w:rFonts w:hint="eastAsia"/>
        </w:rPr>
        <w:br/>
      </w:r>
      <w:r>
        <w:rPr>
          <w:rFonts w:hint="eastAsia"/>
        </w:rPr>
        <w:t>　　　　（2）仿真应用开发市场</w:t>
      </w:r>
      <w:r>
        <w:rPr>
          <w:rFonts w:hint="eastAsia"/>
        </w:rPr>
        <w:br/>
      </w:r>
      <w:r>
        <w:rPr>
          <w:rFonts w:hint="eastAsia"/>
        </w:rPr>
        <w:t>　　　　（3）仿真系统集成市场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计算机虚拟制造市场调研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（1）虚拟制造定义</w:t>
      </w:r>
      <w:r>
        <w:rPr>
          <w:rFonts w:hint="eastAsia"/>
        </w:rPr>
        <w:br/>
      </w:r>
      <w:r>
        <w:rPr>
          <w:rFonts w:hint="eastAsia"/>
        </w:rPr>
        <w:t>　　　　（2）虚拟制造范围</w:t>
      </w:r>
      <w:r>
        <w:rPr>
          <w:rFonts w:hint="eastAsia"/>
        </w:rPr>
        <w:br/>
      </w:r>
      <w:r>
        <w:rPr>
          <w:rFonts w:hint="eastAsia"/>
        </w:rPr>
        <w:t>　　　　（3）虚拟制造应用研究</w:t>
      </w:r>
      <w:r>
        <w:rPr>
          <w:rFonts w:hint="eastAsia"/>
        </w:rPr>
        <w:br/>
      </w:r>
      <w:r>
        <w:rPr>
          <w:rFonts w:hint="eastAsia"/>
        </w:rPr>
        <w:t>　　　　（4）虚拟制造地位解析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（1）计算机仿真软件市场</w:t>
      </w:r>
      <w:r>
        <w:rPr>
          <w:rFonts w:hint="eastAsia"/>
        </w:rPr>
        <w:br/>
      </w:r>
      <w:r>
        <w:rPr>
          <w:rFonts w:hint="eastAsia"/>
        </w:rPr>
        <w:t>　　　　（2）计算机仿真硬件市场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1）虚拟制造的内涵——两头在内，中间在外</w:t>
      </w:r>
      <w:r>
        <w:rPr>
          <w:rFonts w:hint="eastAsia"/>
        </w:rPr>
        <w:br/>
      </w:r>
      <w:r>
        <w:rPr>
          <w:rFonts w:hint="eastAsia"/>
        </w:rPr>
        <w:t>　　　　2）虚拟制造的实质——整合制造资源，重构价值链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1）应用虚拟制造模式的驱动因素</w:t>
      </w:r>
      <w:r>
        <w:rPr>
          <w:rFonts w:hint="eastAsia"/>
        </w:rPr>
        <w:br/>
      </w:r>
      <w:r>
        <w:rPr>
          <w:rFonts w:hint="eastAsia"/>
        </w:rPr>
        <w:t>　　　　2）东软虚拟制造模式应用效果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（1）基于vr技术的产品开发</w:t>
      </w:r>
      <w:r>
        <w:rPr>
          <w:rFonts w:hint="eastAsia"/>
        </w:rPr>
        <w:br/>
      </w:r>
      <w:r>
        <w:rPr>
          <w:rFonts w:hint="eastAsia"/>
        </w:rPr>
        <w:t>　　　　（2）在制造车间设计中的作用</w:t>
      </w:r>
      <w:r>
        <w:rPr>
          <w:rFonts w:hint="eastAsia"/>
        </w:rPr>
        <w:br/>
      </w:r>
      <w:r>
        <w:rPr>
          <w:rFonts w:hint="eastAsia"/>
        </w:rPr>
        <w:t>　　　　（3）在生产计划安排上的应用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t>　　　　（1）虚拟制造发展趋势</w:t>
      </w:r>
      <w:r>
        <w:rPr>
          <w:rFonts w:hint="eastAsia"/>
        </w:rPr>
        <w:br/>
      </w:r>
      <w:r>
        <w:rPr>
          <w:rFonts w:hint="eastAsia"/>
        </w:rPr>
        <w:t>　　　　（2）虚拟制造趋势分析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（1）国际环境形势复杂</w:t>
      </w:r>
      <w:r>
        <w:rPr>
          <w:rFonts w:hint="eastAsia"/>
        </w:rPr>
        <w:br/>
      </w:r>
      <w:r>
        <w:rPr>
          <w:rFonts w:hint="eastAsia"/>
        </w:rPr>
        <w:t>　　　　（2）现代战争模式的变化</w:t>
      </w:r>
      <w:r>
        <w:rPr>
          <w:rFonts w:hint="eastAsia"/>
        </w:rPr>
        <w:br/>
      </w:r>
      <w:r>
        <w:rPr>
          <w:rFonts w:hint="eastAsia"/>
        </w:rPr>
        <w:t>　　　　（3）国防和军队现代化建设的需求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（4）国防科技工业转型升级战略实施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5.1.2 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（1）国防军工企业降低交易费用的需要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（2）计算机仿真大幅提升国防军工运行效率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5.2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（1）战场环境仿真概述</w:t>
      </w:r>
      <w:r>
        <w:rPr>
          <w:rFonts w:hint="eastAsia"/>
        </w:rPr>
        <w:br/>
      </w:r>
      <w:r>
        <w:rPr>
          <w:rFonts w:hint="eastAsia"/>
        </w:rPr>
        <w:t>　　　　1）战场环境的构成</w:t>
      </w:r>
      <w:r>
        <w:rPr>
          <w:rFonts w:hint="eastAsia"/>
        </w:rPr>
        <w:br/>
      </w:r>
      <w:r>
        <w:rPr>
          <w:rFonts w:hint="eastAsia"/>
        </w:rPr>
        <w:t>　　　　2）战场环境仿真及描述方式</w:t>
      </w:r>
      <w:r>
        <w:rPr>
          <w:rFonts w:hint="eastAsia"/>
        </w:rPr>
        <w:br/>
      </w:r>
      <w:r>
        <w:rPr>
          <w:rFonts w:hint="eastAsia"/>
        </w:rPr>
        <w:t>　　　　（2）虚拟现实与战场环境感知仿真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1）虚拟战场环境在感知仿真中的应用</w:t>
      </w:r>
      <w:r>
        <w:rPr>
          <w:rFonts w:hint="eastAsia"/>
        </w:rPr>
        <w:br/>
      </w:r>
      <w:r>
        <w:rPr>
          <w:rFonts w:hint="eastAsia"/>
        </w:rPr>
        <w:t>　　　　2）虚拟战场环境系统的基本构成</w:t>
      </w:r>
      <w:r>
        <w:rPr>
          <w:rFonts w:hint="eastAsia"/>
        </w:rPr>
        <w:br/>
      </w:r>
      <w:r>
        <w:rPr>
          <w:rFonts w:hint="eastAsia"/>
        </w:rPr>
        <w:t>　　　　（3）建构虚拟战场环境的若干关键技术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1）实现“交互”的关键技术</w:t>
      </w:r>
      <w:r>
        <w:rPr>
          <w:rFonts w:hint="eastAsia"/>
        </w:rPr>
        <w:br/>
      </w:r>
      <w:r>
        <w:rPr>
          <w:rFonts w:hint="eastAsia"/>
        </w:rPr>
        <w:t>　　　　2）实现“沉浸”的关键技术</w:t>
      </w:r>
      <w:r>
        <w:rPr>
          <w:rFonts w:hint="eastAsia"/>
        </w:rPr>
        <w:br/>
      </w:r>
      <w:r>
        <w:rPr>
          <w:rFonts w:hint="eastAsia"/>
        </w:rPr>
        <w:t>　　　　3）体现“想像”的几个方面</w:t>
      </w:r>
      <w:r>
        <w:rPr>
          <w:rFonts w:hint="eastAsia"/>
        </w:rPr>
        <w:br/>
      </w:r>
      <w:r>
        <w:rPr>
          <w:rFonts w:hint="eastAsia"/>
        </w:rPr>
        <w:t>　　　　（4）战场环境模拟仿真技术应用实例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（1）系统建模与仿真技术概述</w:t>
      </w:r>
      <w:r>
        <w:rPr>
          <w:rFonts w:hint="eastAsia"/>
        </w:rPr>
        <w:br/>
      </w:r>
      <w:r>
        <w:rPr>
          <w:rFonts w:hint="eastAsia"/>
        </w:rPr>
        <w:t>　　　　1）系统建模与仿真技术概念及模型</w:t>
      </w:r>
      <w:r>
        <w:rPr>
          <w:rFonts w:hint="eastAsia"/>
        </w:rPr>
        <w:br/>
      </w:r>
      <w:r>
        <w:rPr>
          <w:rFonts w:hint="eastAsia"/>
        </w:rPr>
        <w:t>　　　　2）系统建模与仿真技术在军事领域的应用</w:t>
      </w:r>
      <w:r>
        <w:rPr>
          <w:rFonts w:hint="eastAsia"/>
        </w:rPr>
        <w:br/>
      </w:r>
      <w:r>
        <w:rPr>
          <w:rFonts w:hint="eastAsia"/>
        </w:rPr>
        <w:t>　　　　（2）国外建模与仿真技术及应用发展动态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1）武器装备研制和武器系统仿真技术</w:t>
      </w:r>
      <w:r>
        <w:rPr>
          <w:rFonts w:hint="eastAsia"/>
        </w:rPr>
        <w:br/>
      </w:r>
      <w:r>
        <w:rPr>
          <w:rFonts w:hint="eastAsia"/>
        </w:rPr>
        <w:t>　　　　2）体系对抗仿真技术</w:t>
      </w:r>
      <w:r>
        <w:rPr>
          <w:rFonts w:hint="eastAsia"/>
        </w:rPr>
        <w:br/>
      </w:r>
      <w:r>
        <w:rPr>
          <w:rFonts w:hint="eastAsia"/>
        </w:rPr>
        <w:t>　　　　3）仿真共用技术</w:t>
      </w:r>
      <w:r>
        <w:rPr>
          <w:rFonts w:hint="eastAsia"/>
        </w:rPr>
        <w:br/>
      </w:r>
      <w:r>
        <w:rPr>
          <w:rFonts w:hint="eastAsia"/>
        </w:rPr>
        <w:t>　　　　4）基于仿真的采办和虚拟样机</w:t>
      </w:r>
      <w:r>
        <w:rPr>
          <w:rFonts w:hint="eastAsia"/>
        </w:rPr>
        <w:br/>
      </w:r>
      <w:r>
        <w:rPr>
          <w:rFonts w:hint="eastAsia"/>
        </w:rPr>
        <w:t>　　　　（3）我国军用仿真技术发展现状分析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1）技术发展现状</w:t>
      </w:r>
      <w:r>
        <w:rPr>
          <w:rFonts w:hint="eastAsia"/>
        </w:rPr>
        <w:br/>
      </w:r>
      <w:r>
        <w:rPr>
          <w:rFonts w:hint="eastAsia"/>
        </w:rPr>
        <w:t>　　　　2）与国外技术的差距</w:t>
      </w:r>
      <w:r>
        <w:rPr>
          <w:rFonts w:hint="eastAsia"/>
        </w:rPr>
        <w:br/>
      </w:r>
      <w:r>
        <w:rPr>
          <w:rFonts w:hint="eastAsia"/>
        </w:rPr>
        <w:t>　　　　（4）中国军用仿真技术发展方向与思路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　　1）紧密结合军事需求，加强仿真技术发展</w:t>
      </w:r>
      <w:r>
        <w:rPr>
          <w:rFonts w:hint="eastAsia"/>
        </w:rPr>
        <w:br/>
      </w:r>
      <w:r>
        <w:rPr>
          <w:rFonts w:hint="eastAsia"/>
        </w:rPr>
        <w:t>　　　　2）瞄准信息化战争的需求，发展仿真关键技术</w:t>
      </w:r>
      <w:r>
        <w:rPr>
          <w:rFonts w:hint="eastAsia"/>
        </w:rPr>
        <w:br/>
      </w:r>
      <w:r>
        <w:rPr>
          <w:rFonts w:hint="eastAsia"/>
        </w:rPr>
        <w:t>　　　　3）加强顶层设计，重点突破体系对抗作战仿真技术</w:t>
      </w:r>
      <w:r>
        <w:rPr>
          <w:rFonts w:hint="eastAsia"/>
        </w:rPr>
        <w:br/>
      </w:r>
      <w:r>
        <w:rPr>
          <w:rFonts w:hint="eastAsia"/>
        </w:rPr>
        <w:t>　　　　4）重视发展分布协同仿真技术研究</w:t>
      </w:r>
      <w:r>
        <w:rPr>
          <w:rFonts w:hint="eastAsia"/>
        </w:rPr>
        <w:br/>
      </w:r>
      <w:r>
        <w:rPr>
          <w:rFonts w:hint="eastAsia"/>
        </w:rPr>
        <w:t>　　　　5）发展基于仿真的采办（sba）技术</w:t>
      </w:r>
      <w:r>
        <w:rPr>
          <w:rFonts w:hint="eastAsia"/>
        </w:rPr>
        <w:br/>
      </w:r>
      <w:r>
        <w:rPr>
          <w:rFonts w:hint="eastAsia"/>
        </w:rPr>
        <w:t>　　　　6）重点加强仿真模型和机理研究</w:t>
      </w:r>
      <w:r>
        <w:rPr>
          <w:rFonts w:hint="eastAsia"/>
        </w:rPr>
        <w:br/>
      </w:r>
      <w:r>
        <w:rPr>
          <w:rFonts w:hint="eastAsia"/>
        </w:rPr>
        <w:t>　　　　7）加强总体规划，建立各种作战实验室</w:t>
      </w:r>
      <w:r>
        <w:rPr>
          <w:rFonts w:hint="eastAsia"/>
        </w:rPr>
        <w:br/>
      </w:r>
      <w:r>
        <w:rPr>
          <w:rFonts w:hint="eastAsia"/>
        </w:rPr>
        <w:t>　　5.3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（1）中国国防竞争力介绍</w:t>
      </w:r>
      <w:r>
        <w:rPr>
          <w:rFonts w:hint="eastAsia"/>
        </w:rPr>
        <w:br/>
      </w:r>
      <w:r>
        <w:rPr>
          <w:rFonts w:hint="eastAsia"/>
        </w:rPr>
        <w:t>　　　　（2）中国国防建设及投资现状</w:t>
      </w:r>
      <w:r>
        <w:rPr>
          <w:rFonts w:hint="eastAsia"/>
        </w:rPr>
        <w:br/>
      </w:r>
      <w:r>
        <w:rPr>
          <w:rFonts w:hint="eastAsia"/>
        </w:rPr>
        <w:t>　　　　5.3.2 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6.2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6.2.2 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（1）在汽车设计中的应用</w:t>
      </w:r>
      <w:r>
        <w:rPr>
          <w:rFonts w:hint="eastAsia"/>
        </w:rPr>
        <w:br/>
      </w:r>
      <w:r>
        <w:rPr>
          <w:rFonts w:hint="eastAsia"/>
        </w:rPr>
        <w:t>　　　　（2）在汽车维修中的应用</w:t>
      </w:r>
      <w:r>
        <w:rPr>
          <w:rFonts w:hint="eastAsia"/>
        </w:rPr>
        <w:br/>
      </w:r>
      <w:r>
        <w:rPr>
          <w:rFonts w:hint="eastAsia"/>
        </w:rPr>
        <w:t>　　　　（3）在汽车检测中的应用</w:t>
      </w:r>
      <w:r>
        <w:rPr>
          <w:rFonts w:hint="eastAsia"/>
        </w:rPr>
        <w:br/>
      </w:r>
      <w:r>
        <w:rPr>
          <w:rFonts w:hint="eastAsia"/>
        </w:rPr>
        <w:t>　　　　6.2.3 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6.2.4 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6.3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6.3.4 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6.4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6.4.4 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（1）在航空领域的应用</w:t>
      </w:r>
      <w:r>
        <w:rPr>
          <w:rFonts w:hint="eastAsia"/>
        </w:rPr>
        <w:br/>
      </w:r>
      <w:r>
        <w:rPr>
          <w:rFonts w:hint="eastAsia"/>
        </w:rPr>
        <w:t>　　　　（2）在航天领域的应用</w:t>
      </w:r>
      <w:r>
        <w:rPr>
          <w:rFonts w:hint="eastAsia"/>
        </w:rPr>
        <w:br/>
      </w:r>
      <w:r>
        <w:rPr>
          <w:rFonts w:hint="eastAsia"/>
        </w:rPr>
        <w:t>　　　　6.5.3 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　　6.5.4 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6.6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计算机仿真在虚拟电子行业的应用现状及潜力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（1）在交通规划中的应用</w:t>
      </w:r>
      <w:r>
        <w:rPr>
          <w:rFonts w:hint="eastAsia"/>
        </w:rPr>
        <w:br/>
      </w:r>
      <w:r>
        <w:rPr>
          <w:rFonts w:hint="eastAsia"/>
        </w:rPr>
        <w:t>　　　　（2）在交通控制设计中的应用</w:t>
      </w:r>
      <w:r>
        <w:rPr>
          <w:rFonts w:hint="eastAsia"/>
        </w:rPr>
        <w:br/>
      </w:r>
      <w:r>
        <w:rPr>
          <w:rFonts w:hint="eastAsia"/>
        </w:rPr>
        <w:t>　　　　（3）在交通工程建设方案中的应用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7.1.3 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7.1.4 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7.2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7.2.4 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7.3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（2）行业典型应用分析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7.3.4 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7.4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7.4.4 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7.5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（1）在中医学中的应用</w:t>
      </w:r>
      <w:r>
        <w:rPr>
          <w:rFonts w:hint="eastAsia"/>
        </w:rPr>
        <w:br/>
      </w:r>
      <w:r>
        <w:rPr>
          <w:rFonts w:hint="eastAsia"/>
        </w:rPr>
        <w:t>　　　　（2）在外科手术中的应用</w:t>
      </w:r>
      <w:r>
        <w:rPr>
          <w:rFonts w:hint="eastAsia"/>
        </w:rPr>
        <w:br/>
      </w:r>
      <w:r>
        <w:rPr>
          <w:rFonts w:hint="eastAsia"/>
        </w:rPr>
        <w:t>　　　　（3）在医学教学中的应用</w:t>
      </w:r>
      <w:r>
        <w:rPr>
          <w:rFonts w:hint="eastAsia"/>
        </w:rPr>
        <w:br/>
      </w:r>
      <w:r>
        <w:rPr>
          <w:rFonts w:hint="eastAsia"/>
        </w:rPr>
        <w:t>　　　　7.5.3 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（3）行业主要科研动向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7.5.4 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7.6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（1）物流行业计算机仿真核心技术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（2）物流行业计算机仿真技术目标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（3）物流行业计算机仿真技术发展趋势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7.6.3 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（3）行业科研热点</w:t>
      </w:r>
      <w:r>
        <w:rPr>
          <w:rFonts w:hint="eastAsia"/>
        </w:rPr>
        <w:br/>
      </w:r>
      <w:r>
        <w:rPr>
          <w:rFonts w:hint="eastAsia"/>
        </w:rPr>
        <w:t>　　　　（4）行业应用趋势分析</w:t>
      </w:r>
      <w:r>
        <w:rPr>
          <w:rFonts w:hint="eastAsia"/>
        </w:rPr>
        <w:br/>
      </w:r>
      <w:r>
        <w:rPr>
          <w:rFonts w:hint="eastAsia"/>
        </w:rPr>
        <w:t>　　　　7.6.4 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8.1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3）资质壁垒</w:t>
      </w:r>
      <w:r>
        <w:rPr>
          <w:rFonts w:hint="eastAsia"/>
        </w:rPr>
        <w:br/>
      </w:r>
      <w:r>
        <w:rPr>
          <w:rFonts w:hint="eastAsia"/>
        </w:rPr>
        <w:t>　　　　4）品牌壁垒</w:t>
      </w:r>
      <w:r>
        <w:rPr>
          <w:rFonts w:hint="eastAsia"/>
        </w:rPr>
        <w:br/>
      </w:r>
      <w:r>
        <w:rPr>
          <w:rFonts w:hint="eastAsia"/>
        </w:rPr>
        <w:t>　　　　5）销售服务壁垒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8.4 计算机仿真行业投资前景及建议</w:t>
      </w:r>
      <w:r>
        <w:rPr>
          <w:rFonts w:hint="eastAsia"/>
        </w:rPr>
        <w:br/>
      </w:r>
      <w:r>
        <w:rPr>
          <w:rFonts w:hint="eastAsia"/>
        </w:rPr>
        <w:t>　　　　8.4.1 计算机仿真行业投资前景及对策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计算机仿真行业投资建议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9.1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9.1.1 企业主要地区分布</w:t>
      </w:r>
      <w:r>
        <w:rPr>
          <w:rFonts w:hint="eastAsia"/>
        </w:rPr>
        <w:br/>
      </w:r>
      <w:r>
        <w:rPr>
          <w:rFonts w:hint="eastAsia"/>
        </w:rPr>
        <w:t>　　　　9.1.2 企业盈利水平分析</w:t>
      </w:r>
      <w:r>
        <w:rPr>
          <w:rFonts w:hint="eastAsia"/>
        </w:rPr>
        <w:br/>
      </w:r>
      <w:r>
        <w:rPr>
          <w:rFonts w:hint="eastAsia"/>
        </w:rPr>
        <w:t>　　　　9.1.3 企业发展潜力解析</w:t>
      </w:r>
      <w:r>
        <w:rPr>
          <w:rFonts w:hint="eastAsia"/>
        </w:rPr>
        <w:br/>
      </w:r>
      <w:r>
        <w:rPr>
          <w:rFonts w:hint="eastAsia"/>
        </w:rPr>
        <w:t>　　9.2 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9.2.1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北京东方恒润科技有限责任公司经营情况分析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1：计算机仿真的定义、优势和分类</w:t>
      </w:r>
      <w:r>
        <w:rPr>
          <w:rFonts w:hint="eastAsia"/>
        </w:rPr>
        <w:br/>
      </w:r>
      <w:r>
        <w:rPr>
          <w:rFonts w:hint="eastAsia"/>
        </w:rPr>
        <w:t>　　图表 2：实现计算机仿真的意义</w:t>
      </w:r>
      <w:r>
        <w:rPr>
          <w:rFonts w:hint="eastAsia"/>
        </w:rPr>
        <w:br/>
      </w:r>
      <w:r>
        <w:rPr>
          <w:rFonts w:hint="eastAsia"/>
        </w:rPr>
        <w:t>　　图表 3：适合计算机仿真解决的问题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4：计算机仿真行业主管部门及监管机制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5：国家鼓励发展计算机仿真的主要政策汇总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6：在发展计算机仿真武器方面国家研发生产许可政策汇总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7：计算机仿真技术作用</w:t>
      </w:r>
      <w:r>
        <w:rPr>
          <w:rFonts w:hint="eastAsia"/>
        </w:rPr>
        <w:br/>
      </w:r>
      <w:r>
        <w:rPr>
          <w:rFonts w:hint="eastAsia"/>
        </w:rPr>
        <w:t>　　图表 8：计算机仿真行业的技术发展特点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9：2020-2025年计算机仿真相关专利申请数量变化图（单位：个）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12：计算机仿真相关专利技术构成表（单位：个）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15：2020-2025年电子器件制造行业工业总产值走势（单位：亿元，%）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19：2024-2025年全球电子元器件综合价格指数</w:t>
      </w:r>
      <w:r>
        <w:rPr>
          <w:rFonts w:hint="eastAsia"/>
        </w:rPr>
        <w:br/>
      </w:r>
      <w:r>
        <w:rPr>
          <w:rFonts w:hint="eastAsia"/>
        </w:rPr>
        <w:t>　　图表 20：2020-2025年全球芯片市场规模变化情况（单位：亿美元）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21：2020-2025年全球芯片市场规模及预测（单位：亿美元）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22：2025-2031年中国芯片市场规模及预测（单位：亿美元）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23：我国高性能计算机发展历程表</w:t>
      </w:r>
      <w:r>
        <w:rPr>
          <w:rFonts w:hint="eastAsia"/>
        </w:rPr>
        <w:br/>
      </w:r>
      <w:r>
        <w:rPr>
          <w:rFonts w:hint="eastAsia"/>
        </w:rPr>
        <w:t>　　图表 24：2025年中国高性能计算机性能top100市场份额图（单位：%）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25：2025-2031年中国高性能计算机性能发展趋势预测（单位：gflops）</w:t>
      </w:r>
      <w:r>
        <w:rPr>
          <w:rFonts w:hint="eastAsia"/>
        </w:rPr>
        <w:br/>
      </w:r>
      <w:r>
        <w:rPr>
          <w:rFonts w:hint="eastAsia"/>
        </w:rPr>
        <w:t>　　图表 26：制约我国通用软件市场发展的原因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27：实时操作系统发展情况表</w:t>
      </w:r>
      <w:r>
        <w:rPr>
          <w:rFonts w:hint="eastAsia"/>
        </w:rPr>
        <w:br/>
      </w:r>
      <w:r>
        <w:rPr>
          <w:rFonts w:hint="eastAsia"/>
        </w:rPr>
        <w:t>　　图表 28：通用软件及实时操作系统市场主要生产企业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29：通用软件及实时操作系统市场趋势及前景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30：全球计算机仿真行业发展历程</w:t>
      </w:r>
      <w:r>
        <w:rPr>
          <w:rFonts w:hint="eastAsia"/>
        </w:rPr>
        <w:br/>
      </w:r>
      <w:r>
        <w:rPr>
          <w:rFonts w:hint="eastAsia"/>
        </w:rPr>
        <w:t>　　图表 31：2020-2025年全球计算机仿真行业市场规模（单位：亿美元）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32：美国政府支持的虚拟现实技术应用的研究计划</w:t>
      </w:r>
      <w:r>
        <w:rPr>
          <w:rFonts w:hint="eastAsia"/>
        </w:rPr>
        <w:br/>
      </w:r>
      <w:r>
        <w:rPr>
          <w:rFonts w:hint="eastAsia"/>
        </w:rPr>
        <w:t>　　图表 33：2020-2025年艾法斯公司主要经济指标分析（单位：百万美元）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34：2020-2025年罗克韦尔柯林斯公司主要经济指标分析（单位：百万美元）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7c435d6a3427f" w:history="1">
        <w:r>
          <w:rPr>
            <w:rStyle w:val="Hyperlink"/>
          </w:rPr>
          <w:t>2025-2031年中国计算机仿真市场深度调查分析及发展前景研究报告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7c435d6a3427f" w:history="1">
        <w:r>
          <w:rPr>
            <w:rStyle w:val="Hyperlink"/>
          </w:rPr>
          <w:t>https://www.20087.com/7/07/JiSuanJiFangZhenWeiLaiFaZhanQuSh.html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cd1ad36454e8b" w:history="1">
      <w:r>
        <w:rPr>
          <w:rStyle w:val="Hyperlink"/>
        </w:rPr>
        <w:t>2025-2031年中国计算机仿真市场深度调查分析及发展前景研究报告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SuanJiFangZhenWeiLaiFaZhanQuSh.html" TargetMode="External" Id="R07e7c435d6a3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SuanJiFangZhenWeiLaiFaZhanQuSh.html" TargetMode="External" Id="Ree0cd1ad3645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2025-03-22T00:22:00Z</dcterms:created>
  <dcterms:modified xsi:type="dcterms:W3CDTF">2025-03-22T01:22:00Z</dcterms:modified>
  <dc:subject>2025-2031年中国计算机仿真市场深度调查分析及发展前景研究报告</dc:subject>
  <dc:title>2025-2031年中国计算机仿真市场深度调查分析及发展前景研究报告</dc:title>
  <cp:keywords>2025-2031年中国计算机仿真市场深度调查分析及发展前景研究报告</cp:keywords>
  <dc:description>2025-2031年中国计算机仿真市场深度调查分析及发展前景研究报告</dc:description>
</cp:coreProperties>
</file>