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2d564a4114bcc" w:history="1">
              <w:r>
                <w:rPr>
                  <w:rStyle w:val="Hyperlink"/>
                </w:rPr>
                <w:t>中国钢制车轮行业现状调研及未来发展趋势分析报告（2024-2030年）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2d564a4114bcc" w:history="1">
              <w:r>
                <w:rPr>
                  <w:rStyle w:val="Hyperlink"/>
                </w:rPr>
                <w:t>中国钢制车轮行业现状调研及未来发展趋势分析报告（2024-2030年）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2d564a4114bcc" w:history="1">
                <w:r>
                  <w:rPr>
                    <w:rStyle w:val="Hyperlink"/>
                  </w:rPr>
                  <w:t>https://www.20087.com/7/97/GangZhiCheLunDeFaZhanQuShi.html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车轮是汽车、卡车和火车等交通工具中不可或缺的组成部分，以其强度高、耐冲击和成本较低的特点被广泛使用。目前，钢制车轮的制造技术已经非常成熟，能够通过热处理和精密铸造等工艺，提供满足不同载荷和速度要求的车轮。随着轻量化和安全性的需求提升，钢制车轮的设计也在不断优化，以提高车辆的整体性能。</w:t>
      </w:r>
      <w:r>
        <w:rPr>
          <w:rFonts w:hint="eastAsia"/>
        </w:rPr>
        <w:br/>
      </w:r>
      <w:r>
        <w:rPr>
          <w:rFonts w:hint="eastAsia"/>
        </w:rPr>
        <w:t>　　未来，钢制车轮将更加注重轻量化和智能化。轻量化体现在采用更先进的材料和设计，如高强度钢和复合材料，减少车轮重量，提高燃油效率和操控性能。智能化则意味着集成传感器和无线通信技术，实现对车轮状态的实时监测，如胎压监测和磨损预警，提高行车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2d564a4114bcc" w:history="1">
        <w:r>
          <w:rPr>
            <w:rStyle w:val="Hyperlink"/>
          </w:rPr>
          <w:t>中国钢制车轮行业现状调研及未来发展趋势分析报告（2024-2030年）</w:t>
        </w:r>
      </w:hyperlink>
      <w:r>
        <w:rPr>
          <w:rFonts w:hint="eastAsia"/>
        </w:rPr>
        <w:t>》深入剖析了当前钢制车轮行业的现状，全面梳理了钢制车轮市场需求、市场规模、产业链结构以及价格体系。钢制车轮报告探讨了钢制车轮各细分市场的特点，展望了市场前景与发展趋势，并基于权威数据进行了科学预测。同时，钢制车轮报告还对品牌竞争格局、市场集中度、重点企业运营状况进行了客观分析，指出了行业面临的风险与机遇。钢制车轮报告旨在为钢制车轮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世界钢制车轮行业发展情况分析</w:t>
      </w:r>
      <w:r>
        <w:rPr>
          <w:rFonts w:hint="eastAsia"/>
        </w:rPr>
        <w:br/>
      </w:r>
      <w:r>
        <w:rPr>
          <w:rFonts w:hint="eastAsia"/>
        </w:rPr>
        <w:t>　　第一节 世界钢制车轮行业分析</w:t>
      </w:r>
      <w:r>
        <w:rPr>
          <w:rFonts w:hint="eastAsia"/>
        </w:rPr>
        <w:br/>
      </w:r>
      <w:r>
        <w:rPr>
          <w:rFonts w:hint="eastAsia"/>
        </w:rPr>
        <w:t>　　　　一、世界钢制车轮行业特点</w:t>
      </w:r>
      <w:r>
        <w:rPr>
          <w:rFonts w:hint="eastAsia"/>
        </w:rPr>
        <w:br/>
      </w:r>
      <w:r>
        <w:rPr>
          <w:rFonts w:hint="eastAsia"/>
        </w:rPr>
        <w:t>　　　　二、世界钢制车轮产能状况</w:t>
      </w:r>
      <w:r>
        <w:rPr>
          <w:rFonts w:hint="eastAsia"/>
        </w:rPr>
        <w:br/>
      </w:r>
      <w:r>
        <w:rPr>
          <w:rFonts w:hint="eastAsia"/>
        </w:rPr>
        <w:t>　　　　三、世界钢制车轮行业动态</w:t>
      </w:r>
      <w:r>
        <w:rPr>
          <w:rFonts w:hint="eastAsia"/>
        </w:rPr>
        <w:br/>
      </w:r>
      <w:r>
        <w:rPr>
          <w:rFonts w:hint="eastAsia"/>
        </w:rPr>
        <w:t>　　　　四、2024-2030年世界钢制车轮需求趋势</w:t>
      </w:r>
      <w:r>
        <w:rPr>
          <w:rFonts w:hint="eastAsia"/>
        </w:rPr>
        <w:br/>
      </w:r>
      <w:r>
        <w:rPr>
          <w:rFonts w:hint="eastAsia"/>
        </w:rPr>
        <w:t>　　第二节 世界钢制车轮市场分析</w:t>
      </w:r>
      <w:r>
        <w:rPr>
          <w:rFonts w:hint="eastAsia"/>
        </w:rPr>
        <w:br/>
      </w:r>
      <w:r>
        <w:rPr>
          <w:rFonts w:hint="eastAsia"/>
        </w:rPr>
        <w:t>　　　　一、世界钢制车轮生产分布</w:t>
      </w:r>
      <w:r>
        <w:rPr>
          <w:rFonts w:hint="eastAsia"/>
        </w:rPr>
        <w:br/>
      </w:r>
      <w:r>
        <w:rPr>
          <w:rFonts w:hint="eastAsia"/>
        </w:rPr>
        <w:t>　　　　二、世界钢制车轮消费情况</w:t>
      </w:r>
      <w:r>
        <w:rPr>
          <w:rFonts w:hint="eastAsia"/>
        </w:rPr>
        <w:br/>
      </w:r>
      <w:r>
        <w:rPr>
          <w:rFonts w:hint="eastAsia"/>
        </w:rPr>
        <w:t>　　　　三、世界钢制车轮消费结构</w:t>
      </w:r>
      <w:r>
        <w:rPr>
          <w:rFonts w:hint="eastAsia"/>
        </w:rPr>
        <w:br/>
      </w:r>
      <w:r>
        <w:rPr>
          <w:rFonts w:hint="eastAsia"/>
        </w:rPr>
        <w:t>　　　　四、世界钢制车轮价格分析及预测</w:t>
      </w:r>
      <w:r>
        <w:rPr>
          <w:rFonts w:hint="eastAsia"/>
        </w:rPr>
        <w:br/>
      </w:r>
      <w:r>
        <w:rPr>
          <w:rFonts w:hint="eastAsia"/>
        </w:rPr>
        <w:t>　　第三节 2024年中外钢制车轮市场对比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中国钢制车轮行业供给情况分析及趋势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2019-2024年中国钢制车轮行业市场供给分析</w:t>
      </w:r>
      <w:r>
        <w:rPr>
          <w:rFonts w:hint="eastAsia"/>
        </w:rPr>
        <w:br/>
      </w:r>
      <w:r>
        <w:rPr>
          <w:rFonts w:hint="eastAsia"/>
        </w:rPr>
        <w:t>　　　　一、钢制车轮整体供给情况分析</w:t>
      </w:r>
      <w:r>
        <w:rPr>
          <w:rFonts w:hint="eastAsia"/>
        </w:rPr>
        <w:br/>
      </w:r>
      <w:r>
        <w:rPr>
          <w:rFonts w:hint="eastAsia"/>
        </w:rPr>
        <w:t>　　　　二、钢制车轮重点区域供给分析</w:t>
      </w:r>
      <w:r>
        <w:rPr>
          <w:rFonts w:hint="eastAsia"/>
        </w:rPr>
        <w:br/>
      </w:r>
      <w:r>
        <w:rPr>
          <w:rFonts w:hint="eastAsia"/>
        </w:rPr>
        <w:t>　　第二节 钢制车轮行业供给关系因素分析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2024-2030年中国钢制车轮行业市场供给趋势</w:t>
      </w:r>
      <w:r>
        <w:rPr>
          <w:rFonts w:hint="eastAsia"/>
        </w:rPr>
        <w:br/>
      </w:r>
      <w:r>
        <w:rPr>
          <w:rFonts w:hint="eastAsia"/>
        </w:rPr>
        <w:t>　　　　一、钢制车轮整体供给情况趋势分析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二、钢制车轮重点区域供给趋势分析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三、影响未来钢制车轮供给的因素分析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金融危机下钢制车轮行业宏观经济环境分析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2024年中国钢制车轮行业发展概况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2024年中国钢制车轮行业发展态势分析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2024年中国钢制车轮行业发展特点分析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2024年中国钢制车轮行业市场供需分析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2024年中国钢制车轮行业价格分析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2024年中国钢制车轮行业整体运行状况</w:t>
      </w:r>
      <w:r>
        <w:rPr>
          <w:rFonts w:hint="eastAsia"/>
        </w:rPr>
        <w:br/>
      </w:r>
      <w:r>
        <w:rPr>
          <w:rFonts w:hint="eastAsia"/>
        </w:rPr>
        <w:t>　　第一节 2024年钢制车轮行业产销分析</w:t>
      </w:r>
      <w:r>
        <w:rPr>
          <w:rFonts w:hint="eastAsia"/>
        </w:rPr>
        <w:br/>
      </w:r>
      <w:r>
        <w:rPr>
          <w:rFonts w:hint="eastAsia"/>
        </w:rPr>
        <w:t>　　第二节 2024年钢制车轮行业盈利能力分析</w:t>
      </w:r>
      <w:r>
        <w:rPr>
          <w:rFonts w:hint="eastAsia"/>
        </w:rPr>
        <w:br/>
      </w:r>
      <w:r>
        <w:rPr>
          <w:rFonts w:hint="eastAsia"/>
        </w:rPr>
        <w:t>　　第三节 2024年钢制车轮行业偿债能力分析</w:t>
      </w:r>
      <w:r>
        <w:rPr>
          <w:rFonts w:hint="eastAsia"/>
        </w:rPr>
        <w:br/>
      </w:r>
      <w:r>
        <w:rPr>
          <w:rFonts w:hint="eastAsia"/>
        </w:rPr>
        <w:t>　　第四节 2024年钢制车轮行业营运能力分析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2019-2024年中国钢制车轮行业进出口市场分析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2019-2024年钢制车轮行业进出口特点分析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2019-2024年钢制车轮行业进出口量分析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2024-2030年钢制车轮行业进出口市场预测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2024-2030年钢制车轮行业投资价值及行业发展预测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2024-2030年钢制车轮行业成长性分析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2024-2030年钢制车轮行业经营能力分析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2024-2030年钢制车轮行业盈利能力分析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2024-2030年钢制车轮行业偿债能力分析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2024-2030年我国钢制车轮行业产值预测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2024-2030年我国钢制车轮行业销售收入预测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2024-2030年我国钢制车轮行业总资产预测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2019-2024年中国钢制车轮产业重点区域运行分析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2019-2024年华东地区钢制车轮行业运行情况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一、华东地区钢制车轮行业产销分析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二、华东地区钢制车轮行业盈利能力分析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三、华东地区钢制车轮行业偿债能力分析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四、华东地区钢制车轮行业营运能力分析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2019-2024年华南地区钢制车轮行业运行情况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一、华南地区钢制车轮行业产销分析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二、华南地区钢制车轮行业盈利能力分析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三、华南地区钢制车轮行业偿债能力分析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四、华南地区钢制车轮行业营运能力分析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2019-2024年华中地区钢制车轮行业运行情况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一、华中地区钢制车轮行业产销分析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二、华中地区钢制车轮行业盈利能力分析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三、华中地区钢制车轮行业偿债能力分析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四、华中地区钢制车轮行业营运能力分析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2019-2024年华北地区钢制车轮行业运行情况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一、华北地区钢制车轮行业产销分析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二、华北地区钢制车轮行业盈利能力分析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三、华北地区钢制车轮行业偿债能力分析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四、华北地区钢制车轮行业营运能力分析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2019-2024年西北地区钢制车轮行业运行情况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一、西北地区钢制车轮行业产销分析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二、西北地区钢制车轮行业盈利能力分析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三、西北地区钢制车轮行业偿债能力分析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四、西北地区钢制车轮行业营运能力分析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2019-2024年西南地区钢制车轮行业运行情况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一、西南地区钢制车轮行业产销分析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二、西南地区钢制车轮行业盈利能力分析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三、西南地区钢制车轮行业偿债能力分析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四、西南地区钢制车轮行业营运能力分析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2019-2024年东北地区钢制车轮行业运行情况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一、东北地区钢制车轮行业产销分析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二、东北地区钢制车轮行业盈利能力分析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三、东北地区钢制车轮行业偿债能力分析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四、东北地区钢制车轮行业营运能力分析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2024年中国钢制车轮行业重点企业竞争力分析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金固股份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山东兴民钢圈股份有限公司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山东盛泰车轮有限公司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正兴车轮集团有限公司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马钢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嘉兴市四通车轮制造有限公司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2019-2024年中国钢制车轮行业消费者偏好调查</w:t>
      </w:r>
      <w:r>
        <w:rPr>
          <w:rFonts w:hint="eastAsia"/>
        </w:rPr>
        <w:br/>
      </w:r>
      <w:r>
        <w:rPr>
          <w:rFonts w:hint="eastAsia"/>
        </w:rPr>
        <w:t>　　第一节 钢制车轮的品牌市场调查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一、消费者对钢制车轮品牌认知度宏观调查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二、消费者对钢制车轮的品牌偏好调查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三、消费者对钢制车轮品牌的首要认知渠道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五、钢制车轮品牌忠诚度调查</w:t>
      </w:r>
      <w:r>
        <w:rPr>
          <w:rFonts w:hint="eastAsia"/>
        </w:rPr>
        <w:br/>
      </w:r>
      <w:r>
        <w:rPr>
          <w:rFonts w:hint="eastAsia"/>
        </w:rPr>
        <w:t>　　　　六、钢制车轮品牌市场占有率调查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中国钢制车轮行业投资策略分析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2019-2024年中国钢制车轮行业投资环境分析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2019-2024年中国钢制车轮行业投资收益分析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2019-2024年中国钢制车轮行业产品投资方向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2024-2030年中国钢制车轮行业投资收益预测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二、2024-2030年中国钢制车轮行业工业总产值预测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三、2024-2030年中国钢制车轮行业销售收入预测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四、2024-2030年中国钢制车轮行业利润总额预测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五、2024-2030年中国钢制车轮行业总资产预测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中国钢制车轮行业投资风险分析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中国钢制车轮行业内部风险分析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中国钢制车轮行业外部风险分析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钢制车轮行业发展趋势与投资战略研究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钢制车轮市场发展潜力分析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钢制车轮行业发展趋势分析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钢制车轮行业发展战略研究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1：主要钢制车轮生产企业地区分布</w:t>
      </w:r>
      <w:r>
        <w:rPr>
          <w:rFonts w:hint="eastAsia"/>
        </w:rPr>
        <w:br/>
      </w:r>
      <w:r>
        <w:rPr>
          <w:rFonts w:hint="eastAsia"/>
        </w:rPr>
        <w:t>　　图表 2：2019-2024年全球钢制车轮产量统计图 单位：亿件</w:t>
      </w:r>
      <w:r>
        <w:rPr>
          <w:rFonts w:hint="eastAsia"/>
        </w:rPr>
        <w:br/>
      </w:r>
      <w:r>
        <w:rPr>
          <w:rFonts w:hint="eastAsia"/>
        </w:rPr>
        <w:t>　　图表 3：2019-2024年全球钢制车轮销量统计图 单位：亿件</w:t>
      </w:r>
      <w:r>
        <w:rPr>
          <w:rFonts w:hint="eastAsia"/>
        </w:rPr>
        <w:br/>
      </w:r>
      <w:r>
        <w:rPr>
          <w:rFonts w:hint="eastAsia"/>
        </w:rPr>
        <w:t>　　图表 4：2019-2024年全球钢制车轮产能统计图 单位：亿件</w:t>
      </w:r>
      <w:r>
        <w:rPr>
          <w:rFonts w:hint="eastAsia"/>
        </w:rPr>
        <w:br/>
      </w:r>
      <w:r>
        <w:rPr>
          <w:rFonts w:hint="eastAsia"/>
        </w:rPr>
        <w:t>　　图表 5：2024-2030年全球钢制车轮需求量预测 单位：亿件</w:t>
      </w:r>
      <w:r>
        <w:rPr>
          <w:rFonts w:hint="eastAsia"/>
        </w:rPr>
        <w:br/>
      </w:r>
      <w:r>
        <w:rPr>
          <w:rFonts w:hint="eastAsia"/>
        </w:rPr>
        <w:t>　　图表 6：2024年全球主要钢制车轮生产地区分布</w:t>
      </w:r>
      <w:r>
        <w:rPr>
          <w:rFonts w:hint="eastAsia"/>
        </w:rPr>
        <w:br/>
      </w:r>
      <w:r>
        <w:rPr>
          <w:rFonts w:hint="eastAsia"/>
        </w:rPr>
        <w:t>　　图表 7：2024年全球钢制车轮主要消费国家</w:t>
      </w:r>
      <w:r>
        <w:rPr>
          <w:rFonts w:hint="eastAsia"/>
        </w:rPr>
        <w:br/>
      </w:r>
      <w:r>
        <w:rPr>
          <w:rFonts w:hint="eastAsia"/>
        </w:rPr>
        <w:t>　　图表 8：2024年全球主要钢制车轮消费结构</w:t>
      </w:r>
      <w:r>
        <w:rPr>
          <w:rFonts w:hint="eastAsia"/>
        </w:rPr>
        <w:br/>
      </w:r>
      <w:r>
        <w:rPr>
          <w:rFonts w:hint="eastAsia"/>
        </w:rPr>
        <w:t>　　图表 9：2024-2030年全球钢制车轮价格预测 美元/件</w:t>
      </w:r>
      <w:r>
        <w:rPr>
          <w:rFonts w:hint="eastAsia"/>
        </w:rPr>
        <w:br/>
      </w:r>
      <w:r>
        <w:rPr>
          <w:rFonts w:hint="eastAsia"/>
        </w:rPr>
        <w:t>　　图表 10：中外钢制车轮主要材料技术对比</w:t>
      </w:r>
      <w:r>
        <w:rPr>
          <w:rFonts w:hint="eastAsia"/>
        </w:rPr>
        <w:br/>
      </w:r>
      <w:r>
        <w:rPr>
          <w:rFonts w:hint="eastAsia"/>
        </w:rPr>
        <w:t>　　图表 11：2019-2024年中国钢制车轮产量统计图 单位：万件</w:t>
      </w:r>
      <w:r>
        <w:rPr>
          <w:rFonts w:hint="eastAsia"/>
        </w:rPr>
        <w:br/>
      </w:r>
      <w:r>
        <w:rPr>
          <w:rFonts w:hint="eastAsia"/>
        </w:rPr>
        <w:t>　　图表 12：2019-2024年中国钢制车轮需求统计图 单位：万件</w:t>
      </w:r>
      <w:r>
        <w:rPr>
          <w:rFonts w:hint="eastAsia"/>
        </w:rPr>
        <w:br/>
      </w:r>
      <w:r>
        <w:rPr>
          <w:rFonts w:hint="eastAsia"/>
        </w:rPr>
        <w:t>　　图表 13：2019-2024年中国钢制车轮产能统计图 单位：万件</w:t>
      </w:r>
      <w:r>
        <w:rPr>
          <w:rFonts w:hint="eastAsia"/>
        </w:rPr>
        <w:br/>
      </w:r>
      <w:r>
        <w:rPr>
          <w:rFonts w:hint="eastAsia"/>
        </w:rPr>
        <w:t>　　图表 14：2019-2024年主要区域产量统计 单位：万件</w:t>
      </w:r>
      <w:r>
        <w:rPr>
          <w:rFonts w:hint="eastAsia"/>
        </w:rPr>
        <w:br/>
      </w:r>
      <w:r>
        <w:rPr>
          <w:rFonts w:hint="eastAsia"/>
        </w:rPr>
        <w:t>　　图表 15：2019-2024年中国商用车产销量统计图 单位：万辆</w:t>
      </w:r>
      <w:r>
        <w:rPr>
          <w:rFonts w:hint="eastAsia"/>
        </w:rPr>
        <w:br/>
      </w:r>
      <w:r>
        <w:rPr>
          <w:rFonts w:hint="eastAsia"/>
        </w:rPr>
        <w:t>　　图表 16：2024年后具体产品标准</w:t>
      </w:r>
      <w:r>
        <w:rPr>
          <w:rFonts w:hint="eastAsia"/>
        </w:rPr>
        <w:br/>
      </w:r>
      <w:r>
        <w:rPr>
          <w:rFonts w:hint="eastAsia"/>
        </w:rPr>
        <w:t>　　图表 17：2024-2030年中国钢制车轮产量预测 单位：万件</w:t>
      </w:r>
      <w:r>
        <w:rPr>
          <w:rFonts w:hint="eastAsia"/>
        </w:rPr>
        <w:br/>
      </w:r>
      <w:r>
        <w:rPr>
          <w:rFonts w:hint="eastAsia"/>
        </w:rPr>
        <w:t>　　图表 18：2024-2030年中国钢制车轮需求预测 单位：万件</w:t>
      </w:r>
      <w:r>
        <w:rPr>
          <w:rFonts w:hint="eastAsia"/>
        </w:rPr>
        <w:br/>
      </w:r>
      <w:r>
        <w:rPr>
          <w:rFonts w:hint="eastAsia"/>
        </w:rPr>
        <w:t>　　图表 19：2024-2030年中国钢制车轮产能预测 单位：万件</w:t>
      </w:r>
      <w:r>
        <w:rPr>
          <w:rFonts w:hint="eastAsia"/>
        </w:rPr>
        <w:br/>
      </w:r>
      <w:r>
        <w:rPr>
          <w:rFonts w:hint="eastAsia"/>
        </w:rPr>
        <w:t>　　图表 20：2024-2030年主要区域产量预测 单位：万件</w:t>
      </w:r>
      <w:r>
        <w:rPr>
          <w:rFonts w:hint="eastAsia"/>
        </w:rPr>
        <w:br/>
      </w:r>
      <w:r>
        <w:rPr>
          <w:rFonts w:hint="eastAsia"/>
        </w:rPr>
        <w:t>　　图表 21：2024-2030年全球经济增长速度预测</w:t>
      </w:r>
      <w:r>
        <w:rPr>
          <w:rFonts w:hint="eastAsia"/>
        </w:rPr>
        <w:br/>
      </w:r>
      <w:r>
        <w:rPr>
          <w:rFonts w:hint="eastAsia"/>
        </w:rPr>
        <w:t>　　图表 22：2019-2024年中国钢制车轮行业产销情况</w:t>
      </w:r>
      <w:r>
        <w:rPr>
          <w:rFonts w:hint="eastAsia"/>
        </w:rPr>
        <w:br/>
      </w:r>
      <w:r>
        <w:rPr>
          <w:rFonts w:hint="eastAsia"/>
        </w:rPr>
        <w:t>　　图表 23：2019-2024年中国钢制车轮行业总产值及销售产值统计</w:t>
      </w:r>
      <w:r>
        <w:rPr>
          <w:rFonts w:hint="eastAsia"/>
        </w:rPr>
        <w:br/>
      </w:r>
      <w:r>
        <w:rPr>
          <w:rFonts w:hint="eastAsia"/>
        </w:rPr>
        <w:t>　　图表 24：2019-2024年钢制车轮行业盈利能力指标</w:t>
      </w:r>
      <w:r>
        <w:rPr>
          <w:rFonts w:hint="eastAsia"/>
        </w:rPr>
        <w:br/>
      </w:r>
      <w:r>
        <w:rPr>
          <w:rFonts w:hint="eastAsia"/>
        </w:rPr>
        <w:t>　　图表 25：2019-2024年中国钢制车轮行业盈利能力变化情况</w:t>
      </w:r>
      <w:r>
        <w:rPr>
          <w:rFonts w:hint="eastAsia"/>
        </w:rPr>
        <w:br/>
      </w:r>
      <w:r>
        <w:rPr>
          <w:rFonts w:hint="eastAsia"/>
        </w:rPr>
        <w:t>　　图表 26：2019-2024年钢制车轮行业偿债能力指标</w:t>
      </w:r>
      <w:r>
        <w:rPr>
          <w:rFonts w:hint="eastAsia"/>
        </w:rPr>
        <w:br/>
      </w:r>
      <w:r>
        <w:rPr>
          <w:rFonts w:hint="eastAsia"/>
        </w:rPr>
        <w:t>　　图表 27：2019-2024年中国钢制车轮行业偿债能力变化情况</w:t>
      </w:r>
      <w:r>
        <w:rPr>
          <w:rFonts w:hint="eastAsia"/>
        </w:rPr>
        <w:br/>
      </w:r>
      <w:r>
        <w:rPr>
          <w:rFonts w:hint="eastAsia"/>
        </w:rPr>
        <w:t>　　图表 28：2019-2024年钢制车轮行业运营能力指标</w:t>
      </w:r>
      <w:r>
        <w:rPr>
          <w:rFonts w:hint="eastAsia"/>
        </w:rPr>
        <w:br/>
      </w:r>
      <w:r>
        <w:rPr>
          <w:rFonts w:hint="eastAsia"/>
        </w:rPr>
        <w:t>　　图表 29：2019-2024年中国钢制车轮行业运营能力变化情况</w:t>
      </w:r>
      <w:r>
        <w:rPr>
          <w:rFonts w:hint="eastAsia"/>
        </w:rPr>
        <w:br/>
      </w:r>
      <w:r>
        <w:rPr>
          <w:rFonts w:hint="eastAsia"/>
        </w:rPr>
        <w:t>　　图表 30：2019-2024年中国钢制车轮行业进口数量统计</w:t>
      </w:r>
      <w:r>
        <w:rPr>
          <w:rFonts w:hint="eastAsia"/>
        </w:rPr>
        <w:br/>
      </w:r>
      <w:r>
        <w:rPr>
          <w:rFonts w:hint="eastAsia"/>
        </w:rPr>
        <w:t>　　图表 31：2019-2024年中国钢制车轮行业进口金额统计</w:t>
      </w:r>
      <w:r>
        <w:rPr>
          <w:rFonts w:hint="eastAsia"/>
        </w:rPr>
        <w:br/>
      </w:r>
      <w:r>
        <w:rPr>
          <w:rFonts w:hint="eastAsia"/>
        </w:rPr>
        <w:t>　　图表 32：2019-2024年中国钢制车轮行业进口均价变化情况</w:t>
      </w:r>
      <w:r>
        <w:rPr>
          <w:rFonts w:hint="eastAsia"/>
        </w:rPr>
        <w:br/>
      </w:r>
      <w:r>
        <w:rPr>
          <w:rFonts w:hint="eastAsia"/>
        </w:rPr>
        <w:t>　　图表 33：2019-2024年中国钢制车轮行业出口数量统计</w:t>
      </w:r>
      <w:r>
        <w:rPr>
          <w:rFonts w:hint="eastAsia"/>
        </w:rPr>
        <w:br/>
      </w:r>
      <w:r>
        <w:rPr>
          <w:rFonts w:hint="eastAsia"/>
        </w:rPr>
        <w:t>　　图表 34：2019-2024年中国钢制车轮行业出口金额统计</w:t>
      </w:r>
      <w:r>
        <w:rPr>
          <w:rFonts w:hint="eastAsia"/>
        </w:rPr>
        <w:br/>
      </w:r>
      <w:r>
        <w:rPr>
          <w:rFonts w:hint="eastAsia"/>
        </w:rPr>
        <w:t>　　图表 35：2019-2024年中国钢制车轮行业出口均价变化情况</w:t>
      </w:r>
      <w:r>
        <w:rPr>
          <w:rFonts w:hint="eastAsia"/>
        </w:rPr>
        <w:br/>
      </w:r>
      <w:r>
        <w:rPr>
          <w:rFonts w:hint="eastAsia"/>
        </w:rPr>
        <w:t>　　图表 36：2024-2030年中国钢制车轮行业进口数量预测</w:t>
      </w:r>
      <w:r>
        <w:rPr>
          <w:rFonts w:hint="eastAsia"/>
        </w:rPr>
        <w:br/>
      </w:r>
      <w:r>
        <w:rPr>
          <w:rFonts w:hint="eastAsia"/>
        </w:rPr>
        <w:t>　　图表 37：2024-2030年中国钢制车轮行业出口数量预测</w:t>
      </w:r>
      <w:r>
        <w:rPr>
          <w:rFonts w:hint="eastAsia"/>
        </w:rPr>
        <w:br/>
      </w:r>
      <w:r>
        <w:rPr>
          <w:rFonts w:hint="eastAsia"/>
        </w:rPr>
        <w:t>　　图表 38： 2024-2030年钢制车轮行业成长能力预测</w:t>
      </w:r>
      <w:r>
        <w:rPr>
          <w:rFonts w:hint="eastAsia"/>
        </w:rPr>
        <w:br/>
      </w:r>
      <w:r>
        <w:rPr>
          <w:rFonts w:hint="eastAsia"/>
        </w:rPr>
        <w:t>　　图表 39： 2024-2030年钢制车轮行业运营能力预测</w:t>
      </w:r>
      <w:r>
        <w:rPr>
          <w:rFonts w:hint="eastAsia"/>
        </w:rPr>
        <w:br/>
      </w:r>
      <w:r>
        <w:rPr>
          <w:rFonts w:hint="eastAsia"/>
        </w:rPr>
        <w:t>　　图表 40： 2024-2030年钢制车轮行业盈利能力预测</w:t>
      </w:r>
      <w:r>
        <w:rPr>
          <w:rFonts w:hint="eastAsia"/>
        </w:rPr>
        <w:br/>
      </w:r>
      <w:r>
        <w:rPr>
          <w:rFonts w:hint="eastAsia"/>
        </w:rPr>
        <w:t>　　图表 41： 2024-2030年钢制车轮行业偿债能力预测</w:t>
      </w:r>
      <w:r>
        <w:rPr>
          <w:rFonts w:hint="eastAsia"/>
        </w:rPr>
        <w:br/>
      </w:r>
      <w:r>
        <w:rPr>
          <w:rFonts w:hint="eastAsia"/>
        </w:rPr>
        <w:t>　　图表 42：2024-2030年中国钢制车轮行业产值预测 单位：亿元</w:t>
      </w:r>
      <w:r>
        <w:rPr>
          <w:rFonts w:hint="eastAsia"/>
        </w:rPr>
        <w:br/>
      </w:r>
      <w:r>
        <w:rPr>
          <w:rFonts w:hint="eastAsia"/>
        </w:rPr>
        <w:t>　　图表 43：2024-2030年中国钢制车轮行业销售收入预测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44：2024-2030年中国钢制车轮行业资产总额预测</w:t>
      </w:r>
      <w:r>
        <w:rPr>
          <w:rFonts w:hint="eastAsia"/>
        </w:rPr>
        <w:br/>
      </w:r>
      <w:r>
        <w:rPr>
          <w:rFonts w:hint="eastAsia"/>
        </w:rPr>
        <w:t>　　图表 45：2019-2024年华东地区钢制车轮行业产销统计</w:t>
      </w:r>
      <w:r>
        <w:rPr>
          <w:rFonts w:hint="eastAsia"/>
        </w:rPr>
        <w:br/>
      </w:r>
      <w:r>
        <w:rPr>
          <w:rFonts w:hint="eastAsia"/>
        </w:rPr>
        <w:t>　　图表 46：2019-2024年华东地区钢制车轮行业盈利能力变化情况</w:t>
      </w:r>
      <w:r>
        <w:rPr>
          <w:rFonts w:hint="eastAsia"/>
        </w:rPr>
        <w:br/>
      </w:r>
      <w:r>
        <w:rPr>
          <w:rFonts w:hint="eastAsia"/>
        </w:rPr>
        <w:t>　　图表 47：2019-2024年华东地区钢制车轮行业偿债能力变化情况</w:t>
      </w:r>
      <w:r>
        <w:rPr>
          <w:rFonts w:hint="eastAsia"/>
        </w:rPr>
        <w:br/>
      </w:r>
      <w:r>
        <w:rPr>
          <w:rFonts w:hint="eastAsia"/>
        </w:rPr>
        <w:t>　　图表 48：2019-2024年华东地区钢制车轮行业运营能力变化情况</w:t>
      </w:r>
      <w:r>
        <w:rPr>
          <w:rFonts w:hint="eastAsia"/>
        </w:rPr>
        <w:br/>
      </w:r>
      <w:r>
        <w:rPr>
          <w:rFonts w:hint="eastAsia"/>
        </w:rPr>
        <w:t>　　图表 49：2019-2024年华南地区钢制车轮行业产销统计</w:t>
      </w:r>
      <w:r>
        <w:rPr>
          <w:rFonts w:hint="eastAsia"/>
        </w:rPr>
        <w:br/>
      </w:r>
      <w:r>
        <w:rPr>
          <w:rFonts w:hint="eastAsia"/>
        </w:rPr>
        <w:t>　　图表 50：2019-2024年华南地区钢制车轮行业盈利能力变化情况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2d564a4114bcc" w:history="1">
        <w:r>
          <w:rPr>
            <w:rStyle w:val="Hyperlink"/>
          </w:rPr>
          <w:t>中国钢制车轮行业现状调研及未来发展趋势分析报告（2024-2030年）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2d564a4114bcc" w:history="1">
        <w:r>
          <w:rPr>
            <w:rStyle w:val="Hyperlink"/>
          </w:rPr>
          <w:t>https://www.20087.com/7/97/GangZhiCheLunDeFaZhanQuShi.html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fdfe03fca4860" w:history="1">
      <w:r>
        <w:rPr>
          <w:rStyle w:val="Hyperlink"/>
        </w:rPr>
        <w:t>中国钢制车轮行业现状调研及未来发展趋势分析报告（2024-2030年）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angZhiCheLunDeFaZhanQuShi.html" TargetMode="External" Id="Ra082d564a411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angZhiCheLunDeFaZhanQuShi.html" TargetMode="External" Id="R478fdfe03fca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2024-02-28T07:17:00Z</dcterms:created>
  <dcterms:modified xsi:type="dcterms:W3CDTF">2024-02-28T08:17:00Z</dcterms:modified>
  <dc:subject>中国钢制车轮行业现状调研及未来发展趋势分析报告（2024-2030年）</dc:subject>
  <dc:title>中国钢制车轮行业现状调研及未来发展趋势分析报告（2024-2030年）</dc:title>
  <cp:keywords>中国钢制车轮行业现状调研及未来发展趋势分析报告（2024-2030年）</cp:keywords>
  <dc:description>中国钢制车轮行业现状调研及未来发展趋势分析报告（2024-2030年）</dc:description>
</cp:coreProperties>
</file>