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d6a625f1f4e88" w:history="1">
              <w:r>
                <w:rPr>
                  <w:rStyle w:val="Hyperlink"/>
                </w:rPr>
                <w:t>2026-2032年中国高性能AI推理芯片市场调查研究及前景趋势分析报告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d6a625f1f4e88" w:history="1">
              <w:r>
                <w:rPr>
                  <w:rStyle w:val="Hyperlink"/>
                </w:rPr>
                <w:t>2026-2032年中国高性能AI推理芯片市场调查研究及前景趋势分析报告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d6a625f1f4e88" w:history="1">
                <w:r>
                  <w:rPr>
                    <w:rStyle w:val="Hyperlink"/>
                  </w:rPr>
                  <w:t>https://www.20087.com/7/77/GaoXingNengAITuiLiXinPianDeXianZhuangYuQianJing.html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AI推理芯片是人工智能落地的关键硬件载体，已广泛部署于数据中心、边缘服务器、智能终端及自动驾驶平台，支撑图像识别、自然语言处理、实时推荐等高并发低延迟任务。主流架构涵盖专用ASIC（如TPU、NPU）、FPGA加速器及异构多核SoC，普遍采用低精度量化（INT8/FP16）、稀疏计算与存算一体优化技术以提升能效比。芯片厂商通过软硬协同设计，提供从编译器、运行时库到模型压缩工具链的完整生态，显著降低算法部署门槛。然而，碎片化的应用场景导致芯片通用性受限，跨框架兼容性不足，且在处理动态稀疏模型或图神经网络等新兴负载时仍显乏力。此外，先进封装与高速互连技术的高成本也制约了大规模普及。</w:t>
      </w:r>
      <w:r>
        <w:rPr>
          <w:rFonts w:hint="eastAsia"/>
        </w:rPr>
        <w:br/>
      </w:r>
      <w:r>
        <w:rPr>
          <w:rFonts w:hint="eastAsia"/>
        </w:rPr>
        <w:t>　　未来，高性能AI推理芯片将沿着架构泛化、能效极致化与安全可信化三大维度持续突破。一方面，可重构计算架构与神经形态芯片等新范式有望打破“固定硬件-固定算法”的绑定关系，实现对Transformer、扩散模型等多样化AI模型的高效适配；另一方面，3D堆叠存储、近存计算及光互连技术将被深度整合，以缓解“内存墙”瓶颈，支撑万亿参数模型的边缘部署。在安全层面，芯片级可信执行环境（TEE）与隐私计算协处理器将成为标配，满足金融、医疗等领域对数据合规的要求。更深远地，随着AI for Science和具身智能的兴起，推理芯片将不再局限于模式识别，而是向因果推理、物理仿真等高阶认知任务延伸，成为通用智能基础设施的核心引擎。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d6a625f1f4e88" w:history="1">
        <w:r>
          <w:rPr>
            <w:rStyle w:val="Hyperlink"/>
          </w:rPr>
          <w:t>2026-2032年中国高性能AI推理芯片市场调查研究及前景趋势分析报告</w:t>
        </w:r>
      </w:hyperlink>
      <w:r>
        <w:rPr>
          <w:rFonts w:hint="eastAsia"/>
        </w:rPr>
        <w:t>》以专业视角，系统分析了高性能AI推理芯片行业的市场规模、价格动态及产业链结构，梳理了不同高性能AI推理芯片细分领域的发展现状。报告从高性能AI推理芯片技术路径、供需关系等维度，客观呈现了高性能AI推理芯片领域的技术成熟度与创新方向，并对中期市场前景作出合理预测，同时评估了高性能AI推理芯片重点企业的市场表现、品牌竞争力和行业集中度。报告还结合政策环境与消费升级趋势，识别了高性能AI推理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高性能AI推理芯片市场概述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按照不同产品类型，高性能AI推理芯片主要可以分为如下几个类别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中国不同产品类型高性能AI推理芯片增长趋势2021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FPGA</w:t>
      </w:r>
      <w:r>
        <w:rPr>
          <w:rFonts w:hint="eastAsia"/>
        </w:rPr>
        <w:br/>
      </w:r>
      <w:r>
        <w:rPr>
          <w:rFonts w:hint="eastAsia"/>
        </w:rPr>
        <w:t>　　　　1.2.4 ASIC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从不同应用，高性能AI推理芯片主要包括如下几个方面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中国不同应用高性能AI推理芯片增长趋势2021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智慧安防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智能驾驶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中国高性能AI推理芯片发展现状及未来趋势（2021-2032）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中国市场高性能AI推理芯片收入及增长率（2021-2032）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中国市场高性能AI推理芯片销量及增长率（2021-2032）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中国市场主要高性能AI推理芯片厂商分析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中国市场主要厂商高性能AI推理芯片销量及市场占有率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中国市场主要厂商高性能AI推理芯片销量（2021-2026）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中国市场主要厂商高性能AI推理芯片收入及市场占有率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中国市场主要厂商高性能AI推理芯片收入（2021-2026）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2025年中国市场主要厂商高性能AI推理芯片收入排名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中国市场主要厂商高性能AI推理芯片价格（2021-2026）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中国市场主要厂商高性能AI推理芯片总部及产地分布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中国市场主要厂商成立时间及高性能AI推理芯片商业化日期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中国市场主要厂商高性能AI推理芯片产品类型及应用</w:t>
      </w:r>
      <w:r>
        <w:rPr>
          <w:rFonts w:hint="eastAsia"/>
        </w:rPr>
        <w:br/>
      </w:r>
      <w:r>
        <w:rPr>
          <w:rFonts w:hint="eastAsia"/>
        </w:rPr>
        <w:t>　　2.7 高性能AI推理芯片行业集中度、竞争程度分析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高性能AI推理芯片行业集中度分析：2025年中国Top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中国市场高性能AI推理芯片第一梯队、第二梯队和第三梯队厂商（品牌）及2025年市场份额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不同产品类型高性能AI推理芯片分析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中国市场不同产品类型高性能AI推理芯片销量（2021-2032）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中国市场不同产品类型高性能AI推理芯片销量预测（2027-2032）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中国市场不同产品类型高性能AI推理芯片规模（2021-2032）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中国市场不同产品类型高性能AI推理芯片规模及市场份额（2021-2026）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中国市场不同产品类型高性能AI推理芯片规模预测（2027-2032）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中国市场不同产品类型高性能AI推理芯片价格走势（2021-2032）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不同应用高性能AI推理芯片分析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中国市场不同应用高性能AI推理芯片销量（2021-2032）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中国市场不同应用高性能AI推理芯片销量预测（2027-2032）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中国市场不同应用高性能AI推理芯片规模（2021-2032）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中国市场不同应用高性能AI推理芯片规模及市场份额（2021-2026）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中国市场不同应用高性能AI推理芯片规模预测（2027-2032）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中国市场不同应用高性能AI推理芯片价格走势（2021-2032）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高性能AI推理芯片行业发展分析---发展趋势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高性能AI推理芯片行业发展分析---厂商壁垒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高性能AI推理芯片行业发展分析---驱动因素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高性能AI推理芯片行业发展分析---制约因素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高性能AI推理芯片中国企业SWOT分析</w:t>
      </w:r>
      <w:r>
        <w:rPr>
          <w:rFonts w:hint="eastAsia"/>
        </w:rPr>
        <w:br/>
      </w:r>
      <w:r>
        <w:rPr>
          <w:rFonts w:hint="eastAsia"/>
        </w:rPr>
        <w:t>　　6.6 高性能AI推理芯片行业发展分析---行业政策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高性能AI推理芯片行业产业链简介</w:t>
      </w:r>
      <w:r>
        <w:rPr>
          <w:rFonts w:hint="eastAsia"/>
        </w:rPr>
        <w:br/>
      </w:r>
      <w:r>
        <w:rPr>
          <w:rFonts w:hint="eastAsia"/>
        </w:rPr>
        <w:t>　　7.2 高性能AI推理芯片产业链分析-上游</w:t>
      </w:r>
      <w:r>
        <w:rPr>
          <w:rFonts w:hint="eastAsia"/>
        </w:rPr>
        <w:br/>
      </w:r>
      <w:r>
        <w:rPr>
          <w:rFonts w:hint="eastAsia"/>
        </w:rPr>
        <w:t>　　7.3 高性能AI推理芯片产业链分析-中游</w:t>
      </w:r>
      <w:r>
        <w:rPr>
          <w:rFonts w:hint="eastAsia"/>
        </w:rPr>
        <w:br/>
      </w:r>
      <w:r>
        <w:rPr>
          <w:rFonts w:hint="eastAsia"/>
        </w:rPr>
        <w:t>　　7.4 高性能AI推理芯片产业链分析-下游</w:t>
      </w:r>
      <w:r>
        <w:rPr>
          <w:rFonts w:hint="eastAsia"/>
        </w:rPr>
        <w:br/>
      </w:r>
      <w:r>
        <w:rPr>
          <w:rFonts w:hint="eastAsia"/>
        </w:rPr>
        <w:t>　　7.5 高性能AI推理芯片行业采购模式</w:t>
      </w:r>
      <w:r>
        <w:rPr>
          <w:rFonts w:hint="eastAsia"/>
        </w:rPr>
        <w:br/>
      </w:r>
      <w:r>
        <w:rPr>
          <w:rFonts w:hint="eastAsia"/>
        </w:rPr>
        <w:t>　　7.6 高性能AI推理芯片行业生产模式</w:t>
      </w:r>
      <w:r>
        <w:rPr>
          <w:rFonts w:hint="eastAsia"/>
        </w:rPr>
        <w:br/>
      </w:r>
      <w:r>
        <w:rPr>
          <w:rFonts w:hint="eastAsia"/>
        </w:rPr>
        <w:t>　　7.7 高性能AI推理芯片行业销售模式及销售渠道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中国本土高性能AI推理芯片产能、产量分析</w:t>
      </w:r>
      <w:r>
        <w:rPr>
          <w:rFonts w:hint="eastAsia"/>
        </w:rPr>
        <w:br/>
      </w:r>
      <w:r>
        <w:rPr>
          <w:rFonts w:hint="eastAsia"/>
        </w:rPr>
        <w:t>　　8.1 中国高性能AI推理芯片供需现状及预测（2021-2032）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中国高性能AI推理芯片产能、产量、产能利用率及发展趋势（2021-2032）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中国高性能AI推理芯片产量、市场需求量及发展趋势（2021-2032）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中国高性能AI推理芯片进出口分析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中国市场高性能AI推理芯片主要进口来源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中国市场高性能AI推理芯片主要出口目的地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中国市场主要厂商高性能AI推理芯片销量（2021-2026）&amp;（千颗）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中国市场主要厂商高性能AI推理芯片收入份额（2021-2026）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2025年中国主要生产商高性能AI推理芯片收入排名（万元）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中国市场主要厂商高性能AI推理芯片价格（2021-2026）&amp;（元/颗）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中国市场主要厂商高性能AI推理芯片总部及产地分布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中国市场主要厂商成立时间及高性能AI推理芯片商业化日期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中国市场主要厂商高性能AI推理芯片产品类型及应用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2025年中国市场高性能AI推理芯片主要厂商市场地位（第一梯队、第二梯队和第三梯队）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高性能AI推理芯片市场投资、并购等现状分析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高性能AI推理芯片销量（千颗）、收入（万元）、价格（元/颗）及毛利率（2021-2026）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中国市场不同产品类型高性能AI推理芯片销量（2021-2026）&amp;（千颗）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中国市场不同产品类型高性能AI推理芯片销量市场份额（2021-2026）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中国市场不同产品类型高性能AI推理芯片销量预测（2027-2032）&amp;（千颗）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中国市场不同产品类型高性能AI推理芯片销量市场份额预测（2027-2032）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中国市场不同产品类型高性能AI推理芯片规模（2021-2026）&amp;（万元）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中国市场不同产品类型高性能AI推理芯片规模市场份额（2021-2026）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中国市场不同产品类型高性能AI推理芯片规模预测（2027-2032）&amp;（万元）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中国市场不同产品类型高性能AI推理芯片规模市场份额预测（2027-2032）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中国市场不同应用高性能AI推理芯片销量（2021-2026）&amp;（千颗）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中国市场不同应用高性能AI推理芯片销量市场份额（2021-2026）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中国市场不同应用高性能AI推理芯片销量预测（2027-2032）&amp;（千颗）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中国市场不同应用高性能AI推理芯片销量市场份额预测（2027-2032）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中国市场不同应用高性能AI推理芯片规模（2021-2026）&amp;（万元）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中国市场不同应用高性能AI推理芯片规模市场份额（2021-2026）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中国市场不同应用高性能AI推理芯片规模预测（2027-2032）&amp;（万元）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中国市场不同应用高性能AI推理芯片规模市场份额预测（2027-2032）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高性能AI推理芯片行业发展分析---发展趋势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高性能AI推理芯片行业发展分析---厂商壁垒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高性能AI推理芯片行业发展分析---驱动因素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高性能AI推理芯片行业发展分析---制约因素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高性能AI推理芯片行业相关重点政策一览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高性能AI推理芯片行业供应链分析</w:t>
      </w:r>
      <w:r>
        <w:rPr>
          <w:rFonts w:hint="eastAsia"/>
        </w:rPr>
        <w:br/>
      </w:r>
      <w:r>
        <w:rPr>
          <w:rFonts w:hint="eastAsia"/>
        </w:rPr>
        <w:t>　　表 116： 高性能AI推理芯片上游原料供应商</w:t>
      </w:r>
      <w:r>
        <w:rPr>
          <w:rFonts w:hint="eastAsia"/>
        </w:rPr>
        <w:br/>
      </w:r>
      <w:r>
        <w:rPr>
          <w:rFonts w:hint="eastAsia"/>
        </w:rPr>
        <w:t>　　表 117： 高性能AI推理芯片行业主要下游客户</w:t>
      </w:r>
      <w:r>
        <w:rPr>
          <w:rFonts w:hint="eastAsia"/>
        </w:rPr>
        <w:br/>
      </w:r>
      <w:r>
        <w:rPr>
          <w:rFonts w:hint="eastAsia"/>
        </w:rPr>
        <w:t>　　表 118： 高性能AI推理芯片典型经销商</w:t>
      </w:r>
      <w:r>
        <w:rPr>
          <w:rFonts w:hint="eastAsia"/>
        </w:rPr>
        <w:br/>
      </w:r>
      <w:r>
        <w:rPr>
          <w:rFonts w:hint="eastAsia"/>
        </w:rPr>
        <w:t>　　表 119： 中国高性能AI推理芯片产量、销量、进口量及出口量（2021-2026）&amp;（千颗）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中国高性能AI推理芯片产量、销量、进口量及出口量预测（2027-2032）&amp;（千颗）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中国市场高性能AI推理芯片主要进口来源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中国市场高性能AI推理芯片主要出口目的地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高性能AI推理芯片产品图片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中国不同产品类型高性能AI推理芯片市场规模市场份额2025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中国不同应用高性能AI推理芯片市场份额2025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智慧安防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智能驾驶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中国市场高性能AI推理芯片市场规模，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中国市场高性能AI推理芯片收入及增长率（2021-2032）&amp;（万元）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中国市场高性能AI推理芯片销量及增长率（2021-2032）&amp;（千颗）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2025年中国市场主要厂商高性能AI推理芯片销量市场份额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2025年中国市场主要厂商高性能AI推理芯片收入市场份额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2025年中国市场前五大厂商高性能AI推理芯片市场份额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2025年中国市场高性能AI推理芯片第一梯队、第二梯队和第三梯队厂商（品牌）及市场份额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中国市场不同产品类型高性能AI推理芯片价格走势（2021-2032）&amp;（元/颗）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中国市场不同应用高性能AI推理芯片价格走势（2021-2032）&amp;（元/颗）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高性能AI推理芯片中国企业SWOT分析</w:t>
      </w:r>
      <w:r>
        <w:rPr>
          <w:rFonts w:hint="eastAsia"/>
        </w:rPr>
        <w:br/>
      </w:r>
      <w:r>
        <w:rPr>
          <w:rFonts w:hint="eastAsia"/>
        </w:rPr>
        <w:t>　　图 23： 高性能AI推理芯片产业链</w:t>
      </w:r>
      <w:r>
        <w:rPr>
          <w:rFonts w:hint="eastAsia"/>
        </w:rPr>
        <w:br/>
      </w:r>
      <w:r>
        <w:rPr>
          <w:rFonts w:hint="eastAsia"/>
        </w:rPr>
        <w:t>　　图 24： 高性能AI推理芯片行业采购模式分析</w:t>
      </w:r>
      <w:r>
        <w:rPr>
          <w:rFonts w:hint="eastAsia"/>
        </w:rPr>
        <w:br/>
      </w:r>
      <w:r>
        <w:rPr>
          <w:rFonts w:hint="eastAsia"/>
        </w:rPr>
        <w:t>　　图 25： 高性能AI推理芯片行业生产模式分析</w:t>
      </w:r>
      <w:r>
        <w:rPr>
          <w:rFonts w:hint="eastAsia"/>
        </w:rPr>
        <w:br/>
      </w:r>
      <w:r>
        <w:rPr>
          <w:rFonts w:hint="eastAsia"/>
        </w:rPr>
        <w:t>　　图 26： 高性能AI推理芯片行业销售模式分析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中国高性能AI推理芯片产能、产量、产能利用率及发展趋势（2021-2032）&amp;（千颗）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中国高性能AI推理芯片产量、市场需求量及发展趋势（2021-2032）&amp;（千颗）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d6a625f1f4e88" w:history="1">
        <w:r>
          <w:rPr>
            <w:rStyle w:val="Hyperlink"/>
          </w:rPr>
          <w:t>2026-2032年中国高性能AI推理芯片市场调查研究及前景趋势分析报告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d6a625f1f4e88" w:history="1">
        <w:r>
          <w:rPr>
            <w:rStyle w:val="Hyperlink"/>
          </w:rPr>
          <w:t>https://www.20087.com/7/77/GaoXingNengAITuiLiXinPianDeXianZhuangYuQianJing.html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热点：ai人工智能芯片龙头、高性能AI推理芯片是什么、智能芯片、ai推理芯片干什么用的、国产ai芯片、推理芯片是什么、可编程逻辑芯片、ai芯片选型、FPGA芯片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ce555332a4360" w:history="1">
      <w:r>
        <w:rPr>
          <w:rStyle w:val="Hyperlink"/>
        </w:rPr>
        <w:t>2026-2032年中国高性能AI推理芯片市场调查研究及前景趋势分析报告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oXingNengAITuiLiXinPianDeXianZhuangYuQianJing.html" TargetMode="External" Id="R437d6a625f1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oXingNengAITuiLiXinPianDeXianZhuangYuQianJing.html" TargetMode="External" Id="R7fcce555332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2026-01-20T02:37:36Z</dcterms:created>
  <dcterms:modified xsi:type="dcterms:W3CDTF">2026-01-20T03:37:36Z</dcterms:modified>
  <dc:subject>2026-2032年中国高性能AI推理芯片市场调查研究及前景趋势分析报告</dc:subject>
  <dc:title>2026-2032年中国高性能AI推理芯片市场调查研究及前景趋势分析报告</dc:title>
  <cp:keywords>2026-2032年中国高性能AI推理芯片市场调查研究及前景趋势分析报告</cp:keywords>
  <dc:description>2026-2032年中国高性能AI推理芯片市场调查研究及前景趋势分析报告</dc:description>
</cp:coreProperties>
</file>