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d197bbf374b51" w:history="1">
              <w:r>
                <w:rPr>
                  <w:rStyle w:val="Hyperlink"/>
                </w:rPr>
                <w:t>2024-2030年中国二氧化碳激光切割机行业发展调研与前景分析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d197bbf374b51" w:history="1">
              <w:r>
                <w:rPr>
                  <w:rStyle w:val="Hyperlink"/>
                </w:rPr>
                <w:t>2024-2030年中国二氧化碳激光切割机行业发展调研与前景分析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d197bbf374b51" w:history="1">
                <w:r>
                  <w:rPr>
                    <w:rStyle w:val="Hyperlink"/>
                  </w:rPr>
                  <w:t>https://www.20087.com/8/17/ErYangHuaTanJiGuangQieGeJiFaZhanXianZhuangQianJing.html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切割机在金属加工、广告制作、家具制造等行业有着广泛的应用。这种切割机利用高功率的激光束进行精确切割，能够处理各种厚度的材料，具有切口光滑、精度高、速度快的特点。近年来，随着激光技术的不断进步，二氧化碳激光切割机的切割能力和效率都有了显著提升，同时设备的维护成本和操作难度有所降低。</w:t>
      </w:r>
      <w:r>
        <w:rPr>
          <w:rFonts w:hint="eastAsia"/>
        </w:rPr>
        <w:br/>
      </w:r>
      <w:r>
        <w:rPr>
          <w:rFonts w:hint="eastAsia"/>
        </w:rPr>
        <w:t>　　未来，二氧化碳激光切割机将朝着更高精度、更高效率和更环保的方向发展。一方面，通过优化激光束的控制和聚焦技术，提高切割精度和速度，满足更复杂、更精细的加工需求。另一方面，激光切割机将更加注重能源效率和环境保护，采用更清洁的能源和减少废气排放的技术，以符合严格的环保标准。此外，设备的智能化和自动化水平将进一步提高，通过集成物联网和大数据分析，实现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d197bbf374b51" w:history="1">
        <w:r>
          <w:rPr>
            <w:rStyle w:val="Hyperlink"/>
          </w:rPr>
          <w:t>2024-2030年中国二氧化碳激光切割机行业发展调研与前景分析</w:t>
        </w:r>
      </w:hyperlink>
      <w:r>
        <w:rPr>
          <w:rFonts w:hint="eastAsia"/>
        </w:rPr>
        <w:t>》基于多年的二氧化碳激光切割机行业研究，结合当前二氧化碳激光切割机市场发展状况，依托权威数据和长期市场监测结果，对二氧化碳激光切割机行业的市场规模、供需状况、竞争态势及主要二氧化碳激光切割机企业经营情况进行了深入分析，并对二氧化碳激光切割机行业的未来发展进行科学预测。报告旨在为投资者提供准确的二氧化碳激光切割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二氧化碳激光切割机行业概述</w:t>
      </w:r>
      <w:r>
        <w:rPr>
          <w:rFonts w:hint="eastAsia"/>
        </w:rPr>
        <w:br/>
      </w:r>
      <w:r>
        <w:rPr>
          <w:rFonts w:hint="eastAsia"/>
        </w:rPr>
        <w:t>　　第一节 二氧化碳激光切割机定义与分类</w:t>
      </w:r>
      <w:r>
        <w:rPr>
          <w:rFonts w:hint="eastAsia"/>
        </w:rPr>
        <w:br/>
      </w:r>
      <w:r>
        <w:rPr>
          <w:rFonts w:hint="eastAsia"/>
        </w:rPr>
        <w:t>　　第二节 二氧化碳激光切割机应用领域</w:t>
      </w:r>
      <w:r>
        <w:rPr>
          <w:rFonts w:hint="eastAsia"/>
        </w:rPr>
        <w:br/>
      </w:r>
      <w:r>
        <w:rPr>
          <w:rFonts w:hint="eastAsia"/>
        </w:rPr>
        <w:t>　　第三节 二氧化碳激光切割机行业经济指标分析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三、二氧化碳激光切割机附加值提升空间探讨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四、二氧化碳激光切割机行业进入壁垒分析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五、二氧化碳激光切割机行业风险性评估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六、二氧化碳激光切割机行业周期性分析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七、二氧化碳激光切割机行业竞争程度指标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八、二氧化碳激光切割机行业成熟度综合分析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二氧化碳激光切割机产业链及经营模式分析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三、二氧化碳激光切割机销售模式与渠道策略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全球二氧化碳激光切割机市场发展分析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2023-2024年全球二氧化碳激光切割机行业发展分析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一、全球二氧化碳激光切割机行业市场规模与趋势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二、全球二氧化碳激光切割机行业发展特点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三、全球二氧化碳激光切割机行业竞争格局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主要国家与地区二氧化碳激光切割机市场分析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2024-2030年全球二氧化碳激光切割机行业发展趋势与前景预测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一、二氧化碳激光切割机技术发展趋势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二、二氧化碳激光切割机行业发展趋势</w:t>
      </w:r>
      <w:r>
        <w:rPr>
          <w:rFonts w:hint="eastAsia"/>
        </w:rPr>
        <w:br/>
      </w:r>
      <w:r>
        <w:rPr>
          <w:rFonts w:hint="eastAsia"/>
        </w:rPr>
        <w:t>　　　　三、二氧化碳激光切割机行业发展潜力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中国二氧化碳激光切割机行业市场分析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2023-2024年二氧化碳激光切割机产能与投资动态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一、国内二氧化碳激光切割机产能现状与利用效率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二、二氧化碳激光切割机产能扩张与投资动态分析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2024-2030年二氧化碳激光切割机行业产量统计与趋势预测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1、2019-2024年二氧化碳激光切割机产量及增长趋势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2、2019-2024年二氧化碳激光切割机细分产品产量及份额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二、二氧化碳激光切割机产量影响因素分析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三、2024-2030年二氧化碳激光切割机产量预测</w:t>
      </w:r>
      <w:r>
        <w:rPr>
          <w:rFonts w:hint="eastAsia"/>
        </w:rPr>
        <w:br/>
      </w:r>
      <w:r>
        <w:rPr>
          <w:rFonts w:hint="eastAsia"/>
        </w:rPr>
        <w:t>　　第三节 2024-2030年二氧化碳激光切割机市场需求与销售分析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一、2023-2024年二氧化碳激光切割机行业需求现状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二、二氧化碳激光切割机客户群体与需求特点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三、2019-2024年二氧化碳激光切割机行业销售规模分析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四、2024-2030年二氧化碳激光切割机市场增长潜力与规模预测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一、2023-2024年二氧化碳激光切割机主要细分产品市场现状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2023-2024年中国二氧化碳激光切割机技术发展研究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当前二氧化碳激光切割机技术发展现状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二氧化碳激光切割机技术未来发展趋势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二氧化碳激光切割机价格机制与竞争策略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二氧化碳激光切割机定价策略与方法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2024-2030年二氧化碳激光切割机价格竞争态势与趋势预测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中国二氧化碳激光切割机行业重点区域市场研究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2023-2024年重点区域二氧化碳激光切割机市场发展概况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2019-2024年中国二氧化碳激光切割机总体规模与财务指标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中国二氧化碳激光切割机行业总体规模分析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二、二氧化碳激光切割机从业人员规模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三、二氧化碳激光切割机行业资产状况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中国二氧化碳激光切割机行业财务指标总体分析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二氧化碳激光切割机行业重点企业经营状况分析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二氧化碳激光切割机领先企业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二氧化碳激光切割机标杆企业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二氧化碳激光切割机代表企业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二氧化碳激光切割机龙头企业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2023-2024年二氧化碳激光切割机行业竞争力分析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四、二氧化碳激光切割机替代品威胁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2019-2024年二氧化碳激光切割机行业企业并购活动分析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2023-2024年二氧化碳激光切割机行业会展与招投标活动分析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2024年中国二氧化碳激光切割机企业发展策略分析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二、二氧化碳激光切割机市场细分与目标客户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二氧化碳激光切割机销售策略分析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提高二氧化碳激光切割机企业竞争力建议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一、二氧化碳激光切割机技术创新与管理优化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二氧化碳激光切割机品牌战略思考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一、二氧化碳激光切割机品牌建设与维护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二、二氧化碳激光切割机品牌影响力与市场竞争力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中国二氧化碳激光切割机行业风险与对策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三、二氧化碳激光切割机市场机会探索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四、二氧化碳激光切割机市场威胁评估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2024-2030年中国二氧化碳激光切割机行业前景与发展趋势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2024-2030年二氧化碳激光切割机行业发展趋势与方向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二、二氧化碳激光切割机发展趋势分析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2024-2030年二氧化碳激光切割机行业发展潜力与机遇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一、二氧化碳激光切割机市场发展潜力评估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二、二氧化碳激光切割机新兴市场与机遇探索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二氧化碳激光切割机行业研究结论与建议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中~智~林~：二氧化碳激光切割机行业发展建议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2024-2030年中国二氧化碳激光切割机市场规模预测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2024-2030年中国二氧化碳激光切割机行业利润预测</w:t>
      </w:r>
      <w:r>
        <w:rPr>
          <w:rFonts w:hint="eastAsia"/>
        </w:rPr>
        <w:br/>
      </w:r>
      <w:r>
        <w:rPr>
          <w:rFonts w:hint="eastAsia"/>
        </w:rPr>
        <w:t>　　图表 2024年二氧化碳激光切割机行业壁垒</w:t>
      </w:r>
      <w:r>
        <w:rPr>
          <w:rFonts w:hint="eastAsia"/>
        </w:rPr>
        <w:br/>
      </w:r>
      <w:r>
        <w:rPr>
          <w:rFonts w:hint="eastAsia"/>
        </w:rPr>
        <w:t>　　图表 2024年二氧化碳激光切割机市场前景分析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2024-2030年中国二氧化碳激光切割机市场需求预测</w:t>
      </w:r>
      <w:r>
        <w:rPr>
          <w:rFonts w:hint="eastAsia"/>
        </w:rPr>
        <w:br/>
      </w:r>
      <w:r>
        <w:rPr>
          <w:rFonts w:hint="eastAsia"/>
        </w:rPr>
        <w:t>　　图表 2024年二氧化碳激光切割机发展趋势预测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d197bbf374b51" w:history="1">
        <w:r>
          <w:rPr>
            <w:rStyle w:val="Hyperlink"/>
          </w:rPr>
          <w:t>2024-2030年中国二氧化碳激光切割机行业发展调研与前景分析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d197bbf374b51" w:history="1">
        <w:r>
          <w:rPr>
            <w:rStyle w:val="Hyperlink"/>
          </w:rPr>
          <w:t>https://www.20087.com/8/17/ErYangHuaTanJiGuangQieGeJiFaZhanXianZhuangQianJing.html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22433d854e1a" w:history="1">
      <w:r>
        <w:rPr>
          <w:rStyle w:val="Hyperlink"/>
        </w:rPr>
        <w:t>2024-2030年中国二氧化碳激光切割机行业发展调研与前景分析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ErYangHuaTanJiGuangQieGeJiFaZhanXianZhuangQianJing.html" TargetMode="External" Id="R23dd197bbf37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ErYangHuaTanJiGuangQieGeJiFaZhanXianZhuangQianJing.html" TargetMode="External" Id="R761222433d85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2024-10-20T06:00:05Z</dcterms:created>
  <dcterms:modified xsi:type="dcterms:W3CDTF">2024-10-20T07:00:05Z</dcterms:modified>
  <dc:subject>2024-2030年中国二氧化碳激光切割机行业发展调研与前景分析</dc:subject>
  <dc:title>2024-2030年中国二氧化碳激光切割机行业发展调研与前景分析</dc:title>
  <cp:keywords>2024-2030年中国二氧化碳激光切割机行业发展调研与前景分析</cp:keywords>
  <dc:description>2024-2030年中国二氧化碳激光切割机行业发展调研与前景分析</dc:description>
</cp:coreProperties>
</file>