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b7c3fe92c402f" w:history="1">
              <w:r>
                <w:rPr>
                  <w:rStyle w:val="Hyperlink"/>
                </w:rPr>
                <w:t>2026-2032年全球与中国地板锯片行业市场分析及发展前景预测报告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b7c3fe92c402f" w:history="1">
              <w:r>
                <w:rPr>
                  <w:rStyle w:val="Hyperlink"/>
                </w:rPr>
                <w:t>2026-2032年全球与中国地板锯片行业市场分析及发展前景预测报告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b7c3fe92c402f" w:history="1">
                <w:r>
                  <w:rPr>
                    <w:rStyle w:val="Hyperlink"/>
                  </w:rPr>
                  <w:t>https://www.20087.com/8/57/DiBanJuPianHangYeQianJingQuShi.html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锯片是木工与装修领域的专用切割工具，主要用于强化地板、实木复合地板及SPC/WPC石塑地板的精准裁切，强调锋利度、抗崩齿性与低粉尘产生。地板锯片普遍采用硬质合金刀头激光焊接于钢基体，近年在负前角设计、消音槽结构及防静电涂层方面显著优化，部分高端锯片支持干湿两用切割。然而，在高密度或含玻璃纤维的新型地板材料加工中，刀头磨损加速；同时，高速旋转下的振动易影响切口平直度。</w:t>
      </w:r>
      <w:r>
        <w:rPr>
          <w:rFonts w:hint="eastAsia"/>
        </w:rPr>
        <w:br/>
      </w:r>
      <w:r>
        <w:rPr>
          <w:rFonts w:hint="eastAsia"/>
        </w:rPr>
        <w:t>　　未来，地板锯片将向超硬涂层、智能磨损监测与绿色制造方向演进。市场调研网认为，类金刚石（DLC）或氮化铝钛（TiAlN）纳米涂层将大幅提升耐磨寿命；而嵌入RFID芯片可记录使用时长与切割材质，预测更换周期。在可持续层面，锯片基体将采用再生钢材，刀头回收体系将实现钨钴资源闭环利用。随着装配式装修普及，高精度、低噪音锯片将成为工厂预制关键工具。长远看，地板锯片将从消耗性刀具升级为支撑高效安装、材料节约与循环经济的智能木工核心耗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b7c3fe92c402f" w:history="1">
        <w:r>
          <w:rPr>
            <w:rStyle w:val="Hyperlink"/>
          </w:rPr>
          <w:t>2026-2032年全球与中国地板锯片行业市场分析及发展前景预测报告</w:t>
        </w:r>
      </w:hyperlink>
      <w:r>
        <w:rPr>
          <w:rFonts w:hint="eastAsia"/>
        </w:rPr>
        <w:t>》，2025年地板锯片行业市场规模达 亿元，预计2032年市场规模将达 亿元，期间年均复合增长率（CAGR）达 %。报告全面分析了地板锯片行业的市场规模、产业链结构及技术现状，结合地板锯片市场需求、价格动态与竞争格局，提供了清晰的数据支持。报告预测了地板锯片发展趋势与市场前景，重点解读了地板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烧结</w:t>
      </w:r>
      <w:r>
        <w:rPr>
          <w:rFonts w:hint="eastAsia"/>
        </w:rPr>
        <w:br/>
      </w:r>
      <w:r>
        <w:rPr>
          <w:rFonts w:hint="eastAsia"/>
        </w:rPr>
        <w:t>　　　　1.3.3 高频焊接</w:t>
      </w:r>
      <w:r>
        <w:rPr>
          <w:rFonts w:hint="eastAsia"/>
        </w:rPr>
        <w:br/>
      </w:r>
      <w:r>
        <w:rPr>
          <w:rFonts w:hint="eastAsia"/>
        </w:rPr>
        <w:t>　　　　1.3.4 激光焊接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地板锯片行业发展总体概况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地板锯片行业发展主要特点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地板锯片有利因素</w:t>
      </w:r>
      <w:r>
        <w:rPr>
          <w:rFonts w:hint="eastAsia"/>
        </w:rPr>
        <w:br/>
      </w:r>
      <w:r>
        <w:rPr>
          <w:rFonts w:hint="eastAsia"/>
        </w:rPr>
        <w:t>　　　　1.5.3 .2 地板锯片不利因素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全球主要厂商地板锯片产品类型及应用</w:t>
      </w:r>
      <w:r>
        <w:rPr>
          <w:rFonts w:hint="eastAsia"/>
        </w:rPr>
        <w:br/>
      </w:r>
      <w:r>
        <w:rPr>
          <w:rFonts w:hint="eastAsia"/>
        </w:rPr>
        <w:t>　　2.9 地板锯片行业集中度、竞争程度分析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全球地板锯片总体规模分析</w:t>
      </w:r>
      <w:r>
        <w:rPr>
          <w:rFonts w:hint="eastAsia"/>
        </w:rPr>
        <w:br/>
      </w:r>
      <w:r>
        <w:rPr>
          <w:rFonts w:hint="eastAsia"/>
        </w:rPr>
        <w:t>　　3.1 全球地板锯片供需现状及预测（2021-2032）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中国市场地板锯片进出口（2021-2032）</w:t>
      </w:r>
      <w:r>
        <w:rPr>
          <w:rFonts w:hint="eastAsia"/>
        </w:rPr>
        <w:br/>
      </w:r>
      <w:r>
        <w:rPr>
          <w:rFonts w:hint="eastAsia"/>
        </w:rPr>
        <w:t>　　3.4 全球地板锯片销量及销售额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不同产品类型地板锯片分析</w:t>
      </w:r>
      <w:r>
        <w:rPr>
          <w:rFonts w:hint="eastAsia"/>
        </w:rPr>
        <w:br/>
      </w:r>
      <w:r>
        <w:rPr>
          <w:rFonts w:hint="eastAsia"/>
        </w:rPr>
        <w:t>　　6.1 全球不同产品类型地板锯片销量（2021-2032）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不同应用地板锯片分析</w:t>
      </w:r>
      <w:r>
        <w:rPr>
          <w:rFonts w:hint="eastAsia"/>
        </w:rPr>
        <w:br/>
      </w:r>
      <w:r>
        <w:rPr>
          <w:rFonts w:hint="eastAsia"/>
        </w:rPr>
        <w:t>　　7.1 全球不同应用地板锯片销量（2021-2032）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地板锯片行业发展趋势</w:t>
      </w:r>
      <w:r>
        <w:rPr>
          <w:rFonts w:hint="eastAsia"/>
        </w:rPr>
        <w:br/>
      </w:r>
      <w:r>
        <w:rPr>
          <w:rFonts w:hint="eastAsia"/>
        </w:rPr>
        <w:t>　　8.2 地板锯片行业主要驱动因素</w:t>
      </w:r>
      <w:r>
        <w:rPr>
          <w:rFonts w:hint="eastAsia"/>
        </w:rPr>
        <w:br/>
      </w:r>
      <w:r>
        <w:rPr>
          <w:rFonts w:hint="eastAsia"/>
        </w:rPr>
        <w:t>　　8.3 地板锯片中国企业SWOT分析</w:t>
      </w:r>
      <w:r>
        <w:rPr>
          <w:rFonts w:hint="eastAsia"/>
        </w:rPr>
        <w:br/>
      </w:r>
      <w:r>
        <w:rPr>
          <w:rFonts w:hint="eastAsia"/>
        </w:rPr>
        <w:t>　　8.4 中国地板锯片行业政策环境分析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地板锯片行业产业链简介</w:t>
      </w:r>
      <w:r>
        <w:rPr>
          <w:rFonts w:hint="eastAsia"/>
        </w:rPr>
        <w:br/>
      </w:r>
      <w:r>
        <w:rPr>
          <w:rFonts w:hint="eastAsia"/>
        </w:rPr>
        <w:t>　　　　9.1.1 地板锯片行业供应链分析</w:t>
      </w:r>
      <w:r>
        <w:rPr>
          <w:rFonts w:hint="eastAsia"/>
        </w:rPr>
        <w:br/>
      </w:r>
      <w:r>
        <w:rPr>
          <w:rFonts w:hint="eastAsia"/>
        </w:rPr>
        <w:t>　　　　9.1.2 地板锯片主要原料及供应情况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地板锯片行业采购模式</w:t>
      </w:r>
      <w:r>
        <w:rPr>
          <w:rFonts w:hint="eastAsia"/>
        </w:rPr>
        <w:br/>
      </w:r>
      <w:r>
        <w:rPr>
          <w:rFonts w:hint="eastAsia"/>
        </w:rPr>
        <w:t>　　9.3 地板锯片行业生产模式</w:t>
      </w:r>
      <w:r>
        <w:rPr>
          <w:rFonts w:hint="eastAsia"/>
        </w:rPr>
        <w:br/>
      </w:r>
      <w:r>
        <w:rPr>
          <w:rFonts w:hint="eastAsia"/>
        </w:rPr>
        <w:t>　　9.4 地板锯片行业销售模式及销售渠道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地板锯片行业发展主要特点</w:t>
      </w:r>
      <w:r>
        <w:rPr>
          <w:rFonts w:hint="eastAsia"/>
        </w:rPr>
        <w:br/>
      </w:r>
      <w:r>
        <w:rPr>
          <w:rFonts w:hint="eastAsia"/>
        </w:rPr>
        <w:t>　　表 4： 地板锯片行业发展有利因素分析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进入地板锯片行业壁垒</w:t>
      </w:r>
      <w:r>
        <w:rPr>
          <w:rFonts w:hint="eastAsia"/>
        </w:rPr>
        <w:br/>
      </w:r>
      <w:r>
        <w:rPr>
          <w:rFonts w:hint="eastAsia"/>
        </w:rPr>
        <w:t>　　表 7： 地板锯片主要企业在国际市场占有率（按销量，2023-2026）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地板锯片主要企业在国际市场占有率（按收入，2023-2026）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地板锯片主要企业在中国市场占有率（按销量，2023-2026）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地板锯片主要企业在中国市场占有率（按收入，2023-2026）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全球主要地区地板锯片产量（2021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全球主要地区地板锯片产量（2021-2026）&amp;（千件）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全球主要地区地板锯片产量（2027-2032）&amp;（千件）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全球主要地区地板锯片产量市场份额（2021-2026）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中国市场地板锯片产量、销量、进出口预测（2027-2032）&amp;（千件）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全球主要地区地板锯片销售收入增速：（2021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全球主要地区地板锯片销量份额（2027-2032）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地板锯片生产基地、销售区域、竞争对手及市场地位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地板锯片产品规格、参数及市场应用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地板锯片销量（千件）、收入（万元）、价格（元/件）及毛利率（2021-2026）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全球不同产品类型地板锯片收入（2021-2026）&amp;（万元）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全球不同产品类型地板锯片收入市场份额（2021-2026）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全球不同产品类型地板锯片收入预测（2027-2032）&amp;（万元）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全球不同产品类型地板锯片收入市场份额预测（2027-2032）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中国不同产品类型地板锯片收入（2021-2026）&amp;（万元）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中国不同产品类型地板锯片收入市场份额（2021-2026）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中国不同产品类型地板锯片收入预测（2027-2032）&amp;（万元）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中国不同产品类型地板锯片收入市场份额预测（2027-2032）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全球不同应用地板锯片收入（2021-2026）&amp;（万元）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全球不同应用地板锯片收入市场份额（2021-2026）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全球不同应用地板锯片收入预测（2027-2032）&amp;（万元）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全球不同应用地板锯片收入市场份额预测（2027-2032）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中国不同应用地板锯片销量（2021-2026）&amp;（千件）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中国不同应用地板锯片销量市场份额（2021-2026）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中国不同应用地板锯片销量预测（2027-2032）&amp;（千件）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中国市场不同应用地板锯片销量市场份额预测（2027-2032）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中国不同应用地板锯片收入（2021-2026）&amp;（万元）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中国不同应用地板锯片收入市场份额（2021-2026）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中国不同应用地板锯片收入预测（2027-2032）&amp;（万元）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中国不同应用地板锯片收入市场份额预测（2027-2032）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地板锯片行业发展趋势</w:t>
      </w:r>
      <w:r>
        <w:rPr>
          <w:rFonts w:hint="eastAsia"/>
        </w:rPr>
        <w:br/>
      </w:r>
      <w:r>
        <w:rPr>
          <w:rFonts w:hint="eastAsia"/>
        </w:rPr>
        <w:t>　　表 186： 地板锯片行业主要驱动因素</w:t>
      </w:r>
      <w:r>
        <w:rPr>
          <w:rFonts w:hint="eastAsia"/>
        </w:rPr>
        <w:br/>
      </w:r>
      <w:r>
        <w:rPr>
          <w:rFonts w:hint="eastAsia"/>
        </w:rPr>
        <w:t>　　表 187： 地板锯片行业供应链分析</w:t>
      </w:r>
      <w:r>
        <w:rPr>
          <w:rFonts w:hint="eastAsia"/>
        </w:rPr>
        <w:br/>
      </w:r>
      <w:r>
        <w:rPr>
          <w:rFonts w:hint="eastAsia"/>
        </w:rPr>
        <w:t>　　表 188： 地板锯片上游原料供应商</w:t>
      </w:r>
      <w:r>
        <w:rPr>
          <w:rFonts w:hint="eastAsia"/>
        </w:rPr>
        <w:br/>
      </w:r>
      <w:r>
        <w:rPr>
          <w:rFonts w:hint="eastAsia"/>
        </w:rPr>
        <w:t>　　表 189： 地板锯片主要地区不同应用客户分析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地板锯片典型经销商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全球不同产品类型地板锯片市场份额2025 &amp; 2032</w:t>
      </w:r>
      <w:r>
        <w:rPr>
          <w:rFonts w:hint="eastAsia"/>
        </w:rPr>
        <w:br/>
      </w:r>
      <w:r>
        <w:rPr>
          <w:rFonts w:hint="eastAsia"/>
        </w:rPr>
        <w:t>　　图 4： 烧结产品图片</w:t>
      </w:r>
      <w:r>
        <w:rPr>
          <w:rFonts w:hint="eastAsia"/>
        </w:rPr>
        <w:br/>
      </w:r>
      <w:r>
        <w:rPr>
          <w:rFonts w:hint="eastAsia"/>
        </w:rPr>
        <w:t>　　图 5： 高频焊接产品图片</w:t>
      </w:r>
      <w:r>
        <w:rPr>
          <w:rFonts w:hint="eastAsia"/>
        </w:rPr>
        <w:br/>
      </w:r>
      <w:r>
        <w:rPr>
          <w:rFonts w:hint="eastAsia"/>
        </w:rPr>
        <w:t>　　图 6： 激光焊接产品图片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全球不同应用地板锯片市场份额2025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2025年全球前五大生产商地板锯片市场份额</w:t>
      </w:r>
      <w:r>
        <w:rPr>
          <w:rFonts w:hint="eastAsia"/>
        </w:rPr>
        <w:br/>
      </w:r>
      <w:r>
        <w:rPr>
          <w:rFonts w:hint="eastAsia"/>
        </w:rPr>
        <w:t>　　图 12： 2025年全球地板锯片第一梯队、第二梯队和第三梯队厂商及市场份额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全球地板锯片产能、产量、产能利用率及发展趋势（2021-2032）&amp;（千件）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全球地板锯片产量、需求量及发展趋势（2021-2032）&amp;（千件）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全球主要地区地板锯片产量市场份额（2021-2032）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中国地板锯片产能、产量、产能利用率及发展趋势（2021-2032）&amp;（千件）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中国地板锯片产量、市场需求量及发展趋势（2021-2032）&amp;（千件）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全球地板锯片市场销售额及增长率：（2021-2032）&amp;（万元）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全球市场地板锯片市场规模：2021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全球市场地板锯片价格趋势（2021-2032）&amp;（元/件）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全球主要地区地板锯片销售收入（2021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全球主要地区地板锯片销售收入市场份额（2021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中东市场地板锯片销量及增长率（2021-2032）&amp;（千件）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中东市场地板锯片收入及增长率（2021-2032）&amp;（万元）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全球不同产品类型地板锯片价格走势（2021-2032）&amp;（元/件）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全球不同应用地板锯片价格走势（2021-2032）&amp;（元/件）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地板锯片中国企业SWOT分析</w:t>
      </w:r>
      <w:r>
        <w:rPr>
          <w:rFonts w:hint="eastAsia"/>
        </w:rPr>
        <w:br/>
      </w:r>
      <w:r>
        <w:rPr>
          <w:rFonts w:hint="eastAsia"/>
        </w:rPr>
        <w:t>　　图 43： 地板锯片产业链</w:t>
      </w:r>
      <w:r>
        <w:rPr>
          <w:rFonts w:hint="eastAsia"/>
        </w:rPr>
        <w:br/>
      </w:r>
      <w:r>
        <w:rPr>
          <w:rFonts w:hint="eastAsia"/>
        </w:rPr>
        <w:t>　　图 44： 地板锯片行业采购模式分析</w:t>
      </w:r>
      <w:r>
        <w:rPr>
          <w:rFonts w:hint="eastAsia"/>
        </w:rPr>
        <w:br/>
      </w:r>
      <w:r>
        <w:rPr>
          <w:rFonts w:hint="eastAsia"/>
        </w:rPr>
        <w:t>　　图 45： 地板锯片行业生产模式</w:t>
      </w:r>
      <w:r>
        <w:rPr>
          <w:rFonts w:hint="eastAsia"/>
        </w:rPr>
        <w:br/>
      </w:r>
      <w:r>
        <w:rPr>
          <w:rFonts w:hint="eastAsia"/>
        </w:rPr>
        <w:t>　　图 46： 地板锯片行业销售模式分析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b7c3fe92c402f" w:history="1">
        <w:r>
          <w:rPr>
            <w:rStyle w:val="Hyperlink"/>
          </w:rPr>
          <w:t>2026-2032年全球与中国地板锯片行业市场分析及发展前景预测报告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b7c3fe92c402f" w:history="1">
        <w:r>
          <w:rPr>
            <w:rStyle w:val="Hyperlink"/>
          </w:rPr>
          <w:t>https://www.20087.com/8/57/DiBanJuPianHangYeQianJingQuShi.html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热点：木地板锯片、地板多片锯、地板砖锯片、锯地板用什么工具、木地板锯片哪个好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29f6c07dc497e" w:history="1">
      <w:r>
        <w:rPr>
          <w:rStyle w:val="Hyperlink"/>
        </w:rPr>
        <w:t>2026-2032年全球与中国地板锯片行业市场分析及发展前景预测报告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BanJuPianHangYeQianJingQuShi.html" TargetMode="External" Id="Rc98b7c3fe92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BanJuPianHangYeQianJingQuShi.html" TargetMode="External" Id="Re2029f6c07dc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2026-02-05T04:37:54Z</dcterms:created>
  <dcterms:modified xsi:type="dcterms:W3CDTF">2026-02-05T05:37:54Z</dcterms:modified>
  <dc:subject>2026-2032年全球与中国地板锯片行业市场分析及发展前景预测报告</dc:subject>
  <dc:title>2026-2032年全球与中国地板锯片行业市场分析及发展前景预测报告</dc:title>
  <cp:keywords>2026-2032年全球与中国地板锯片行业市场分析及发展前景预测报告</cp:keywords>
  <dc:description>2026-2032年全球与中国地板锯片行业市场分析及发展前景预测报告</dc:description>
</cp:coreProperties>
</file>