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d71e24d84e55" w:history="1">
              <w:r>
                <w:rPr>
                  <w:rStyle w:val="Hyperlink"/>
                </w:rPr>
                <w:t>2025-2031年中国多层共挤膜发展现状与前景分析报告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d71e24d84e55" w:history="1">
              <w:r>
                <w:rPr>
                  <w:rStyle w:val="Hyperlink"/>
                </w:rPr>
                <w:t>2025-2031年中国多层共挤膜发展现状与前景分析报告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0d71e24d84e55" w:history="1">
                <w:r>
                  <w:rPr>
                    <w:rStyle w:val="Hyperlink"/>
                  </w:rPr>
                  <w:t>https://www.20087.com/8/67/DuoCengGongJiMoShiChangQianJingFenXi.html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共挤膜是一种通过多台挤出机同步熔融挤出、经模头复合形成的高功能性薄膜，层数通常为3至11层，广泛应用于食品包装、医疗耗材、农业覆盖及锂电池隔膜等领域。当前高端产品通过精确控制各层材料（如PA、EVOH、PE、PP）的厚度与分布，实现高阻隔性、热封性、机械强度与透明度的协同优化。在食品安全与可持续包装趋势推动下，多层共挤膜因无需胶黏剂、可设计回收结构而备受青睐。然而，行业仍面临高阻隔层（如EVOH）对湿度敏感、不同材料界面相容性差导致分层、国产模头流道设计精度不足影响厚度均匀性、以及多层结构回收分类困难等问题。</w:t>
      </w:r>
      <w:r>
        <w:rPr>
          <w:rFonts w:hint="eastAsia"/>
        </w:rPr>
        <w:br/>
      </w:r>
      <w:r>
        <w:rPr>
          <w:rFonts w:hint="eastAsia"/>
        </w:rPr>
        <w:t>　　未来，多层共挤膜将向单材化设计、智能功能集成与循环经济适配方向演进。全PE或全PP结构的单材质共挤膜将提升可回收性；嵌入氧指示剂、温敏变色层或RFID标签的智能膜将拓展至活性与智能包装领域。在工艺端，纳米层倍增技术可实现超薄功能层，减少昂贵材料用量；AI驱动的在线厚度监控系统将保障生产一致性。同时，行业将推动“设计-使用-回收”全链条协同，开发易分离或化学解聚型多层结构。长远来看，多层共挤膜将从高性能包装材料升级为融合保护、信息与可持续属性的下一代功能性薄膜，在绿色消费与高端制造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d71e24d84e55" w:history="1">
        <w:r>
          <w:rPr>
            <w:rStyle w:val="Hyperlink"/>
          </w:rPr>
          <w:t>2025-2031年中国多层共挤膜发展现状与前景分析报告</w:t>
        </w:r>
      </w:hyperlink>
      <w:r>
        <w:rPr>
          <w:rFonts w:hint="eastAsia"/>
        </w:rPr>
        <w:t>》全面分析了多层共挤膜行业的产业链、市场规模、需求与价格动态，并客观呈现了当前行业的现状。同时，报告科学预测了多层共挤膜市场前景及发展趋势，聚焦于重点企业，全面分析了多层共挤膜市场竞争格局、集中度及品牌影响力。此外，多层共挤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多层共挤膜行业概述</w:t>
      </w:r>
      <w:r>
        <w:rPr>
          <w:rFonts w:hint="eastAsia"/>
        </w:rPr>
        <w:br/>
      </w:r>
      <w:r>
        <w:rPr>
          <w:rFonts w:hint="eastAsia"/>
        </w:rPr>
        <w:t>　　第一节 多层共挤膜定义与分类</w:t>
      </w:r>
      <w:r>
        <w:rPr>
          <w:rFonts w:hint="eastAsia"/>
        </w:rPr>
        <w:br/>
      </w:r>
      <w:r>
        <w:rPr>
          <w:rFonts w:hint="eastAsia"/>
        </w:rPr>
        <w:t>　　第二节 多层共挤膜应用领域</w:t>
      </w:r>
      <w:r>
        <w:rPr>
          <w:rFonts w:hint="eastAsia"/>
        </w:rPr>
        <w:br/>
      </w:r>
      <w:r>
        <w:rPr>
          <w:rFonts w:hint="eastAsia"/>
        </w:rPr>
        <w:t>　　第三节 多层共挤膜行业经济指标分析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一、多层共挤膜行业赢利性评估</w:t>
      </w:r>
      <w:r>
        <w:rPr>
          <w:rFonts w:hint="eastAsia"/>
        </w:rPr>
        <w:br/>
      </w:r>
      <w:r>
        <w:rPr>
          <w:rFonts w:hint="eastAsia"/>
        </w:rPr>
        <w:t>　　　　二、多层共挤膜行业成长速度分析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三、多层共挤膜附加值提升空间探讨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四、多层共挤膜行业进入壁垒分析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五、多层共挤膜行业风险性评估</w:t>
      </w:r>
      <w:r>
        <w:rPr>
          <w:rFonts w:hint="eastAsia"/>
        </w:rPr>
        <w:br/>
      </w:r>
      <w:r>
        <w:rPr>
          <w:rFonts w:hint="eastAsia"/>
        </w:rPr>
        <w:t>　　　　六、多层共挤膜行业周期性分析</w:t>
      </w:r>
      <w:r>
        <w:rPr>
          <w:rFonts w:hint="eastAsia"/>
        </w:rPr>
        <w:br/>
      </w:r>
      <w:r>
        <w:rPr>
          <w:rFonts w:hint="eastAsia"/>
        </w:rPr>
        <w:t>　　　　七、多层共挤膜行业竞争程度指标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八、多层共挤膜行业成熟度综合分析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多层共挤膜产业链及经营模式分析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三、多层共挤膜销售模式与渠道策略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全球多层共挤膜市场发展分析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2024-2025年全球多层共挤膜行业发展分析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一、全球多层共挤膜行业市场规模与趋势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二、全球多层共挤膜行业发展特点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三、全球多层共挤膜行业竞争格局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主要国家与地区多层共挤膜市场分析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2025-2031年全球多层共挤膜行业发展趋势与前景预测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一、多层共挤膜行业发展趋势</w:t>
      </w:r>
      <w:r>
        <w:rPr>
          <w:rFonts w:hint="eastAsia"/>
        </w:rPr>
        <w:br/>
      </w:r>
      <w:r>
        <w:rPr>
          <w:rFonts w:hint="eastAsia"/>
        </w:rPr>
        <w:t>　　　　二、多层共挤膜行业发展潜力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中国多层共挤膜行业市场分析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2024-2025年多层共挤膜产能与投资动态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一、国内多层共挤膜产能现状与利用效率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二、多层共挤膜产能扩张与投资动态分析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2025-2031年多层共挤膜行业产量统计与趋势预测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一、2019-2024年多层共挤膜行业产量与增长趋势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1、2019-2024年多层共挤膜产量及增长趋势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2、2019-2024年多层共挤膜细分产品产量及份额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二、多层共挤膜产量影响因素分析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三、2025-2031年多层共挤膜产量预测</w:t>
      </w:r>
      <w:r>
        <w:rPr>
          <w:rFonts w:hint="eastAsia"/>
        </w:rPr>
        <w:br/>
      </w:r>
      <w:r>
        <w:rPr>
          <w:rFonts w:hint="eastAsia"/>
        </w:rPr>
        <w:t>　　第三节 2025-2031年多层共挤膜市场需求与销售分析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一、2024-2025年多层共挤膜行业需求现状</w:t>
      </w:r>
      <w:r>
        <w:rPr>
          <w:rFonts w:hint="eastAsia"/>
        </w:rPr>
        <w:br/>
      </w:r>
      <w:r>
        <w:rPr>
          <w:rFonts w:hint="eastAsia"/>
        </w:rPr>
        <w:t>　　　　二、多层共挤膜客户群体与需求特点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三、2019-2024年多层共挤膜行业销售规模分析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四、2025-2031年多层共挤膜市场增长潜力与规模预测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2024-2025年多层共挤膜行业技术发展现状及趋势分析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多层共挤膜行业技术发展现状分析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国内外多层共挤膜行业技术差距分析及差距形成的主要原因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多层共挤膜行业技术发展方向、趋势预测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提升多层共挤膜行业技术能力策略建议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中国多层共挤膜细分市场分析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一、2024-2025年多层共挤膜主要细分产品市场现状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多层共挤膜价格机制与竞争策略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一、2019-2024年多层共挤膜市场价格走势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多层共挤膜定价策略与方法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2025-2031年多层共挤膜价格竞争态势与趋势预测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中国多层共挤膜行业重点区域市场研究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2024-2025年重点区域多层共挤膜市场发展概况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三、2025-2031年多层共挤膜行业发展潜力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三、2025-2031年多层共挤膜行业发展潜力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三、2025-2031年多层共挤膜行业发展潜力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三、2025-2031年多层共挤膜行业发展潜力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三、2025-2031年多层共挤膜行业发展潜力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2019-2024年中国多层共挤膜行业进出口情况分析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多层共挤膜行业进口规模与来源分析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一、2019-2024年多层共挤膜进口规模分析</w:t>
      </w:r>
      <w:r>
        <w:rPr>
          <w:rFonts w:hint="eastAsia"/>
        </w:rPr>
        <w:br/>
      </w:r>
      <w:r>
        <w:rPr>
          <w:rFonts w:hint="eastAsia"/>
        </w:rPr>
        <w:t>　　　　二、多层共挤膜主要进口来源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多层共挤膜行业出口规模与目的地分析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一、2019-2024年多层共挤膜出口规模分析</w:t>
      </w:r>
      <w:r>
        <w:rPr>
          <w:rFonts w:hint="eastAsia"/>
        </w:rPr>
        <w:br/>
      </w:r>
      <w:r>
        <w:rPr>
          <w:rFonts w:hint="eastAsia"/>
        </w:rPr>
        <w:t>　　　　二、多层共挤膜主要出口目的地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2019-2024年中国多层共挤膜总体规模与财务指标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中国多层共挤膜行业总体规模分析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一、多层共挤膜企业数量与结构</w:t>
      </w:r>
      <w:r>
        <w:rPr>
          <w:rFonts w:hint="eastAsia"/>
        </w:rPr>
        <w:br/>
      </w:r>
      <w:r>
        <w:rPr>
          <w:rFonts w:hint="eastAsia"/>
        </w:rPr>
        <w:t>　　　　二、多层共挤膜从业人员规模</w:t>
      </w:r>
      <w:r>
        <w:rPr>
          <w:rFonts w:hint="eastAsia"/>
        </w:rPr>
        <w:br/>
      </w:r>
      <w:r>
        <w:rPr>
          <w:rFonts w:hint="eastAsia"/>
        </w:rPr>
        <w:t>　　　　三、多层共挤膜行业资产状况</w:t>
      </w:r>
      <w:r>
        <w:rPr>
          <w:rFonts w:hint="eastAsia"/>
        </w:rPr>
        <w:br/>
      </w:r>
      <w:r>
        <w:rPr>
          <w:rFonts w:hint="eastAsia"/>
        </w:rPr>
        <w:t>　　第二节 中国多层共挤膜行业财务指标总体分析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多层共挤膜行业重点企业经营状况分析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多层共挤膜重点企业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多层共挤膜领先企业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多层共挤膜标杆企业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多层共挤膜代表企业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多层共挤膜龙头企业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多层共挤膜重点企业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中国多层共挤膜行业竞争格局分析</w:t>
      </w:r>
      <w:r>
        <w:rPr>
          <w:rFonts w:hint="eastAsia"/>
        </w:rPr>
        <w:br/>
      </w:r>
      <w:r>
        <w:rPr>
          <w:rFonts w:hint="eastAsia"/>
        </w:rPr>
        <w:t>　　第一节 多层共挤膜行业竞争格局总览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2024-2025年多层共挤膜行业竞争力分析</w:t>
      </w:r>
      <w:r>
        <w:rPr>
          <w:rFonts w:hint="eastAsia"/>
        </w:rPr>
        <w:br/>
      </w:r>
      <w:r>
        <w:rPr>
          <w:rFonts w:hint="eastAsia"/>
        </w:rPr>
        <w:t>　　　　一、多层共挤膜供应商议价能力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四、多层共挤膜替代品威胁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2019-2024年多层共挤膜行业企业并购活动分析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2024-2025年多层共挤膜行业会展与招投标活动分析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一、多层共挤膜行业会展活动及其市场影响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2025年中国多层共挤膜企业发展策略分析</w:t>
      </w:r>
      <w:r>
        <w:rPr>
          <w:rFonts w:hint="eastAsia"/>
        </w:rPr>
        <w:br/>
      </w:r>
      <w:r>
        <w:rPr>
          <w:rFonts w:hint="eastAsia"/>
        </w:rPr>
        <w:t>　　第一节 多层共挤膜市场策略分析</w:t>
      </w:r>
      <w:r>
        <w:rPr>
          <w:rFonts w:hint="eastAsia"/>
        </w:rPr>
        <w:br/>
      </w:r>
      <w:r>
        <w:rPr>
          <w:rFonts w:hint="eastAsia"/>
        </w:rPr>
        <w:t>　　　　一、多层共挤膜市场定位与拓展策略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二、多层共挤膜市场细分与目标客户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多层共挤膜销售策略分析</w:t>
      </w:r>
      <w:r>
        <w:rPr>
          <w:rFonts w:hint="eastAsia"/>
        </w:rPr>
        <w:br/>
      </w:r>
      <w:r>
        <w:rPr>
          <w:rFonts w:hint="eastAsia"/>
        </w:rPr>
        <w:t>　　　　一、多层共挤膜销售渠道与网络建设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提高多层共挤膜企业竞争力建议</w:t>
      </w:r>
      <w:r>
        <w:rPr>
          <w:rFonts w:hint="eastAsia"/>
        </w:rPr>
        <w:br/>
      </w:r>
      <w:r>
        <w:rPr>
          <w:rFonts w:hint="eastAsia"/>
        </w:rPr>
        <w:t>　　　　一、多层共挤膜技术创新与管理优化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多层共挤膜品牌战略思考</w:t>
      </w:r>
      <w:r>
        <w:rPr>
          <w:rFonts w:hint="eastAsia"/>
        </w:rPr>
        <w:br/>
      </w:r>
      <w:r>
        <w:rPr>
          <w:rFonts w:hint="eastAsia"/>
        </w:rPr>
        <w:t>　　　　一、多层共挤膜品牌建设与维护</w:t>
      </w:r>
      <w:r>
        <w:rPr>
          <w:rFonts w:hint="eastAsia"/>
        </w:rPr>
        <w:br/>
      </w:r>
      <w:r>
        <w:rPr>
          <w:rFonts w:hint="eastAsia"/>
        </w:rPr>
        <w:t>　　　　二、多层共挤膜品牌影响力与市场竞争力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中国多层共挤膜行业风险与对策</w:t>
      </w:r>
      <w:r>
        <w:rPr>
          <w:rFonts w:hint="eastAsia"/>
        </w:rPr>
        <w:br/>
      </w:r>
      <w:r>
        <w:rPr>
          <w:rFonts w:hint="eastAsia"/>
        </w:rPr>
        <w:t>　　第一节 多层共挤膜行业SWOT分析</w:t>
      </w:r>
      <w:r>
        <w:rPr>
          <w:rFonts w:hint="eastAsia"/>
        </w:rPr>
        <w:br/>
      </w:r>
      <w:r>
        <w:rPr>
          <w:rFonts w:hint="eastAsia"/>
        </w:rPr>
        <w:t>　　　　一、多层共挤膜行业优势分析</w:t>
      </w:r>
      <w:r>
        <w:rPr>
          <w:rFonts w:hint="eastAsia"/>
        </w:rPr>
        <w:br/>
      </w:r>
      <w:r>
        <w:rPr>
          <w:rFonts w:hint="eastAsia"/>
        </w:rPr>
        <w:t>　　　　二、多层共挤膜行业劣势分析</w:t>
      </w:r>
      <w:r>
        <w:rPr>
          <w:rFonts w:hint="eastAsia"/>
        </w:rPr>
        <w:br/>
      </w:r>
      <w:r>
        <w:rPr>
          <w:rFonts w:hint="eastAsia"/>
        </w:rPr>
        <w:t>　　　　三、多层共挤膜市场机会探索</w:t>
      </w:r>
      <w:r>
        <w:rPr>
          <w:rFonts w:hint="eastAsia"/>
        </w:rPr>
        <w:br/>
      </w:r>
      <w:r>
        <w:rPr>
          <w:rFonts w:hint="eastAsia"/>
        </w:rPr>
        <w:t>　　　　四、多层共挤膜市场威胁评估</w:t>
      </w:r>
      <w:r>
        <w:rPr>
          <w:rFonts w:hint="eastAsia"/>
        </w:rPr>
        <w:br/>
      </w:r>
      <w:r>
        <w:rPr>
          <w:rFonts w:hint="eastAsia"/>
        </w:rPr>
        <w:t>　　第二节 多层共挤膜行业风险及对策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2025-2031年中国多层共挤膜行业前景与发展趋势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多层共挤膜行业发展环境分析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2025-2031年多层共挤膜行业发展趋势与方向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一、多层共挤膜行业发展方向预测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二、多层共挤膜发展趋势分析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2025-2031年多层共挤膜行业发展潜力与机遇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一、多层共挤膜市场发展潜力评估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二、多层共挤膜新兴市场与机遇探索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多层共挤膜行业研究结论与建议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(中智-林)多层共挤膜行业发展建议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多层共挤膜行业历程</w:t>
      </w:r>
      <w:r>
        <w:rPr>
          <w:rFonts w:hint="eastAsia"/>
        </w:rPr>
        <w:br/>
      </w:r>
      <w:r>
        <w:rPr>
          <w:rFonts w:hint="eastAsia"/>
        </w:rPr>
        <w:t>　　图表 多层共挤膜行业生命周期</w:t>
      </w:r>
      <w:r>
        <w:rPr>
          <w:rFonts w:hint="eastAsia"/>
        </w:rPr>
        <w:br/>
      </w:r>
      <w:r>
        <w:rPr>
          <w:rFonts w:hint="eastAsia"/>
        </w:rPr>
        <w:t>　　图表 多层共挤膜行业产业链分析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2019-2024年多层共挤膜行业市场容量分析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2019-2024年中国多层共挤膜市场需求量及增速统计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2024年中国多层共挤膜行业需求领域分布格局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2024年中国多层共挤膜进口国家及地区分析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2024年中国多层共挤膜出口国家及地区分析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2019-2024年中国多层共挤膜行业企业平均规模情况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多层共挤膜重点企业（三）成长能力情况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2025-2031年中国多层共挤膜行业发展趋势预测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d71e24d84e55" w:history="1">
        <w:r>
          <w:rPr>
            <w:rStyle w:val="Hyperlink"/>
          </w:rPr>
          <w:t>2025-2031年中国多层共挤膜发展现状与前景分析报告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0d71e24d84e55" w:history="1">
        <w:r>
          <w:rPr>
            <w:rStyle w:val="Hyperlink"/>
          </w:rPr>
          <w:t>https://www.20087.com/8/67/DuoCengGongJiMoShiChangQianJingFenXi.html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热点：共挤膜和复合膜的区别、多层共挤膜输液治什么疾病、拉伸缠绕膜、聚烯烃多层共挤膜、离型膜、多层共挤膜输液袋图片、共挤膜符号怎么表示、多层共挤膜是什么材料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4d1881a414a30" w:history="1">
      <w:r>
        <w:rPr>
          <w:rStyle w:val="Hyperlink"/>
        </w:rPr>
        <w:t>2025-2031年中国多层共挤膜发展现状与前景分析报告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uoCengGongJiMoShiChangQianJingFenXi.html" TargetMode="External" Id="R7370d71e24d8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uoCengGongJiMoShiChangQianJingFenXi.html" TargetMode="External" Id="R3884d1881a4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2025-10-28T03:19:59Z</dcterms:created>
  <dcterms:modified xsi:type="dcterms:W3CDTF">2025-10-28T04:19:59Z</dcterms:modified>
  <dc:subject>2025-2031年中国多层共挤膜发展现状与前景分析报告</dc:subject>
  <dc:title>2025-2031年中国多层共挤膜发展现状与前景分析报告</dc:title>
  <cp:keywords>2025-2031年中国多层共挤膜发展现状与前景分析报告</cp:keywords>
  <dc:description>2025-2031年中国多层共挤膜发展现状与前景分析报告</dc:description>
</cp:coreProperties>
</file>