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403eb89fb4ca4" w:history="1">
              <w:r>
                <w:rPr>
                  <w:rStyle w:val="Hyperlink"/>
                </w:rPr>
                <w:t>2025-2031年中国差速器行业市场调研与发展趋势分析报告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403eb89fb4ca4" w:history="1">
              <w:r>
                <w:rPr>
                  <w:rStyle w:val="Hyperlink"/>
                </w:rPr>
                <w:t>2025-2031年中国差速器行业市场调研与发展趋势分析报告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403eb89fb4ca4" w:history="1">
                <w:r>
                  <w:rPr>
                    <w:rStyle w:val="Hyperlink"/>
                  </w:rPr>
                  <w:t>https://www.20087.com/8/87/ChaSuQiDeQianJingQuShi.html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是汽车传动系统中的关键部件，允许两侧车轮以不同转速旋转，以适应车辆转弯时内外侧车轮行程差异，保证行驶平稳。随着汽车技术的发展，差速器的设计和性能得到了显著提升，包括电子控制差速器、限滑差速器和扭矩矢量分配系统，这些技术提高了车辆的操控性和安全性。然而，差速器的复杂结构和高成本，以及在极端驾驶条件下性能的局限性，是其发展面临的挑战。</w:t>
      </w:r>
      <w:r>
        <w:rPr>
          <w:rFonts w:hint="eastAsia"/>
        </w:rPr>
        <w:br/>
      </w:r>
      <w:r>
        <w:rPr>
          <w:rFonts w:hint="eastAsia"/>
        </w:rPr>
        <w:t>　　未来，差速器将更加注重智能化和性能优化。智能化方面，通过集成传感器和控制算法，差速器将能够实时调整扭矩分配，提供更精确的车辆控制，尤其是在自动驾驶和电动车辆中。性能优化则体现在提高差速器的效率和耐用性，减少能量损失和维护成本。此外，轻量化材料和模块化设计的应用，将减轻差速器的重量，提高燃油经济性和电动车辆的续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403eb89fb4ca4" w:history="1">
        <w:r>
          <w:rPr>
            <w:rStyle w:val="Hyperlink"/>
          </w:rPr>
          <w:t>2025-2031年中国差速器行业市场调研与发展趋势分析报告</w:t>
        </w:r>
      </w:hyperlink>
      <w:r>
        <w:rPr>
          <w:rFonts w:hint="eastAsia"/>
        </w:rPr>
        <w:t>》基于国家统计局及差速器行业协会的权威数据，全面调研了差速器行业的市场规模、市场需求、产业链结构及价格变动，并对差速器细分市场进行了深入分析。报告详细剖析了差速器市场竞争格局，重点关注品牌影响力及重点企业的运营表现，同时科学预测了差速器市场前景与发展趋势，识别了行业潜在的风险与机遇。通过专业、科学的研究方法，报告为差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差速器行业界定</w:t>
      </w:r>
      <w:r>
        <w:rPr>
          <w:rFonts w:hint="eastAsia"/>
        </w:rPr>
        <w:br/>
      </w:r>
      <w:r>
        <w:rPr>
          <w:rFonts w:hint="eastAsia"/>
        </w:rPr>
        <w:t>　　第一节 差速器行业定义</w:t>
      </w:r>
      <w:r>
        <w:rPr>
          <w:rFonts w:hint="eastAsia"/>
        </w:rPr>
        <w:br/>
      </w:r>
      <w:r>
        <w:rPr>
          <w:rFonts w:hint="eastAsia"/>
        </w:rPr>
        <w:t>　　第二节 差速器行业特点分析</w:t>
      </w:r>
      <w:r>
        <w:rPr>
          <w:rFonts w:hint="eastAsia"/>
        </w:rPr>
        <w:br/>
      </w:r>
      <w:r>
        <w:rPr>
          <w:rFonts w:hint="eastAsia"/>
        </w:rPr>
        <w:t>　　第三节 差速器行业发展历程</w:t>
      </w:r>
      <w:r>
        <w:rPr>
          <w:rFonts w:hint="eastAsia"/>
        </w:rPr>
        <w:br/>
      </w:r>
      <w:r>
        <w:rPr>
          <w:rFonts w:hint="eastAsia"/>
        </w:rPr>
        <w:t>　　第四节 差速器产业链分析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2024-2025年全球差速器行业发展态势分析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全球差速器行业总体情况</w:t>
      </w:r>
      <w:r>
        <w:rPr>
          <w:rFonts w:hint="eastAsia"/>
        </w:rPr>
        <w:br/>
      </w:r>
      <w:r>
        <w:rPr>
          <w:rFonts w:hint="eastAsia"/>
        </w:rPr>
        <w:t>　　第二节 差速器行业重点国家、地区市场分析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全球差速器行业发展前景预测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2024-2025年中国差速器行业发展环境分析</w:t>
      </w:r>
      <w:r>
        <w:rPr>
          <w:rFonts w:hint="eastAsia"/>
        </w:rPr>
        <w:br/>
      </w:r>
      <w:r>
        <w:rPr>
          <w:rFonts w:hint="eastAsia"/>
        </w:rPr>
        <w:t>　　第一节 差速器行业经济环境分析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差速器行业政策环境分析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一、差速器行业相关政策</w:t>
      </w:r>
      <w:r>
        <w:rPr>
          <w:rFonts w:hint="eastAsia"/>
        </w:rPr>
        <w:br/>
      </w:r>
      <w:r>
        <w:rPr>
          <w:rFonts w:hint="eastAsia"/>
        </w:rPr>
        <w:t>　　　　二、差速器行业相关标准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当前我国差速器技术发展现状</w:t>
      </w:r>
      <w:r>
        <w:rPr>
          <w:rFonts w:hint="eastAsia"/>
        </w:rPr>
        <w:br/>
      </w:r>
      <w:r>
        <w:rPr>
          <w:rFonts w:hint="eastAsia"/>
        </w:rPr>
        <w:t>　　第二节 中外差速器技术差距及产生差距的主要原因分析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提高我国差速器技术的对策</w:t>
      </w:r>
      <w:r>
        <w:rPr>
          <w:rFonts w:hint="eastAsia"/>
        </w:rPr>
        <w:br/>
      </w:r>
      <w:r>
        <w:rPr>
          <w:rFonts w:hint="eastAsia"/>
        </w:rPr>
        <w:t>　　第四节 我国差速器研发、设计发展趋势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中国差速器行业市场规模情况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中国差速器行业市场需求状况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一、2019-2024年差速器行业市场需求情况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二、差速器行业市场需求特点分析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三、2025-2031年差速器行业市场需求预测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中国差速器行业产量情况分析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一、2019-2024年差速器行业产量统计</w:t>
      </w:r>
      <w:r>
        <w:rPr>
          <w:rFonts w:hint="eastAsia"/>
        </w:rPr>
        <w:br/>
      </w:r>
      <w:r>
        <w:rPr>
          <w:rFonts w:hint="eastAsia"/>
        </w:rPr>
        <w:t>　　　　二、差速器行业市场供给特点分析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三、2025-2031年差速器行业产量预测</w:t>
      </w:r>
      <w:r>
        <w:rPr>
          <w:rFonts w:hint="eastAsia"/>
        </w:rPr>
        <w:br/>
      </w:r>
      <w:r>
        <w:rPr>
          <w:rFonts w:hint="eastAsia"/>
        </w:rPr>
        <w:t>　　第四节 差速器行业市场供需平衡状况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一、2019-2024年差速器行业出口情况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三、2025-2031年差速器行业出口情况预测</w:t>
      </w:r>
      <w:r>
        <w:rPr>
          <w:rFonts w:hint="eastAsia"/>
        </w:rPr>
        <w:br/>
      </w:r>
      <w:r>
        <w:rPr>
          <w:rFonts w:hint="eastAsia"/>
        </w:rPr>
        <w:t>　　第二节 差速器行业进口情况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一、2019-2024年差速器行业进口情况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三、2025-2031年差速器行业进口情况预测</w:t>
      </w:r>
      <w:r>
        <w:rPr>
          <w:rFonts w:hint="eastAsia"/>
        </w:rPr>
        <w:br/>
      </w:r>
      <w:r>
        <w:rPr>
          <w:rFonts w:hint="eastAsia"/>
        </w:rPr>
        <w:t>　　第三节 差速器行业进出口面临的挑战及对策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中国差速器行业产品价格监测</w:t>
      </w:r>
      <w:r>
        <w:rPr>
          <w:rFonts w:hint="eastAsia"/>
        </w:rPr>
        <w:br/>
      </w:r>
      <w:r>
        <w:rPr>
          <w:rFonts w:hint="eastAsia"/>
        </w:rPr>
        <w:t>　　　　一、差速器市场价格特征</w:t>
      </w:r>
      <w:r>
        <w:rPr>
          <w:rFonts w:hint="eastAsia"/>
        </w:rPr>
        <w:br/>
      </w:r>
      <w:r>
        <w:rPr>
          <w:rFonts w:hint="eastAsia"/>
        </w:rPr>
        <w:t>　　　　二、当前差速器市场价格评述</w:t>
      </w:r>
      <w:r>
        <w:rPr>
          <w:rFonts w:hint="eastAsia"/>
        </w:rPr>
        <w:br/>
      </w:r>
      <w:r>
        <w:rPr>
          <w:rFonts w:hint="eastAsia"/>
        </w:rPr>
        <w:t>　　　　三、影响差速器市场价格因素分析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四、未来差速器市场价格走势预测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差速器行业区域市场分布情况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差速器细分产品（一）市场调研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差速器细分产品（二）市场调研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差速器重点企业（二）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差速器重点企业（三）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差速器重点企业（四）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差速器重点企业（五）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差速器重点企业（六）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2025-2031年差速器行业发展环境分析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2025-2031年差速器行业投资特性分析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一、差速器行业进入壁垒</w:t>
      </w:r>
      <w:r>
        <w:rPr>
          <w:rFonts w:hint="eastAsia"/>
        </w:rPr>
        <w:br/>
      </w:r>
      <w:r>
        <w:rPr>
          <w:rFonts w:hint="eastAsia"/>
        </w:rPr>
        <w:t>　　　　二、差速器行业盈利模式</w:t>
      </w:r>
      <w:r>
        <w:rPr>
          <w:rFonts w:hint="eastAsia"/>
        </w:rPr>
        <w:br/>
      </w:r>
      <w:r>
        <w:rPr>
          <w:rFonts w:hint="eastAsia"/>
        </w:rPr>
        <w:t>　　　　三、差速器行业盈利因素</w:t>
      </w:r>
      <w:r>
        <w:rPr>
          <w:rFonts w:hint="eastAsia"/>
        </w:rPr>
        <w:br/>
      </w:r>
      <w:r>
        <w:rPr>
          <w:rFonts w:hint="eastAsia"/>
        </w:rPr>
        <w:t>　　第三节 差速器行业“波特五力模型”分析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2025-2031年差速器行业风险及对策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差速器企业竞争策略分析</w:t>
      </w:r>
      <w:r>
        <w:rPr>
          <w:rFonts w:hint="eastAsia"/>
        </w:rPr>
        <w:br/>
      </w:r>
      <w:r>
        <w:rPr>
          <w:rFonts w:hint="eastAsia"/>
        </w:rPr>
        <w:t>　　第一节 差速器市场竞争策略分析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一、2025-2031年中国差速器市场增长潜力分析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二、2025-2031年中国差速器主要潜力品种分析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三、现有差速器产品竞争策略分析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四、潜力差速器品种竞争策略选择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2025-2031年中国差速器企业竞争策略分析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一、2025-2031年我国差速器市场竞争趋势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二、2025-2031年差速器行业竞争格局展望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三、2025-2031年差速器行业竞争策略分析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四、2025-2031年差速器企业竞争策略分析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2025-2031年中国差速器行业发展趋势分析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一、2025-2031年差速器技术发展趋势分析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二、2025-2031年差速器产品发展趋势分析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三、2025-2031年差速器行业竞争格局展望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2025-2031年中国差速器市场趋势分析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一、2025-2031年差速器发展趋势预测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二、2025-2031年差速器市场前景分析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三、2025-2031年差速器产业政策趋向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2025-2031年差速器行业投资价值评估分析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差速器行业发展建议分析</w:t>
      </w:r>
      <w:r>
        <w:rPr>
          <w:rFonts w:hint="eastAsia"/>
        </w:rPr>
        <w:br/>
      </w:r>
      <w:r>
        <w:rPr>
          <w:rFonts w:hint="eastAsia"/>
        </w:rPr>
        <w:t>　　第一节 差速器行业研究结论及建议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差速器细分行业研究结论及建议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中-智-林-：差速器行业竞争策略总结及建议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2019-2024年中国差速器市场规模及增长情况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2019-2024年中国差速器行业产量及增长趋势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2025-2031年中国差速器行业产量预测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2019-2024年中国差速器行业市场需求及增长情况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2025-2031年中国差速器行业市场需求预测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2019-2024年中国差速器行业利润及增长情况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2019-2024年中国差速器行业出口情况分析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2025-2031年中国差速器行业产品市场价格走势预测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差速器重点企业经营情况分析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2025-2031年中国差速器市场规模预测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2025-2031年中国差速器行业利润预测</w:t>
      </w:r>
      <w:r>
        <w:rPr>
          <w:rFonts w:hint="eastAsia"/>
        </w:rPr>
        <w:br/>
      </w:r>
      <w:r>
        <w:rPr>
          <w:rFonts w:hint="eastAsia"/>
        </w:rPr>
        <w:t>　　图表 2025年差速器行业壁垒</w:t>
      </w:r>
      <w:r>
        <w:rPr>
          <w:rFonts w:hint="eastAsia"/>
        </w:rPr>
        <w:br/>
      </w:r>
      <w:r>
        <w:rPr>
          <w:rFonts w:hint="eastAsia"/>
        </w:rPr>
        <w:t>　　图表 2025年差速器市场前景分析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2025-2031年中国差速器市场需求预测</w:t>
      </w:r>
      <w:r>
        <w:rPr>
          <w:rFonts w:hint="eastAsia"/>
        </w:rPr>
        <w:br/>
      </w:r>
      <w:r>
        <w:rPr>
          <w:rFonts w:hint="eastAsia"/>
        </w:rPr>
        <w:t>　　图表 2025年差速器发展趋势预测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403eb89fb4ca4" w:history="1">
        <w:r>
          <w:rPr>
            <w:rStyle w:val="Hyperlink"/>
          </w:rPr>
          <w:t>2025-2031年中国差速器行业市场调研与发展趋势分析报告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403eb89fb4ca4" w:history="1">
        <w:r>
          <w:rPr>
            <w:rStyle w:val="Hyperlink"/>
          </w:rPr>
          <w:t>https://www.20087.com/8/87/ChaSuQiDeQianJingQuShi.html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热点：差速器有几种类型、差速器的作用、差速器结构示意图、差速器图片、减速机结构图及名称、差速器坏了修下多少钱、谐波减速器、差速器壳体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53e0d8184e05" w:history="1">
      <w:r>
        <w:rPr>
          <w:rStyle w:val="Hyperlink"/>
        </w:rPr>
        <w:t>2025-2031年中国差速器行业市场调研与发展趋势分析报告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haSuQiDeQianJingQuShi.html" TargetMode="External" Id="Re0f403eb89fb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haSuQiDeQianJingQuShi.html" TargetMode="External" Id="R40b753e0d818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2025-01-10T01:57:00Z</dcterms:created>
  <dcterms:modified xsi:type="dcterms:W3CDTF">2025-01-10T02:57:00Z</dcterms:modified>
  <dc:subject>2025-2031年中国差速器行业市场调研与发展趋势分析报告</dc:subject>
  <dc:title>2025-2031年中国差速器行业市场调研与发展趋势分析报告</dc:title>
  <cp:keywords>2025-2031年中国差速器行业市场调研与发展趋势分析报告</cp:keywords>
  <dc:description>2025-2031年中国差速器行业市场调研与发展趋势分析报告</dc:description>
</cp:coreProperties>
</file>