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3bad308e34d10" w:history="1">
              <w:r>
                <w:rPr>
                  <w:rStyle w:val="Hyperlink"/>
                </w:rPr>
                <w:t>2025-2031年全球与中国快充SoC芯片行业现状分析及发展前景报告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3bad308e34d10" w:history="1">
              <w:r>
                <w:rPr>
                  <w:rStyle w:val="Hyperlink"/>
                </w:rPr>
                <w:t>2025-2031年全球与中国快充SoC芯片行业现状分析及发展前景报告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3bad308e34d10" w:history="1">
                <w:r>
                  <w:rPr>
                    <w:rStyle w:val="Hyperlink"/>
                  </w:rPr>
                  <w:t>https://www.20087.com/8/07/KuaiChongSoCXinPianHangYeQianJing.html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SoC芯片是集成电源管理、协议识别、电压调节与安全保护功能于一体的系统级芯片，专为智能手机、平板电脑及可穿戴设备的快速充电系统设计。快充SoC芯片通过实时监测电池状态、充电器能力与线缆规格，动态调整充电电压与电流，实现高效、安全的充电过程。快充SoC芯片技术采用高压快充与电荷泵架构，支持多种私有及通用快充协议（如USB PD、QC），具备高转换效率与低热耗散特性。制造工艺多基于先进CMOS节点，集成高精度ADC、DAC与数字控制逻辑，确保响应速度与稳定性。在终端设备中，其性能直接影响充电速度、电池寿命与用户体验。然而，多协议兼容性与热管理仍是设计难点，不同厂商间的互操作性有待提升。</w:t>
      </w:r>
      <w:r>
        <w:rPr>
          <w:rFonts w:hint="eastAsia"/>
        </w:rPr>
        <w:br/>
      </w:r>
      <w:r>
        <w:rPr>
          <w:rFonts w:hint="eastAsia"/>
        </w:rPr>
        <w:t>　　未来发展方向将集中于能效优化、多设备协同与系统集成。拓扑结构与宽禁带半导体器件（如GaN）的集成，有望进一步提升功率密度与转换效率，缩短充电时间。智能温控算法可根据电池温度与环境条件动态调节充电曲线，延长循环寿命。在物联网场景下，SoC芯片可能支持多设备无线充电协调与能量分配管理。与电池管理系统（BMS）深度耦合，实现全链路状态监控与故障预警。封装技术向系统级封装（SiP）发展，减小占板面积，适应轻薄设备需求。长远来看，快充SoC芯片将从单一充电控制器向能源管理中枢演进，参与设备功耗优化、电池健康维护与用户体验提升。行业若能推动充电协议统一、安全标准完善与测试认证体系建立，将促进生态系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3bad308e34d10" w:history="1">
        <w:r>
          <w:rPr>
            <w:rStyle w:val="Hyperlink"/>
          </w:rPr>
          <w:t>2025-2031年全球与中国快充SoC芯片行业现状分析及发展前景报告</w:t>
        </w:r>
      </w:hyperlink>
      <w:r>
        <w:rPr>
          <w:rFonts w:hint="eastAsia"/>
        </w:rPr>
        <w:t>》依据国家统计局、相关行业协会及科研机构的详实数据，系统分析了快充SoC芯片行业的产业链结构、市场规模与需求状况，并探讨了快充SoC芯片市场价格及行业现状。报告特别关注了快充SoC芯片行业的重点企业，对快充SoC芯片市场竞争格局、集中度和品牌影响力进行了剖析。此外，报告对快充SoC芯片行业的市场前景和发展趋势进行了科学预测，同时进一步细分市场，指出了快充SoC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快充SoC芯片市场概述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按照不同产品类型，快充SoC芯片主要可以分为如下几个类别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全球不同产品类型快充SoC芯片销售额增长趋势2020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单口</w:t>
      </w:r>
      <w:r>
        <w:rPr>
          <w:rFonts w:hint="eastAsia"/>
        </w:rPr>
        <w:br/>
      </w:r>
      <w:r>
        <w:rPr>
          <w:rFonts w:hint="eastAsia"/>
        </w:rPr>
        <w:t>　　　　1.2.3 双口</w:t>
      </w:r>
      <w:r>
        <w:rPr>
          <w:rFonts w:hint="eastAsia"/>
        </w:rPr>
        <w:br/>
      </w:r>
      <w:r>
        <w:rPr>
          <w:rFonts w:hint="eastAsia"/>
        </w:rPr>
        <w:t>　　　　1.2.4 三口</w:t>
      </w:r>
      <w:r>
        <w:rPr>
          <w:rFonts w:hint="eastAsia"/>
        </w:rPr>
        <w:br/>
      </w:r>
      <w:r>
        <w:rPr>
          <w:rFonts w:hint="eastAsia"/>
        </w:rPr>
        <w:t>　　1.3 从不同应用，快充SoC芯片主要包括如下几个方面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全球不同应用快充SoC芯片销售额增长趋势2020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数显车充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快充SoC芯片行业背景、发展历史、现状及趋势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快充SoC芯片行业目前现状分析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快充SoC芯片发展趋势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全球快充SoC芯片总体规模分析</w:t>
      </w:r>
      <w:r>
        <w:rPr>
          <w:rFonts w:hint="eastAsia"/>
        </w:rPr>
        <w:br/>
      </w:r>
      <w:r>
        <w:rPr>
          <w:rFonts w:hint="eastAsia"/>
        </w:rPr>
        <w:t>　　2.1 全球快充SoC芯片供需现状及预测（2020-2031）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全球快充SoC芯片产能、产量、产能利用率及发展趋势（2020-2031）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全球快充SoC芯片产量、需求量及发展趋势（2020-2031）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全球主要地区快充SoC芯片产量及发展趋势（2020-2031）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全球主要地区快充SoC芯片产量（2020-2025）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全球主要地区快充SoC芯片产量（2026-2031）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全球主要地区快充SoC芯片产量市场份额（2020-2031）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中国快充SoC芯片供需现状及预测（2020-2031）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中国快充SoC芯片产能、产量、产能利用率及发展趋势（2020-2031）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中国快充SoC芯片产量、市场需求量及发展趋势（2020-2031）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全球快充SoC芯片销量及销售额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全球市场快充SoC芯片销售额（2020-2031）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全球市场快充SoC芯片销量（2020-2031）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全球市场快充SoC芯片价格趋势（2020-2031）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全球快充SoC芯片主要地区分析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全球主要地区快充SoC芯片市场规模分析：2020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全球主要地区快充SoC芯片销售收入及市场份额（2020-2025年）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全球主要地区快充SoC芯片销售收入预测（2026-2031年）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全球主要地区快充SoC芯片销量分析：2020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全球主要地区快充SoC芯片销量及市场份额（2020-2025年）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全球主要地区快充SoC芯片销量及市场份额预测（2026-2031）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北美市场快充SoC芯片销量、收入及增长率（2020-2031）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欧洲市场快充SoC芯片销量、收入及增长率（2020-2031）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中国市场快充SoC芯片销量、收入及增长率（2020-2031）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日本市场快充SoC芯片销量、收入及增长率（2020-2031）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东南亚市场快充SoC芯片销量、收入及增长率（2020-2031）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印度市场快充SoC芯片销量、收入及增长率（2020-2031）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全球市场主要厂商快充SoC芯片产能市场份额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全球市场主要厂商快充SoC芯片销量（2020-2025）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全球市场主要厂商快充SoC芯片销量（2020-2025）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全球市场主要厂商快充SoC芯片销售收入（2020-2025）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全球市场主要厂商快充SoC芯片销售价格（2020-2025）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2024年全球主要生产商快充SoC芯片收入排名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中国市场主要厂商快充SoC芯片销量（2020-2025）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中国市场主要厂商快充SoC芯片销量（2020-2025）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中国市场主要厂商快充SoC芯片销售收入（2020-2025）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2024年中国主要生产商快充SoC芯片收入排名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中国市场主要厂商快充SoC芯片销售价格（2020-2025）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全球主要厂商快充SoC芯片总部及产地分布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全球主要厂商成立时间及快充SoC芯片商业化日期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全球主要厂商快充SoC芯片产品类型及应用</w:t>
      </w:r>
      <w:r>
        <w:rPr>
          <w:rFonts w:hint="eastAsia"/>
        </w:rPr>
        <w:br/>
      </w:r>
      <w:r>
        <w:rPr>
          <w:rFonts w:hint="eastAsia"/>
        </w:rPr>
        <w:t>　　4.7 快充SoC芯片行业集中度、竞争程度分析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快充SoC芯片行业集中度分析：2024年全球Top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全球快充SoC芯片第一梯队、第二梯队和第三梯队生产商（品牌）及市场份额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快充SoC芯片销量、收入、价格及毛利率（2020-2025）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全球不同产品类型快充SoC芯片销量（2020-2031）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全球不同产品类型快充SoC芯片销量预测（2026-2031）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全球不同产品类型快充SoC芯片收入（2020-2031）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全球不同产品类型快充SoC芯片收入预测（2026-2031）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全球不同产品类型快充SoC芯片价格走势（2020-2031）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不同应用快充SoC芯片分析</w:t>
      </w:r>
      <w:r>
        <w:rPr>
          <w:rFonts w:hint="eastAsia"/>
        </w:rPr>
        <w:br/>
      </w:r>
      <w:r>
        <w:rPr>
          <w:rFonts w:hint="eastAsia"/>
        </w:rPr>
        <w:t>　　7.1 全球不同应用快充SoC芯片销量（2020-2031）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全球不同应用快充SoC芯片销量及市场份额（2020-2025）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全球不同应用快充SoC芯片销量预测（2026-2031）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全球不同应用快充SoC芯片收入（2020-2031）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全球不同应用快充SoC芯片收入及市场份额（2020-2025）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全球不同应用快充SoC芯片收入预测（2026-2031）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全球不同应用快充SoC芯片价格走势（2020-2031）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快充SoC芯片产业链分析</w:t>
      </w:r>
      <w:r>
        <w:rPr>
          <w:rFonts w:hint="eastAsia"/>
        </w:rPr>
        <w:br/>
      </w:r>
      <w:r>
        <w:rPr>
          <w:rFonts w:hint="eastAsia"/>
        </w:rPr>
        <w:t>　　8.2 快充SoC芯片工艺制造技术分析</w:t>
      </w:r>
      <w:r>
        <w:rPr>
          <w:rFonts w:hint="eastAsia"/>
        </w:rPr>
        <w:br/>
      </w:r>
      <w:r>
        <w:rPr>
          <w:rFonts w:hint="eastAsia"/>
        </w:rPr>
        <w:t>　　8.3 快充SoC芯片产业上游供应分析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快充SoC芯片下游客户分析</w:t>
      </w:r>
      <w:r>
        <w:rPr>
          <w:rFonts w:hint="eastAsia"/>
        </w:rPr>
        <w:br/>
      </w:r>
      <w:r>
        <w:rPr>
          <w:rFonts w:hint="eastAsia"/>
        </w:rPr>
        <w:t>　　8.5 快充SoC芯片销售渠道分析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快充SoC芯片行业发展机遇及主要驱动因素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快充SoC芯片行业发展面临的风险</w:t>
      </w:r>
      <w:r>
        <w:rPr>
          <w:rFonts w:hint="eastAsia"/>
        </w:rPr>
        <w:br/>
      </w:r>
      <w:r>
        <w:rPr>
          <w:rFonts w:hint="eastAsia"/>
        </w:rPr>
        <w:t>　　9.3 快充SoC芯片行业政策分析</w:t>
      </w:r>
      <w:r>
        <w:rPr>
          <w:rFonts w:hint="eastAsia"/>
        </w:rPr>
        <w:br/>
      </w:r>
      <w:r>
        <w:rPr>
          <w:rFonts w:hint="eastAsia"/>
        </w:rPr>
        <w:t>　　9.4 快充SoC芯片中国企业SWOT分析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全球不同产品类型快充SoC芯片销售额增长（CAGR）趋势2020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快充SoC芯片行业目前发展现状</w:t>
      </w:r>
      <w:r>
        <w:rPr>
          <w:rFonts w:hint="eastAsia"/>
        </w:rPr>
        <w:br/>
      </w:r>
      <w:r>
        <w:rPr>
          <w:rFonts w:hint="eastAsia"/>
        </w:rPr>
        <w:t>　　表 4： 快充SoC芯片发展趋势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全球主要地区快充SoC芯片产量增速（CAGR）：（2020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全球主要地区快充SoC芯片产量（2020-2025）&amp;（百万颗）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全球主要地区快充SoC芯片产量（2026-2031）&amp;（百万颗）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全球主要地区快充SoC芯片产量市场份额（2020-2025）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全球主要地区快充SoC芯片产量（2026-2031）&amp;（百万颗）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全球主要地区快充SoC芯片销售收入增速：（2020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全球主要地区快充SoC芯片销售收入（2020-2025）&amp;（百万美元）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全球主要地区快充SoC芯片销售收入市场份额（2020-2025）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全球主要地区快充SoC芯片收入（2026-2031）&amp;（百万美元）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全球主要地区快充SoC芯片收入市场份额（2026-2031）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全球主要地区快充SoC芯片销量（百万颗）：2020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全球主要地区快充SoC芯片销量（2020-2025）&amp;（百万颗）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全球主要地区快充SoC芯片销量市场份额（2020-2025）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全球主要地区快充SoC芯片销量（2026-2031）&amp;（百万颗）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全球主要地区快充SoC芯片销量份额（2026-2031）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全球市场主要厂商快充SoC芯片产能（2024-2025）&amp;（百万颗）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全球市场主要厂商快充SoC芯片销量（2020-2025）&amp;（百万颗）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全球市场主要厂商快充SoC芯片销量市场份额（2020-2025）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全球市场主要厂商快充SoC芯片销售收入（2020-2025）&amp;（百万美元）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全球市场主要厂商快充SoC芯片销售收入市场份额（2020-2025）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全球市场主要厂商快充SoC芯片销售价格（2020-2025）&amp;（美元/千颗）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2024年全球主要生产商快充SoC芯片收入排名（百万美元）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中国市场主要厂商快充SoC芯片销量（2020-2025）&amp;（百万颗）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中国市场主要厂商快充SoC芯片销量市场份额（2020-2025）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中国市场主要厂商快充SoC芯片销售收入（2020-2025）&amp;（百万美元）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中国市场主要厂商快充SoC芯片销售收入市场份额（2020-2025）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2024年中国主要生产商快充SoC芯片收入排名（百万美元）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中国市场主要厂商快充SoC芯片销售价格（2020-2025）&amp;（美元/千颗）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33： 全球主要厂商快充SoC芯片总部及产地分布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全球主要厂商成立时间及快充SoC芯片商业化日期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全球主要厂商快充SoC芯片产品类型及应用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2024年全球快充SoC芯片主要厂商市场地位（第一梯队、第二梯队和第三梯队）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全球快充SoC芯片市场投资、并购等现状分析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快充SoC芯片生产基地、销售区域、竞争对手及市场地位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快充SoC芯片产品规格、参数及市场应用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快充SoC芯片销量（百万颗）、收入（百万美元）、价格（美元/千颗）及毛利率（2020-2025）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全球不同产品类型快充SoC芯片销量（2020-2025年）&amp;（百万颗）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109： 全球不同产品类型快充SoC芯片销量市场份额（2020-2025）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全球不同产品类型快充SoC芯片销量预测（2026-2031）&amp;（百万颗）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全球市场不同产品类型快充SoC芯片销量市场份额预测（2026-2031）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全球不同产品类型快充SoC芯片收入（2020-2025年）&amp;（百万美元）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全球不同产品类型快充SoC芯片收入市场份额（2020-2025）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全球不同产品类型快充SoC芯片收入预测（2026-2031）&amp;（百万美元）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全球不同产品类型快充SoC芯片收入市场份额预测（2026-2031）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全球不同应用快充SoC芯片销量（2020-2025年）&amp;（百万颗）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117： 全球不同应用快充SoC芯片销量市场份额（2020-2025）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全球不同应用快充SoC芯片销量预测（2026-2031）&amp;（百万颗）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119： 全球市场不同应用快充SoC芯片销量市场份额预测（2026-2031）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全球不同应用快充SoC芯片收入（2020-2025年）&amp;（百万美元）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全球不同应用快充SoC芯片收入市场份额（2020-2025）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全球不同应用快充SoC芯片收入预测（2026-2031）&amp;（百万美元）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全球不同应用快充SoC芯片收入市场份额预测（2026-2031）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快充SoC芯片上游原料供应商及联系方式列表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快充SoC芯片典型客户列表</w:t>
      </w:r>
      <w:r>
        <w:rPr>
          <w:rFonts w:hint="eastAsia"/>
        </w:rPr>
        <w:br/>
      </w:r>
      <w:r>
        <w:rPr>
          <w:rFonts w:hint="eastAsia"/>
        </w:rPr>
        <w:t>　　表 126： 快充SoC芯片主要销售模式及销售渠道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快充SoC芯片行业发展机遇及主要驱动因素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快充SoC芯片行业发展面临的风险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快充SoC芯片行业政策分析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全球不同产品类型快充SoC芯片销售额2020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全球不同产品类型快充SoC芯片市场份额2024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单口产品图片</w:t>
      </w:r>
      <w:r>
        <w:rPr>
          <w:rFonts w:hint="eastAsia"/>
        </w:rPr>
        <w:br/>
      </w:r>
      <w:r>
        <w:rPr>
          <w:rFonts w:hint="eastAsia"/>
        </w:rPr>
        <w:t>　　图 5： 双口产品图片</w:t>
      </w:r>
      <w:r>
        <w:rPr>
          <w:rFonts w:hint="eastAsia"/>
        </w:rPr>
        <w:br/>
      </w:r>
      <w:r>
        <w:rPr>
          <w:rFonts w:hint="eastAsia"/>
        </w:rPr>
        <w:t>　　图 6： 三口产品图片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全球不同应用快充SoC芯片市场份额2024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数显车充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全球快充SoC芯片产能、产量、产能利用率及发展趋势（2020-2031）&amp;（百万颗）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全球快充SoC芯片产量、需求量及发展趋势（2020-2031）&amp;（百万颗）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全球主要地区快充SoC芯片产量（2020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全球主要地区快充SoC芯片产量市场份额（2020-2031）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中国快充SoC芯片产能、产量、产能利用率及发展趋势（2020-2031）&amp;（百万颗）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中国快充SoC芯片产量、市场需求量及发展趋势（2020-2031）&amp;（百万颗）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全球快充SoC芯片市场销售额及增长率：（2020-2031）&amp;（百万美元）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全球市场快充SoC芯片市场规模：2020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全球市场快充SoC芯片价格趋势（2020-2031）&amp;（美元/千颗）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23： 全球主要地区快充SoC芯片销售收入（2020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全球主要地区快充SoC芯片销售收入市场份额（2020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北美市场快充SoC芯片收入及增长率（2020-2031）&amp;（百万美元）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欧洲市场快充SoC芯片收入及增长率（2020-2031）&amp;（百万美元）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中国市场快充SoC芯片收入及增长率（2020-2031）&amp;（百万美元）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日本市场快充SoC芯片收入及增长率（2020-2031）&amp;（百万美元）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东南亚市场快充SoC芯片收入及增长率（2020-2031）&amp;（百万美元）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印度市场快充SoC芯片销量及增长率（2020-2031）&amp;（百万颗）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印度市场快充SoC芯片收入及增长率（2020-2031）&amp;（百万美元）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2024年全球市场主要厂商快充SoC芯片销量市场份额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2024年全球市场主要厂商快充SoC芯片收入市场份额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2024年中国市场主要厂商快充SoC芯片销量市场份额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2024年中国市场主要厂商快充SoC芯片收入市场份额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2024年全球前五大生产商快充SoC芯片市场份额</w:t>
      </w:r>
      <w:r>
        <w:rPr>
          <w:rFonts w:hint="eastAsia"/>
        </w:rPr>
        <w:br/>
      </w:r>
      <w:r>
        <w:rPr>
          <w:rFonts w:hint="eastAsia"/>
        </w:rPr>
        <w:t>　　图 42： 2024年全球快充SoC芯片第一梯队、第二梯队和第三梯队厂商及市场份额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全球不同产品类型快充SoC芯片价格走势（2020-2031）&amp;（美元/千颗）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44： 全球不同应用快充SoC芯片价格走势（2020-2031）&amp;（美元/千颗）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45： 快充SoC芯片产业链</w:t>
      </w:r>
      <w:r>
        <w:rPr>
          <w:rFonts w:hint="eastAsia"/>
        </w:rPr>
        <w:br/>
      </w:r>
      <w:r>
        <w:rPr>
          <w:rFonts w:hint="eastAsia"/>
        </w:rPr>
        <w:t>　　图 46： 快充SoC芯片中国企业SWOT分析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3bad308e34d10" w:history="1">
        <w:r>
          <w:rPr>
            <w:rStyle w:val="Hyperlink"/>
          </w:rPr>
          <w:t>2025-2031年全球与中国快充SoC芯片行业现状分析及发展前景报告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3bad308e34d10" w:history="1">
        <w:r>
          <w:rPr>
            <w:rStyle w:val="Hyperlink"/>
          </w:rPr>
          <w:t>https://www.20087.com/8/07/KuaiChongSoCXinPianHangYeQianJing.html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ebe82007461e" w:history="1">
      <w:r>
        <w:rPr>
          <w:rStyle w:val="Hyperlink"/>
        </w:rPr>
        <w:t>2025-2031年全球与中国快充SoC芯片行业现状分析及发展前景报告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KuaiChongSoCXinPianHangYeQianJing.html" TargetMode="External" Id="Ree43bad308e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KuaiChongSoCXinPianHangYeQianJing.html" TargetMode="External" Id="R04beebe82007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2025-08-21T01:58:58Z</dcterms:created>
  <dcterms:modified xsi:type="dcterms:W3CDTF">2025-08-21T02:58:58Z</dcterms:modified>
  <dc:subject>2025-2031年全球与中国快充SoC芯片行业现状分析及发展前景报告</dc:subject>
  <dc:title>2025-2031年全球与中国快充SoC芯片行业现状分析及发展前景报告</dc:title>
  <cp:keywords>2025-2031年全球与中国快充SoC芯片行业现状分析及发展前景报告</cp:keywords>
  <dc:description>2025-2031年全球与中国快充SoC芯片行业现状分析及发展前景报告</dc:description>
</cp:coreProperties>
</file>