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f049227c2458c" w:history="1">
              <w:r>
                <w:rPr>
                  <w:rStyle w:val="Hyperlink"/>
                </w:rPr>
                <w:t>中国核电装备行业现状调研与发展趋势预测报告（2025-2031年）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f049227c2458c" w:history="1">
              <w:r>
                <w:rPr>
                  <w:rStyle w:val="Hyperlink"/>
                </w:rPr>
                <w:t>中国核电装备行业现状调研与发展趋势预测报告（2025-2031年）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f049227c2458c" w:history="1">
                <w:r>
                  <w:rPr>
                    <w:rStyle w:val="Hyperlink"/>
                  </w:rPr>
                  <w:t>https://www.20087.com/8/87/HeDianZhuangBeiHangYeXianZhuangY.html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装备行业是核能产业链中的关键环节，涉及反应堆压力容器、蒸汽发生器、主泵、控制棒驱动机构等核心组件的制造。随着全球对清洁能源的需求增加，核电因其稳定的电力输出和较低的碳排放，再次受到重视。近年来，先进核反应堆技术，如小型模块化反应堆(SMRs)和四代反应堆，为行业带来了新的增长点，同时也对装备的设计和制造提出了更高要求。</w:t>
      </w:r>
      <w:r>
        <w:rPr>
          <w:rFonts w:hint="eastAsia"/>
        </w:rPr>
        <w:br/>
      </w:r>
      <w:r>
        <w:rPr>
          <w:rFonts w:hint="eastAsia"/>
        </w:rPr>
        <w:t>　　未来，核电装备行业将朝着模块化、安全性和经济性方向发展。模块化设计将使核电站的建设和维护更加灵活，降低总体成本。同时，安全系统和应急响应机制的强化将是重中之重，以确保在极端情况下也能保护公众安全。此外，数字化和智能化技术的应用，如远程监控和预测性维护，将提高核电装备的运行效率和可靠性，减少停机时间。国际合作也将成为推动核电技术标准统一和资源共享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f049227c2458c" w:history="1">
        <w:r>
          <w:rPr>
            <w:rStyle w:val="Hyperlink"/>
          </w:rPr>
          <w:t>中国核电装备行业现状调研与发展趋势预测报告（2025-2031年）</w:t>
        </w:r>
      </w:hyperlink>
      <w:r>
        <w:rPr>
          <w:rFonts w:hint="eastAsia"/>
        </w:rPr>
        <w:t>》系统分析了核电装备行业的市场规模、需求动态及价格趋势，并深入探讨了核电装备产业链结构的变化与发展。报告详细解读了核电装备行业现状，科学预测了未来市场前景与发展趋势，同时对核电装备细分市场的竞争格局进行了全面评估，重点关注领先企业的竞争实力、市场集中度及品牌影响力。结合核电装备技术现状与未来方向，报告揭示了核电装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中国核电装备制造行业宏观环境分析</w:t>
      </w:r>
      <w:r>
        <w:rPr>
          <w:rFonts w:hint="eastAsia"/>
        </w:rPr>
        <w:br/>
      </w:r>
      <w:r>
        <w:rPr>
          <w:rFonts w:hint="eastAsia"/>
        </w:rPr>
        <w:t>　　第一节 核电装备制造行业定义分析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核电装备制造行业宏观环境分析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全球核电装备制造行业现状及发展预测分析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全球核电装备制造行业概述</w:t>
      </w:r>
      <w:r>
        <w:rPr>
          <w:rFonts w:hint="eastAsia"/>
        </w:rPr>
        <w:br/>
      </w:r>
      <w:r>
        <w:rPr>
          <w:rFonts w:hint="eastAsia"/>
        </w:rPr>
        <w:t>　　第二节 全球核电装备制造行业市场格局分析</w:t>
      </w:r>
      <w:r>
        <w:rPr>
          <w:rFonts w:hint="eastAsia"/>
        </w:rPr>
        <w:br/>
      </w:r>
      <w:r>
        <w:rPr>
          <w:rFonts w:hint="eastAsia"/>
        </w:rPr>
        <w:t>　　第三节 全球核电装备制造产业主要国家运行形势分析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2025-2031年全球核电装备制造产业市场走势预测分析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2020-2025年中国核电装备制造行业经济指标分析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2020-2025年核电装备制造行业发展概述</w:t>
      </w:r>
      <w:r>
        <w:rPr>
          <w:rFonts w:hint="eastAsia"/>
        </w:rPr>
        <w:br/>
      </w:r>
      <w:r>
        <w:rPr>
          <w:rFonts w:hint="eastAsia"/>
        </w:rPr>
        <w:t>　　第二节 2020-2025年核电装备制造行业经济运行状况</w:t>
      </w:r>
      <w:r>
        <w:rPr>
          <w:rFonts w:hint="eastAsia"/>
        </w:rPr>
        <w:br/>
      </w:r>
      <w:r>
        <w:rPr>
          <w:rFonts w:hint="eastAsia"/>
        </w:rPr>
        <w:t>　　　　一、核电装备制造行业企业数量分析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二、核电装备制造行业资产规模分析</w:t>
      </w:r>
      <w:r>
        <w:rPr>
          <w:rFonts w:hint="eastAsia"/>
        </w:rPr>
        <w:br/>
      </w:r>
      <w:r>
        <w:rPr>
          <w:rFonts w:hint="eastAsia"/>
        </w:rPr>
        <w:t>　　　　三、核电装备制造行业销售收入分析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四、核电装备制造行业利润总额分析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2020-2025年核电装备制造行业成本费用分析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二、核电装备制造行业销售费用分析</w:t>
      </w:r>
      <w:r>
        <w:rPr>
          <w:rFonts w:hint="eastAsia"/>
        </w:rPr>
        <w:br/>
      </w:r>
      <w:r>
        <w:rPr>
          <w:rFonts w:hint="eastAsia"/>
        </w:rPr>
        <w:t>　　　　三、核电装备制造行业管理费用分析</w:t>
      </w:r>
      <w:r>
        <w:rPr>
          <w:rFonts w:hint="eastAsia"/>
        </w:rPr>
        <w:br/>
      </w:r>
      <w:r>
        <w:rPr>
          <w:rFonts w:hint="eastAsia"/>
        </w:rPr>
        <w:t>　　　　四、核电装备制造行业财务费用分析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2020-2025年核电装备制造行业运营效益分析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二、核电装备制造行业运营能力分析</w:t>
      </w:r>
      <w:r>
        <w:rPr>
          <w:rFonts w:hint="eastAsia"/>
        </w:rPr>
        <w:br/>
      </w:r>
      <w:r>
        <w:rPr>
          <w:rFonts w:hint="eastAsia"/>
        </w:rPr>
        <w:t>　　　　四、核电装备制造行业偿债能力分析</w:t>
      </w:r>
      <w:r>
        <w:rPr>
          <w:rFonts w:hint="eastAsia"/>
        </w:rPr>
        <w:br/>
      </w:r>
      <w:r>
        <w:rPr>
          <w:rFonts w:hint="eastAsia"/>
        </w:rPr>
        <w:t>　　　　五、核电装备制造行业成长能力分析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中国核电装备制造行业市场与竞争分析</w:t>
      </w:r>
      <w:r>
        <w:rPr>
          <w:rFonts w:hint="eastAsia"/>
        </w:rPr>
        <w:br/>
      </w:r>
      <w:r>
        <w:rPr>
          <w:rFonts w:hint="eastAsia"/>
        </w:rPr>
        <w:t>　　第一节 核电装备制造行业上下游市场分析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核电装备制造行业市场供需分析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一、核电装备制造行业生产总量</w:t>
      </w:r>
      <w:r>
        <w:rPr>
          <w:rFonts w:hint="eastAsia"/>
        </w:rPr>
        <w:br/>
      </w:r>
      <w:r>
        <w:rPr>
          <w:rFonts w:hint="eastAsia"/>
        </w:rPr>
        <w:t>　　　　二、核电装备制造行业市场总量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三、核电装备制造行业价格分析</w:t>
      </w:r>
      <w:r>
        <w:rPr>
          <w:rFonts w:hint="eastAsia"/>
        </w:rPr>
        <w:br/>
      </w:r>
      <w:r>
        <w:rPr>
          <w:rFonts w:hint="eastAsia"/>
        </w:rPr>
        <w:t>　　第三节 核电装备制造行业竞争力分析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核电装备制造行业市场集中度分析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中国核电装备制造行业传统商业模式分析</w:t>
      </w:r>
      <w:r>
        <w:rPr>
          <w:rFonts w:hint="eastAsia"/>
        </w:rPr>
        <w:br/>
      </w:r>
      <w:r>
        <w:rPr>
          <w:rFonts w:hint="eastAsia"/>
        </w:rPr>
        <w:t>　　第一节 核电装备制造行业原料采购模式</w:t>
      </w:r>
      <w:r>
        <w:rPr>
          <w:rFonts w:hint="eastAsia"/>
        </w:rPr>
        <w:br/>
      </w:r>
      <w:r>
        <w:rPr>
          <w:rFonts w:hint="eastAsia"/>
        </w:rPr>
        <w:t>　　第二节 核电装备制造行业经营模式</w:t>
      </w:r>
      <w:r>
        <w:rPr>
          <w:rFonts w:hint="eastAsia"/>
        </w:rPr>
        <w:br/>
      </w:r>
      <w:r>
        <w:rPr>
          <w:rFonts w:hint="eastAsia"/>
        </w:rPr>
        <w:t>　　第三节 核电装备制造行业盈利模式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中国核电装备制造行业商业模式构建与实施策略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核电装备制造行业商业模式要素与特征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核电装备制造行业企业商业模式构建步骤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核电装备制造行业商业模式的实施策略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中国核电装备制造行业商业模式创新转型分析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互联网背景下核电装备制造行业商业模式选择</w:t>
      </w:r>
      <w:r>
        <w:rPr>
          <w:rFonts w:hint="eastAsia"/>
        </w:rPr>
        <w:br/>
      </w:r>
      <w:r>
        <w:rPr>
          <w:rFonts w:hint="eastAsia"/>
        </w:rPr>
        <w:t>　　　　一、核电装备制造行业与互联网思维的结合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二、互联网背景下核电装备制造行业商业模式选择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2025年核电装备制造行业企业经营情况分析</w:t>
      </w:r>
      <w:r>
        <w:rPr>
          <w:rFonts w:hint="eastAsia"/>
        </w:rPr>
        <w:br/>
      </w:r>
      <w:r>
        <w:rPr>
          <w:rFonts w:hint="eastAsia"/>
        </w:rPr>
        <w:t>　　第一节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中国核工业集团公司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中核苏阀科技实业股份有限公司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南京中电联环保股份有限公司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浙江久立特材科技股份有限公司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2025-2031年中国核电装备制造行业发展前景预测分析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2025-2031年核电装备制造行业发展前景及趋势预测分析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2025-2031年核电装备制造行业发展前景预测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一、2025-2031年核电装备制造行业供应规模预测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二、2025-2031年核电装备制造行业市场规模预测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三、2025-2031年核电装备制造行业盈利前景预测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核电装备制造行业投资分析与预测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2025-2031年中国核电装备制造行业投融资战略规划分析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核电装备制造行业关键成功要素分析</w:t>
      </w:r>
      <w:r>
        <w:rPr>
          <w:rFonts w:hint="eastAsia"/>
        </w:rPr>
        <w:br/>
      </w:r>
      <w:r>
        <w:rPr>
          <w:rFonts w:hint="eastAsia"/>
        </w:rPr>
        <w:t>　　第二节 核电装备制造行业投资壁垒分析</w:t>
      </w:r>
      <w:r>
        <w:rPr>
          <w:rFonts w:hint="eastAsia"/>
        </w:rPr>
        <w:br/>
      </w:r>
      <w:r>
        <w:rPr>
          <w:rFonts w:hint="eastAsia"/>
        </w:rPr>
        <w:t>　　　　一、核电装备制造行业进入壁垒</w:t>
      </w:r>
      <w:r>
        <w:rPr>
          <w:rFonts w:hint="eastAsia"/>
        </w:rPr>
        <w:br/>
      </w:r>
      <w:r>
        <w:rPr>
          <w:rFonts w:hint="eastAsia"/>
        </w:rPr>
        <w:t>　　　　二、核电装备制造行业退出壁垒</w:t>
      </w:r>
      <w:r>
        <w:rPr>
          <w:rFonts w:hint="eastAsia"/>
        </w:rPr>
        <w:br/>
      </w:r>
      <w:r>
        <w:rPr>
          <w:rFonts w:hint="eastAsia"/>
        </w:rPr>
        <w:t>　　第三节 核电装备制造行业投资风险与规避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中-智-林-：核电装备制造行业融资渠道与策略</w:t>
      </w:r>
      <w:r>
        <w:rPr>
          <w:rFonts w:hint="eastAsia"/>
        </w:rPr>
        <w:br/>
      </w:r>
      <w:r>
        <w:rPr>
          <w:rFonts w:hint="eastAsia"/>
        </w:rPr>
        <w:t>　　　　一、核电装备制造行业融资渠道分析</w:t>
      </w:r>
      <w:r>
        <w:rPr>
          <w:rFonts w:hint="eastAsia"/>
        </w:rPr>
        <w:br/>
      </w:r>
      <w:r>
        <w:rPr>
          <w:rFonts w:hint="eastAsia"/>
        </w:rPr>
        <w:t>　　　　二、核电装备制造行业融资策略分析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核电装备制造产业链分析</w:t>
      </w:r>
      <w:r>
        <w:rPr>
          <w:rFonts w:hint="eastAsia"/>
        </w:rPr>
        <w:br/>
      </w:r>
      <w:r>
        <w:rPr>
          <w:rFonts w:hint="eastAsia"/>
        </w:rPr>
        <w:t>　　图表 国际核电装备制造市场规模</w:t>
      </w:r>
      <w:r>
        <w:rPr>
          <w:rFonts w:hint="eastAsia"/>
        </w:rPr>
        <w:br/>
      </w:r>
      <w:r>
        <w:rPr>
          <w:rFonts w:hint="eastAsia"/>
        </w:rPr>
        <w:t>　　图表 国际核电装备制造生命周期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2020-2025年中国核电装备制造市场规模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2020-2025年中国核电装备制造产值</w:t>
      </w:r>
      <w:r>
        <w:rPr>
          <w:rFonts w:hint="eastAsia"/>
        </w:rPr>
        <w:br/>
      </w:r>
      <w:r>
        <w:rPr>
          <w:rFonts w:hint="eastAsia"/>
        </w:rPr>
        <w:t>　　图表 2020-2025年我国核电装备制造供应情况</w:t>
      </w:r>
      <w:r>
        <w:rPr>
          <w:rFonts w:hint="eastAsia"/>
        </w:rPr>
        <w:br/>
      </w:r>
      <w:r>
        <w:rPr>
          <w:rFonts w:hint="eastAsia"/>
        </w:rPr>
        <w:t>　　图表 2020-2025年我国核电装备制造需求情况</w:t>
      </w:r>
      <w:r>
        <w:rPr>
          <w:rFonts w:hint="eastAsia"/>
        </w:rPr>
        <w:br/>
      </w:r>
      <w:r>
        <w:rPr>
          <w:rFonts w:hint="eastAsia"/>
        </w:rPr>
        <w:t>　　图表 2025-2031年中国核电装备制造市场规模预测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2025-2031年我国核电装备制造供应情况预测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2025-2031年我国核电装备制造需求情况预测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f049227c2458c" w:history="1">
        <w:r>
          <w:rPr>
            <w:rStyle w:val="Hyperlink"/>
          </w:rPr>
          <w:t>中国核电装备行业现状调研与发展趋势预测报告（2025-2031年）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f049227c2458c" w:history="1">
        <w:r>
          <w:rPr>
            <w:rStyle w:val="Hyperlink"/>
          </w:rPr>
          <w:t>https://www.20087.com/8/87/HeDianZhuangBeiHangYeXianZhuangY.html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热点：中国130个核电站分布图、核电装备龙头、小型核电站、核电装备产业有哪些、四代核电、核电装备上市公司、中国核弹小型化走到哪一步了、兰石重装核电装备、中国玲珑二号核反应堆尺寸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d8358163b418c" w:history="1">
      <w:r>
        <w:rPr>
          <w:rStyle w:val="Hyperlink"/>
        </w:rPr>
        <w:t>中国核电装备行业现状调研与发展趋势预测报告（2025-2031年）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HeDianZhuangBeiHangYeXianZhuangY.html" TargetMode="External" Id="Rcc9f049227c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HeDianZhuangBeiHangYeXianZhuangY.html" TargetMode="External" Id="Reedd8358163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2025-02-03T03:44:00Z</dcterms:created>
  <dcterms:modified xsi:type="dcterms:W3CDTF">2025-02-03T04:44:00Z</dcterms:modified>
  <dc:subject>中国核电装备行业现状调研与发展趋势预测报告（2025-2031年）</dc:subject>
  <dc:title>中国核电装备行业现状调研与发展趋势预测报告（2025-2031年）</dc:title>
  <cp:keywords>中国核电装备行业现状调研与发展趋势预测报告（2025-2031年）</cp:keywords>
  <dc:description>中国核电装备行业现状调研与发展趋势预测报告（2025-2031年）</dc:description>
</cp:coreProperties>
</file>