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1444d1a9e43c9" w:history="1">
              <w:r>
                <w:rPr>
                  <w:rStyle w:val="Hyperlink"/>
                </w:rPr>
                <w:t>中国示波器市场现状调研与发展前景分析报告（2025-2031年）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1444d1a9e43c9" w:history="1">
              <w:r>
                <w:rPr>
                  <w:rStyle w:val="Hyperlink"/>
                </w:rPr>
                <w:t>中国示波器市场现状调研与发展前景分析报告（2025-2031年）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1444d1a9e43c9" w:history="1">
                <w:r>
                  <w:rPr>
                    <w:rStyle w:val="Hyperlink"/>
                  </w:rPr>
                  <w:t>https://www.20087.com/8/37/ShiBoQiShiChangXianZhuangYuQianJ.html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电子测量领域的核心仪器，其功能和性能直接影响着科研、教育和工业检测的效率和精度。随着电子技术和信息技术的迅速发展，示波器从传统的模拟信号显示发展到现代的数字存储示波器，具备了高速采样、大带宽和高级数据分析能力。软件定义的示波器和模块化设计趋势，使得用户可以根据具体需求定制功能，提高了仪器的灵活性和扩展性。此外，远程控制和云服务的集成，使得数据共享和协作变得更加便捷。</w:t>
      </w:r>
      <w:r>
        <w:rPr>
          <w:rFonts w:hint="eastAsia"/>
        </w:rPr>
        <w:br/>
      </w:r>
      <w:r>
        <w:rPr>
          <w:rFonts w:hint="eastAsia"/>
        </w:rPr>
        <w:t>　　未来，示波器的发展将更加注重智能化和网络化。智能化方面，示波器将集成更强大的信号处理算法和机器学习模型，实现自动故障诊断和波形特征识别，简化操作流程，提高测试效率。网络化方面，通过5G和物联网技术，示波器可以实现远程监控和数据传输，便于跨地域的团队协作和大数据分析。此外，随着量子计算和纳米技术的发展，示波器可能需要适应这些前沿科技的测试需求，开发新的测量技术和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1444d1a9e43c9" w:history="1">
        <w:r>
          <w:rPr>
            <w:rStyle w:val="Hyperlink"/>
          </w:rPr>
          <w:t>中国示波器市场现状调研与发展前景分析报告（2025-2031年）</w:t>
        </w:r>
      </w:hyperlink>
      <w:r>
        <w:rPr>
          <w:rFonts w:hint="eastAsia"/>
        </w:rPr>
        <w:t>》通过对示波器行业的全面调研，系统分析了示波器市场规模、技术现状及未来发展方向，揭示了行业竞争格局的演变趋势与潜在问题。同时，报告评估了示波器行业投资价值与效益，识别了发展中的主要挑战与机遇，并结合SWOT分析为投资者和企业提供了科学的战略建议。此外，报告重点聚焦示波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2025-2031年全球示波器市场调研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二、全球示波器市场调研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2025-2031年世界示波器产业区域市场调研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2020-2025年全球示波器行业趋势预测分析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2025-2031年中国示波器产能情况分析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2025-2031年中国示波器上游市场发展现状分析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2025-2031年中国示波器相关行业主要数据监测分析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2025-2031年中国电子测量仪器制造行业产值分析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2025-2031年中国电子测量仪器制造行业成本费用分析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2025-2031年中国电子测量仪器制造行业盈利能力分析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中国300兆赫以下的通用示波器进出口数据监测分析（90302010）</w:t>
      </w:r>
      <w:r>
        <w:rPr>
          <w:rFonts w:hint="eastAsia"/>
        </w:rPr>
        <w:br/>
      </w:r>
      <w:r>
        <w:rPr>
          <w:rFonts w:hint="eastAsia"/>
        </w:rPr>
        <w:t>　　第一节 中国300兆赫以下的通用示波器进口数据分析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中国300兆赫以下的通用示波器出口数据分析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2009-中国300兆赫以下的通用示波器（90302010）进出口平均单价分析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中国300兆赫以下的通用示波器进出口国家及地区分析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2025-2031年中国其他阴极射线示波器进出口数据监测分析（90302090）</w:t>
      </w:r>
      <w:r>
        <w:rPr>
          <w:rFonts w:hint="eastAsia"/>
        </w:rPr>
        <w:br/>
      </w:r>
      <w:r>
        <w:rPr>
          <w:rFonts w:hint="eastAsia"/>
        </w:rPr>
        <w:t>　　第一节 2025-2031年中国其他阴极射线示波器进口数据分析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2025-2031年中国其他阴极射线示波器出口数据分析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2025-2031年中国其他阴极射线示波器（90302090）进出口平均单价分析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2025-2031年中国其他阴极射线示波器进出口国家及地区分析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2025年中国示波器市场竞争分析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2025年中国示波器行业集中度分析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2025年中国示波器重点厂商竞争性指标分析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2020-2025年中国示波器行业发展趋势与前景展望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2020-2025年中国示波器行业趋势预测分析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2020-2025年中国示波器行业前景调研分析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二、示波器行业调研</w:t>
      </w:r>
      <w:r>
        <w:rPr>
          <w:rFonts w:hint="eastAsia"/>
        </w:rPr>
        <w:br/>
      </w:r>
      <w:r>
        <w:rPr>
          <w:rFonts w:hint="eastAsia"/>
        </w:rPr>
        <w:t>　　第三节 2020-2025年中国示波器行业投资前景分析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中-智林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2025年中国电子测量仪器制造行业不同所有制销售收入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2025-2031年中国电子测量仪器制造行业主要盈利能力指标分析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中国300兆赫以下的通用示波器进口数量分析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中国300兆赫以下的通用示波器进口金额分析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中国300兆赫以下的通用示波器出口数量分析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中国300兆赫以下的通用示波器出口金额分析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中国300兆赫以下的通用示波器出口国家及地区分析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2025-2031年中国其他阴极射线示波器进口国家及地区分析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1444d1a9e43c9" w:history="1">
        <w:r>
          <w:rPr>
            <w:rStyle w:val="Hyperlink"/>
          </w:rPr>
          <w:t>中国示波器市场现状调研与发展前景分析报告（2025-2031年）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1444d1a9e43c9" w:history="1">
        <w:r>
          <w:rPr>
            <w:rStyle w:val="Hyperlink"/>
          </w:rPr>
          <w:t>https://www.20087.com/8/37/ShiBoQiShiChangXianZhuangYuQianJ.html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1db3fef4b4c8c" w:history="1">
      <w:r>
        <w:rPr>
          <w:rStyle w:val="Hyperlink"/>
        </w:rPr>
        <w:t>中国示波器市场现状调研与发展前景分析报告（2025-2031年）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BoQiShiChangXianZhuangYuQianJ.html" TargetMode="External" Id="Rba21444d1a9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BoQiShiChangXianZhuangYuQianJ.html" TargetMode="External" Id="R7bf1db3fef4b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2025-06-03T02:53:00Z</dcterms:created>
  <dcterms:modified xsi:type="dcterms:W3CDTF">2025-06-03T03:53:00Z</dcterms:modified>
  <dc:subject>中国示波器市场现状调研与发展前景分析报告（2025-2031年）</dc:subject>
  <dc:title>中国示波器市场现状调研与发展前景分析报告（2025-2031年）</dc:title>
  <cp:keywords>中国示波器市场现状调研与发展前景分析报告（2025-2031年）</cp:keywords>
  <dc:description>中国示波器市场现状调研与发展前景分析报告（2025-2031年）</dc:description>
</cp:coreProperties>
</file>