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5c0d77d71461e" w:history="1">
              <w:r>
                <w:rPr>
                  <w:rStyle w:val="Hyperlink"/>
                </w:rPr>
                <w:t>2025-2031年中国集成电路市场深度调查分析及发展趋势研究报告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5c0d77d71461e" w:history="1">
              <w:r>
                <w:rPr>
                  <w:rStyle w:val="Hyperlink"/>
                </w:rPr>
                <w:t>2025-2031年中国集成电路市场深度调查分析及发展趋势研究报告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5c0d77d71461e" w:history="1">
                <w:r>
                  <w:rPr>
                    <w:rStyle w:val="Hyperlink"/>
                  </w:rPr>
                  <w:t>https://www.20087.com/8/87/JiChengDianLuDeXianZhuangHeFaZha.html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是现代电子技术的核心，其发展直接影响着信息产业的进步。目前，集成电路技术正向着更高集成度、更低功耗和更高速度迈进，纳米技术的应用使得芯片尺寸不断缩小，性能持续提升。同时，AI芯片、量子计算芯片等新兴领域成为研发热点，推动集成电路技术向更广阔的应用场景延伸。</w:t>
      </w:r>
      <w:r>
        <w:rPr>
          <w:rFonts w:hint="eastAsia"/>
        </w:rPr>
        <w:br/>
      </w:r>
      <w:r>
        <w:rPr>
          <w:rFonts w:hint="eastAsia"/>
        </w:rPr>
        <w:t>　　未来，集成电路行业将更加注重创新和跨界融合。一方面，通过材料科学和制造工艺的突破，如碳纳米管和二维材料的使用，开发新一代集成电路，满足5G通信、物联网和自动驾驶等新技术的需求。另一方面，集成电路将与生物医学、能源和环保等领域深度融合，催生更多跨学科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5c0d77d71461e" w:history="1">
        <w:r>
          <w:rPr>
            <w:rStyle w:val="Hyperlink"/>
          </w:rPr>
          <w:t>2025-2031年中国集成电路市场深度调查分析及发展趋势研究报告</w:t>
        </w:r>
      </w:hyperlink>
      <w:r>
        <w:rPr>
          <w:rFonts w:hint="eastAsia"/>
        </w:rPr>
        <w:t>》通过详实的数据分析，全面解析了集成电路行业的市场规模、需求动态及价格趋势，深入探讨了集成电路产业链上下游的协同关系与竞争格局变化。报告对集成电路细分市场进行精准划分，结合重点企业研究，揭示了品牌影响力与市场集中度的现状，为行业参与者提供了清晰的竞争态势洞察。同时，报告结合宏观经济环境、技术发展路径及消费者需求演变，科学预测了集成电路行业的未来发展方向，并针对潜在风险提出了切实可行的应对策略。报告为集成电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集成电路行业发展概述</w:t>
      </w:r>
      <w:r>
        <w:rPr>
          <w:rFonts w:hint="eastAsia"/>
        </w:rPr>
        <w:br/>
      </w:r>
      <w:r>
        <w:rPr>
          <w:rFonts w:hint="eastAsia"/>
        </w:rPr>
        <w:t>　　　　一、集成电路定义</w:t>
      </w:r>
      <w:r>
        <w:rPr>
          <w:rFonts w:hint="eastAsia"/>
        </w:rPr>
        <w:br/>
      </w:r>
      <w:r>
        <w:rPr>
          <w:rFonts w:hint="eastAsia"/>
        </w:rPr>
        <w:t>　　　　二、集成电路应用</w:t>
      </w:r>
      <w:r>
        <w:rPr>
          <w:rFonts w:hint="eastAsia"/>
        </w:rPr>
        <w:br/>
      </w:r>
      <w:r>
        <w:rPr>
          <w:rFonts w:hint="eastAsia"/>
        </w:rPr>
        <w:t>　　第四节 集成电路行业发展概况</w:t>
      </w:r>
      <w:r>
        <w:rPr>
          <w:rFonts w:hint="eastAsia"/>
        </w:rPr>
        <w:br/>
      </w:r>
      <w:r>
        <w:rPr>
          <w:rFonts w:hint="eastAsia"/>
        </w:rPr>
        <w:t>　　　　一、全球集成电路行业发展概况</w:t>
      </w:r>
      <w:r>
        <w:rPr>
          <w:rFonts w:hint="eastAsia"/>
        </w:rPr>
        <w:br/>
      </w:r>
      <w:r>
        <w:rPr>
          <w:rFonts w:hint="eastAsia"/>
        </w:rPr>
        <w:t>　　　　二、集成电路国内行业现状阐述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2020-2031年全球集成电路行业供给情况分析及趋势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2020-2025年全球集成电路行业市场供给分析</w:t>
      </w:r>
      <w:r>
        <w:rPr>
          <w:rFonts w:hint="eastAsia"/>
        </w:rPr>
        <w:br/>
      </w:r>
      <w:r>
        <w:rPr>
          <w:rFonts w:hint="eastAsia"/>
        </w:rPr>
        <w:t>　　　　一、集成电路整体供给情况分析</w:t>
      </w:r>
      <w:r>
        <w:rPr>
          <w:rFonts w:hint="eastAsia"/>
        </w:rPr>
        <w:br/>
      </w:r>
      <w:r>
        <w:rPr>
          <w:rFonts w:hint="eastAsia"/>
        </w:rPr>
        <w:t>　　　　二、集成电路重点区域供给分析</w:t>
      </w:r>
      <w:r>
        <w:rPr>
          <w:rFonts w:hint="eastAsia"/>
        </w:rPr>
        <w:br/>
      </w:r>
      <w:r>
        <w:rPr>
          <w:rFonts w:hint="eastAsia"/>
        </w:rPr>
        <w:t>　　第二节 集成电路行业供给关系因素分析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2020-2031年全球集成电路行业市场供给趋势</w:t>
      </w:r>
      <w:r>
        <w:rPr>
          <w:rFonts w:hint="eastAsia"/>
        </w:rPr>
        <w:br/>
      </w:r>
      <w:r>
        <w:rPr>
          <w:rFonts w:hint="eastAsia"/>
        </w:rPr>
        <w:t>　　　　一、集成电路整体供给情况趋势分析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二、集成电路重点区域供给趋势分析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2020-2025年中国集成电路市场供需分析</w:t>
      </w:r>
      <w:r>
        <w:rPr>
          <w:rFonts w:hint="eastAsia"/>
        </w:rPr>
        <w:br/>
      </w:r>
      <w:r>
        <w:rPr>
          <w:rFonts w:hint="eastAsia"/>
        </w:rPr>
        <w:t>　　第一节 2020-2025年集成电路产能分析</w:t>
      </w:r>
      <w:r>
        <w:rPr>
          <w:rFonts w:hint="eastAsia"/>
        </w:rPr>
        <w:br/>
      </w:r>
      <w:r>
        <w:rPr>
          <w:rFonts w:hint="eastAsia"/>
        </w:rPr>
        <w:t>　　第二节 2020-2025年集成电路产量分析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一、2020-2025年中国集成电路产量回顾</w:t>
      </w:r>
      <w:r>
        <w:rPr>
          <w:rFonts w:hint="eastAsia"/>
        </w:rPr>
        <w:br/>
      </w:r>
      <w:r>
        <w:rPr>
          <w:rFonts w:hint="eastAsia"/>
        </w:rPr>
        <w:t>　　　　二、2020-2031年中国集成电路产量预测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三、2020-2025年中国集成电路增长率</w:t>
      </w:r>
      <w:r>
        <w:rPr>
          <w:rFonts w:hint="eastAsia"/>
        </w:rPr>
        <w:br/>
      </w:r>
      <w:r>
        <w:rPr>
          <w:rFonts w:hint="eastAsia"/>
        </w:rPr>
        <w:t>　　第三节 2020-2025年集成电路市场需求分析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一、2020-2025年中国集成电路市场需求量回顾</w:t>
      </w:r>
      <w:r>
        <w:rPr>
          <w:rFonts w:hint="eastAsia"/>
        </w:rPr>
        <w:br/>
      </w:r>
      <w:r>
        <w:rPr>
          <w:rFonts w:hint="eastAsia"/>
        </w:rPr>
        <w:t>　　　　二、2020-2031年中国集成电路市场需求量预测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2020-2031年中国集成电路行业市场经营情况分析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2020-2025年中国集成电路行业市场规模分析</w:t>
      </w:r>
      <w:r>
        <w:rPr>
          <w:rFonts w:hint="eastAsia"/>
        </w:rPr>
        <w:br/>
      </w:r>
      <w:r>
        <w:rPr>
          <w:rFonts w:hint="eastAsia"/>
        </w:rPr>
        <w:t>　　第二节 2020-2031年中国集成电路行业市场规模预测</w:t>
      </w:r>
      <w:r>
        <w:rPr>
          <w:rFonts w:hint="eastAsia"/>
        </w:rPr>
        <w:br/>
      </w:r>
      <w:r>
        <w:rPr>
          <w:rFonts w:hint="eastAsia"/>
        </w:rPr>
        <w:t>　　　　一、集成电路行业“十五五”规划运行特点分析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2020-2025年我国集成电路进出口统计</w:t>
      </w:r>
      <w:r>
        <w:rPr>
          <w:rFonts w:hint="eastAsia"/>
        </w:rPr>
        <w:br/>
      </w:r>
      <w:r>
        <w:rPr>
          <w:rFonts w:hint="eastAsia"/>
        </w:rPr>
        <w:t>　　　　2007-我国处理器及控制器（854231）进出口统计</w:t>
      </w:r>
      <w:r>
        <w:rPr>
          <w:rFonts w:hint="eastAsia"/>
        </w:rPr>
        <w:br/>
      </w:r>
      <w:r>
        <w:rPr>
          <w:rFonts w:hint="eastAsia"/>
        </w:rPr>
        <w:t>　　　　2007-我国放大器（854232）进出口统计</w:t>
      </w:r>
      <w:r>
        <w:rPr>
          <w:rFonts w:hint="eastAsia"/>
        </w:rPr>
        <w:br/>
      </w:r>
      <w:r>
        <w:rPr>
          <w:rFonts w:hint="eastAsia"/>
        </w:rPr>
        <w:t>　　　　2007-我国存储器（854233）进出口统计</w:t>
      </w:r>
      <w:r>
        <w:rPr>
          <w:rFonts w:hint="eastAsia"/>
        </w:rPr>
        <w:br/>
      </w:r>
      <w:r>
        <w:rPr>
          <w:rFonts w:hint="eastAsia"/>
        </w:rPr>
        <w:t>　　　　2007-我国其他集成电路（854239）进出口统计</w:t>
      </w:r>
      <w:r>
        <w:rPr>
          <w:rFonts w:hint="eastAsia"/>
        </w:rPr>
        <w:br/>
      </w:r>
      <w:r>
        <w:rPr>
          <w:rFonts w:hint="eastAsia"/>
        </w:rPr>
        <w:t>　　　　二、集成电路行业“十五五”规划市场现状分析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三、集成电路行业“十五五”规划运行特点分析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四、集成电路行业“十五五”规划运行特点判断分析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五、集成电路行业“十五五”规划运行潜力解读分析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六、集成电路行业“十五五”规划运行市场规模分析预测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2020-2025年中国集成电路行业成本费用分析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2020-2025年集成电路行业产品销售成本分析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2020-2025年集成电路行业销售费用分析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2020-2025年集成电路行业管理费用分析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2020-2025年集成电路行业财务费用分析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2020-2025年集成电路行业相关行业市场运行综合分析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2020-2025年集成电路行业上游运行分析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三、行业上游对集成电路行业影响力分析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2020-2025年集成电路行业下游运行分析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三、行业下游对集成电路行业影响力分析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二、集成电路企业集中度分析</w:t>
      </w:r>
      <w:r>
        <w:rPr>
          <w:rFonts w:hint="eastAsia"/>
        </w:rPr>
        <w:br/>
      </w:r>
      <w:r>
        <w:rPr>
          <w:rFonts w:hint="eastAsia"/>
        </w:rPr>
        <w:t>　　　　三、集成电路区域集中度分析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一、2025年集成电路行业竞争分析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二、2025年中外集成电路产品竞争分析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三、2025年国内外集成电路竞争分析</w:t>
      </w:r>
      <w:r>
        <w:rPr>
          <w:rFonts w:hint="eastAsia"/>
        </w:rPr>
        <w:br/>
      </w:r>
      <w:r>
        <w:rPr>
          <w:rFonts w:hint="eastAsia"/>
        </w:rPr>
        <w:t>　　　　四、2025年我国集成电路市场竞争分析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五、2025年我国集成电路市场集中度分析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集成电路行业重点品牌企业分析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七、2020-2031年企业发展战略规划分析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七、2020-2031年企业发展战略规划分析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七、2020-2031年企业发展战略规划分析</w:t>
      </w:r>
      <w:r>
        <w:rPr>
          <w:rFonts w:hint="eastAsia"/>
        </w:rPr>
        <w:br/>
      </w:r>
      <w:r>
        <w:rPr>
          <w:rFonts w:hint="eastAsia"/>
        </w:rPr>
        <w:t>　　第四节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七、2020-2031年企业发展战略规划分析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七、2020-2031年企业发展战略规划分析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中国集成电路行业传统商业模式分析</w:t>
      </w:r>
      <w:r>
        <w:rPr>
          <w:rFonts w:hint="eastAsia"/>
        </w:rPr>
        <w:br/>
      </w:r>
      <w:r>
        <w:rPr>
          <w:rFonts w:hint="eastAsia"/>
        </w:rPr>
        <w:t>　　第一节 集成电路行业原料采购模式</w:t>
      </w:r>
      <w:r>
        <w:rPr>
          <w:rFonts w:hint="eastAsia"/>
        </w:rPr>
        <w:br/>
      </w:r>
      <w:r>
        <w:rPr>
          <w:rFonts w:hint="eastAsia"/>
        </w:rPr>
        <w:t>　　第二节 集成电路行业经营模式</w:t>
      </w:r>
      <w:r>
        <w:rPr>
          <w:rFonts w:hint="eastAsia"/>
        </w:rPr>
        <w:br/>
      </w:r>
      <w:r>
        <w:rPr>
          <w:rFonts w:hint="eastAsia"/>
        </w:rPr>
        <w:t>　　第三节 集成电路行业盈利模式</w:t>
      </w:r>
      <w:r>
        <w:rPr>
          <w:rFonts w:hint="eastAsia"/>
        </w:rPr>
        <w:br/>
      </w:r>
      <w:r>
        <w:rPr>
          <w:rFonts w:hint="eastAsia"/>
        </w:rPr>
        <w:t>　　第四节 集成电路行业商业模式要素与特征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集成电路行业企业商业模式构建步骤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集成电路行业商业模式的实施策略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2020-2031年中国集成电路行业投融资战略规划分析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集成电路行业关键成功要素分析</w:t>
      </w:r>
      <w:r>
        <w:rPr>
          <w:rFonts w:hint="eastAsia"/>
        </w:rPr>
        <w:br/>
      </w:r>
      <w:r>
        <w:rPr>
          <w:rFonts w:hint="eastAsia"/>
        </w:rPr>
        <w:t>　　第二节 集成电路行业投资壁垒分析</w:t>
      </w:r>
      <w:r>
        <w:rPr>
          <w:rFonts w:hint="eastAsia"/>
        </w:rPr>
        <w:br/>
      </w:r>
      <w:r>
        <w:rPr>
          <w:rFonts w:hint="eastAsia"/>
        </w:rPr>
        <w:t>　　　　一、集成电路行业进入壁垒</w:t>
      </w:r>
      <w:r>
        <w:rPr>
          <w:rFonts w:hint="eastAsia"/>
        </w:rPr>
        <w:br/>
      </w:r>
      <w:r>
        <w:rPr>
          <w:rFonts w:hint="eastAsia"/>
        </w:rPr>
        <w:t>　　　　二、集成电路行业退出壁垒</w:t>
      </w:r>
      <w:r>
        <w:rPr>
          <w:rFonts w:hint="eastAsia"/>
        </w:rPr>
        <w:br/>
      </w:r>
      <w:r>
        <w:rPr>
          <w:rFonts w:hint="eastAsia"/>
        </w:rPr>
        <w:t>　　第三节 集成电路行业投资风险与规避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[中⋅智林⋅]集成电路行业融资渠道与策略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2020-2025年集成电路行业企业数量分析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2020-2025年集成电路行业资产规模分析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2020-2025年集成电路行业销售收入分析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2020-2025年集成电路行业利润总额分析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2020-2025年中国不同规模的集成电路企业利润比较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2020-2025年中国不同规模的集成电路企业利润所占份额图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2020-2025年中国不同性质的集成电路企业利润比较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2020-2025年中国不同性质的集成电路企业利润所占份额图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2020-2025年中国集成电路细分行业供利润总额统计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2020-2025年中国各地区的集成电路企业利润比较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2020-2031年中国集成电路市场规模预测</w:t>
      </w:r>
      <w:r>
        <w:rPr>
          <w:rFonts w:hint="eastAsia"/>
        </w:rPr>
        <w:br/>
      </w:r>
      <w:r>
        <w:rPr>
          <w:rFonts w:hint="eastAsia"/>
        </w:rPr>
        <w:t>　　图表 2020-2031年我国集成电路需求情况预测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5c0d77d71461e" w:history="1">
        <w:r>
          <w:rPr>
            <w:rStyle w:val="Hyperlink"/>
          </w:rPr>
          <w:t>2025-2031年中国集成电路市场深度调查分析及发展趋势研究报告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5c0d77d71461e" w:history="1">
        <w:r>
          <w:rPr>
            <w:rStyle w:val="Hyperlink"/>
          </w:rPr>
          <w:t>https://www.20087.com/8/87/JiChengDianLuDeXianZhuangHeFaZha.html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721c961be481b" w:history="1">
      <w:r>
        <w:rPr>
          <w:rStyle w:val="Hyperlink"/>
        </w:rPr>
        <w:t>2025-2031年中国集成电路市场深度调查分析及发展趋势研究报告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ChengDianLuDeXianZhuangHeFaZha.html" TargetMode="External" Id="R25c5c0d77d71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ChengDianLuDeXianZhuangHeFaZha.html" TargetMode="External" Id="Rf74721c961be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2025-05-26T08:15:00Z</dcterms:created>
  <dcterms:modified xsi:type="dcterms:W3CDTF">2025-05-26T09:15:00Z</dcterms:modified>
  <dc:subject>2025-2031年中国集成电路市场深度调查分析及发展趋势研究报告</dc:subject>
  <dc:title>2025-2031年中国集成电路市场深度调查分析及发展趋势研究报告</dc:title>
  <cp:keywords>2025-2031年中国集成电路市场深度调查分析及发展趋势研究报告</cp:keywords>
  <dc:description>2025-2031年中国集成电路市场深度调查分析及发展趋势研究报告</dc:description>
</cp:coreProperties>
</file>