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4b6cab442441f" w:history="1">
              <w:r>
                <w:rPr>
                  <w:rStyle w:val="Hyperlink"/>
                </w:rPr>
                <w:t>全球与中国3D外视镜系统行业研究及前景趋势预测报告（2026-2032年）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4b6cab442441f" w:history="1">
              <w:r>
                <w:rPr>
                  <w:rStyle w:val="Hyperlink"/>
                </w:rPr>
                <w:t>全球与中国3D外视镜系统行业研究及前景趋势预测报告（2026-2032年）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4b6cab442441f" w:history="1">
                <w:r>
                  <w:rPr>
                    <w:rStyle w:val="Hyperlink"/>
                  </w:rPr>
                  <w:t>https://www.20087.com/8/77/3DWaiShiJingXiTongHangYeXianZhuangJiQianJing.html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外视镜系统是传统汽车后视镜的智能化替代方案，通过车身四周摄像头采集影像，经图像拼接与畸变校正后在座舱内显示屏呈现沉浸式环视画面，显著提升驾驶视野与泊车安全性。3D外视镜系统已从高端车型逐步下探至主流市场，并集成动态引导线、透明底盘、窄路辅助等功能。技术挑战集中于低光照环境下的图像清晰度、雨雾天气鲁棒性及系统延迟控制；芯片算力与ISP（图像信号处理器）性能成为关键瓶颈。法规层面，UN-R46等国际标准正推动电子外视镜合法化，为大规模商用扫清障碍。</w:t>
      </w:r>
      <w:r>
        <w:rPr>
          <w:rFonts w:hint="eastAsia"/>
        </w:rPr>
        <w:br/>
      </w:r>
      <w:r>
        <w:rPr>
          <w:rFonts w:hint="eastAsia"/>
        </w:rPr>
        <w:t>　　未来，3D外视镜系统将向感知融合与主动安全延伸。市场调研网认为，与毫米波雷达、超声波传感器数据融合可实现全天候障碍物识别与距离预警；AR-HUD技术将导航箭头与危险提示直接叠加于实景画面，提升人机交互直观性。AI算法将支持行为预测（如行人横穿意图判断），提前触发制动准备。在电动化与轻量化趋势下，取消物理后视镜可降低风阻与整车重量，契合续航优化目标。此外，系统将作为自动驾驶L3+级感知冗余单元，在主传感器失效时提供基础环境认知，强化功能安全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44b6cab442441f" w:history="1">
        <w:r>
          <w:rPr>
            <w:rStyle w:val="Hyperlink"/>
          </w:rPr>
          <w:t>全球与中国3D外视镜系统行业研究及前景趋势预测报告（2026-2032年）</w:t>
        </w:r>
      </w:hyperlink>
      <w:r>
        <w:rPr>
          <w:rFonts w:hint="eastAsia"/>
        </w:rPr>
        <w:t>》，2025年3D外视镜系统行业市场规模达 亿元，预计2032年市场规模将达 亿元，期间年均复合增长率（CAGR）达 %。报告系统分析了3D外视镜系统行业的市场运行态势及发展趋势。报告从3D外视镜系统行业基础知识、发展环境入手，结合3D外视镜系统行业运行数据和产业链结构，全面解读3D外视镜系统市场竞争格局及重点企业表现，并基于此对3D外视镜系统行业发展前景作出预测，提供可操作的发展建议。研究采用定性与定量相结合的方法，整合国家统计局、相关协会的权威数据以及一手调研资料，确保结论的准确性和实用性，为3D外视镜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按产品类型细分，全球3D外视镜系统市场规模2021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10-20X放大倍率</w:t>
      </w:r>
      <w:r>
        <w:rPr>
          <w:rFonts w:hint="eastAsia"/>
        </w:rPr>
        <w:br/>
      </w:r>
      <w:r>
        <w:rPr>
          <w:rFonts w:hint="eastAsia"/>
        </w:rPr>
        <w:t>　　　　1.3.3 20X以上放大倍率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按应用细分，全球3D外视镜系统市场规模2021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神经外科</w:t>
      </w:r>
      <w:r>
        <w:rPr>
          <w:rFonts w:hint="eastAsia"/>
        </w:rPr>
        <w:br/>
      </w:r>
      <w:r>
        <w:rPr>
          <w:rFonts w:hint="eastAsia"/>
        </w:rPr>
        <w:t>　　　　1.4.3 耳鼻喉科</w:t>
      </w:r>
      <w:r>
        <w:rPr>
          <w:rFonts w:hint="eastAsia"/>
        </w:rPr>
        <w:br/>
      </w:r>
      <w:r>
        <w:rPr>
          <w:rFonts w:hint="eastAsia"/>
        </w:rPr>
        <w:t>　　　　1.4.4 骨科</w:t>
      </w:r>
      <w:r>
        <w:rPr>
          <w:rFonts w:hint="eastAsia"/>
        </w:rPr>
        <w:br/>
      </w:r>
      <w:r>
        <w:rPr>
          <w:rFonts w:hint="eastAsia"/>
        </w:rPr>
        <w:t>　　　　1.4.5 眼科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3D外视镜系统行业发展总体概况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3D外视镜系统行业发展主要特点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3D外视镜系统行业发展影响因素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3D外视镜系统有利因素</w:t>
      </w:r>
      <w:r>
        <w:rPr>
          <w:rFonts w:hint="eastAsia"/>
        </w:rPr>
        <w:br/>
      </w:r>
      <w:r>
        <w:rPr>
          <w:rFonts w:hint="eastAsia"/>
        </w:rPr>
        <w:t>　　　　1.5.3 .2 3D外视镜系统不利因素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全球市场，近三年3D外视镜系统主要企业占有率及排名（按销量）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3D外视镜系统主要企业在国际市场占有率（按销量，2023-2026）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2025年3D外视镜系统主要企业在国际市场排名（按销量）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全球市场主要企业3D外视镜系统销量（2023-2026）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全球市场，近三年3D外视镜系统主要企业占有率及排名（按收入）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3D外视镜系统主要企业在国际市场占有率（按收入，2023-2026）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2025年3D外视镜系统主要企业在国际市场排名（按收入）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全球市场主要企业3D外视镜系统销售收入（2023-2026）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全球市场主要企业3D外视镜系统销售价格（2023-2026）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中国市场，近三年3D外视镜系统主要企业占有率及排名（按销量）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3D外视镜系统主要企业在中国市场占有率（按销量，2023-2026）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2025年3D外视镜系统主要企业在中国市场排名（按销量）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中国市场主要企业3D外视镜系统销量（2023-2026）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中国市场，近三年3D外视镜系统主要企业占有率及排名（按收入）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3D外视镜系统主要企业在中国市场占有率（按收入，2023-2026）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2025年3D外视镜系统主要企业在中国市场排名（按收入）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中国市场主要企业3D外视镜系统销售收入（2023-2026）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全球主要厂商3D外视镜系统总部及产地分布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全球主要厂商成立时间及3D外视镜系统商业化日期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全球主要厂商3D外视镜系统产品类型及应用</w:t>
      </w:r>
      <w:r>
        <w:rPr>
          <w:rFonts w:hint="eastAsia"/>
        </w:rPr>
        <w:br/>
      </w:r>
      <w:r>
        <w:rPr>
          <w:rFonts w:hint="eastAsia"/>
        </w:rPr>
        <w:t>　　2.9 3D外视镜系统行业集中度、竞争程度分析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3D外视镜系统行业集中度分析：2025年全球Top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全球3D外视镜系统第一梯队、第二梯队和第三梯队生产商（品牌）及市场份额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全球3D外视镜系统总体规模分析</w:t>
      </w:r>
      <w:r>
        <w:rPr>
          <w:rFonts w:hint="eastAsia"/>
        </w:rPr>
        <w:br/>
      </w:r>
      <w:r>
        <w:rPr>
          <w:rFonts w:hint="eastAsia"/>
        </w:rPr>
        <w:t>　　3.1 全球3D外视镜系统供需现状及预测（2021-2032）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全球3D外视镜系统产能、产量、产能利用率及发展趋势（2021-2032）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全球3D外视镜系统产量、需求量及发展趋势（2021-2032）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全球主要地区3D外视镜系统产量及发展趋势（2021-2032）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全球主要地区3D外视镜系统产量（2021-2026）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全球主要地区3D外视镜系统产量（2027-2032）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全球主要地区3D外视镜系统产量市场份额（2021-2032）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中国3D外视镜系统供需现状及预测（2021-2032）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中国3D外视镜系统产能、产量、产能利用率及发展趋势（2021-2032）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中国3D外视镜系统产量、市场需求量及发展趋势（2021-2032）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中国市场3D外视镜系统进出口（2021-2032）</w:t>
      </w:r>
      <w:r>
        <w:rPr>
          <w:rFonts w:hint="eastAsia"/>
        </w:rPr>
        <w:br/>
      </w:r>
      <w:r>
        <w:rPr>
          <w:rFonts w:hint="eastAsia"/>
        </w:rPr>
        <w:t>　　3.4 全球3D外视镜系统销量及销售额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全球市场3D外视镜系统销售额（2021-2032）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全球市场3D外视镜系统价格趋势（2021-2032）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全球3D外视镜系统主要地区分析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全球主要地区3D外视镜系统市场规模分析：2021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全球主要地区3D外视镜系统销售收入及市场份额（2021-2026）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全球主要地区3D外视镜系统销售收入预测（2027-2032）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全球主要地区3D外视镜系统销量分析：2021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全球主要地区3D外视镜系统销量及市场份额预测（2027-2032）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中东市场3D外视镜系统销量、收入及增长率（2021-2032）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3D外视镜系统销量、收入、价格及毛利率（2021-2026）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不同产品类型3D外视镜系统分析</w:t>
      </w:r>
      <w:r>
        <w:rPr>
          <w:rFonts w:hint="eastAsia"/>
        </w:rPr>
        <w:br/>
      </w:r>
      <w:r>
        <w:rPr>
          <w:rFonts w:hint="eastAsia"/>
        </w:rPr>
        <w:t>　　6.1 全球不同产品类型3D外视镜系统销量（2021-2032）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全球不同产品类型3D外视镜系统收入预测（2027-2032）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全球不同产品类型3D外视镜系统价格走势（2021-2032）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中国不同产品类型3D外视镜系统收入预测（2027-2032）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不同应用3D外视镜系统分析</w:t>
      </w:r>
      <w:r>
        <w:rPr>
          <w:rFonts w:hint="eastAsia"/>
        </w:rPr>
        <w:br/>
      </w:r>
      <w:r>
        <w:rPr>
          <w:rFonts w:hint="eastAsia"/>
        </w:rPr>
        <w:t>　　7.1 全球不同应用3D外视镜系统销量（2021-2032）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全球不同应用3D外视镜系统收入预测（2027-2032）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全球不同应用3D外视镜系统价格走势（2021-2032）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中国不同应用3D外视镜系统销量（2021-2032）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中国不同应用3D外视镜系统销量及市场份额（2021-2026）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中国不同应用3D外视镜系统销量预测（2027-2032）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中国不同应用3D外视镜系统收入（2021-2032）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中国不同应用3D外视镜系统收入及市场份额（2021-2026）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中国不同应用3D外视镜系统收入预测（2027-2032）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3D外视镜系统行业发展趋势</w:t>
      </w:r>
      <w:r>
        <w:rPr>
          <w:rFonts w:hint="eastAsia"/>
        </w:rPr>
        <w:br/>
      </w:r>
      <w:r>
        <w:rPr>
          <w:rFonts w:hint="eastAsia"/>
        </w:rPr>
        <w:t>　　8.2 3D外视镜系统行业主要驱动因素</w:t>
      </w:r>
      <w:r>
        <w:rPr>
          <w:rFonts w:hint="eastAsia"/>
        </w:rPr>
        <w:br/>
      </w:r>
      <w:r>
        <w:rPr>
          <w:rFonts w:hint="eastAsia"/>
        </w:rPr>
        <w:t>　　8.3 3D外视镜系统中国企业SWOT分析</w:t>
      </w:r>
      <w:r>
        <w:rPr>
          <w:rFonts w:hint="eastAsia"/>
        </w:rPr>
        <w:br/>
      </w:r>
      <w:r>
        <w:rPr>
          <w:rFonts w:hint="eastAsia"/>
        </w:rPr>
        <w:t>　　8.4 中国3D外视镜系统行业政策环境分析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3D外视镜系统行业产业链简介</w:t>
      </w:r>
      <w:r>
        <w:rPr>
          <w:rFonts w:hint="eastAsia"/>
        </w:rPr>
        <w:br/>
      </w:r>
      <w:r>
        <w:rPr>
          <w:rFonts w:hint="eastAsia"/>
        </w:rPr>
        <w:t>　　　　9.1.1 3D外视镜系统行业供应链分析</w:t>
      </w:r>
      <w:r>
        <w:rPr>
          <w:rFonts w:hint="eastAsia"/>
        </w:rPr>
        <w:br/>
      </w:r>
      <w:r>
        <w:rPr>
          <w:rFonts w:hint="eastAsia"/>
        </w:rPr>
        <w:t>　　　　9.1.2 3D外视镜系统主要原料及供应情况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3D外视镜系统行业采购模式</w:t>
      </w:r>
      <w:r>
        <w:rPr>
          <w:rFonts w:hint="eastAsia"/>
        </w:rPr>
        <w:br/>
      </w:r>
      <w:r>
        <w:rPr>
          <w:rFonts w:hint="eastAsia"/>
        </w:rPr>
        <w:t>　　9.3 3D外视镜系统行业生产模式</w:t>
      </w:r>
      <w:r>
        <w:rPr>
          <w:rFonts w:hint="eastAsia"/>
        </w:rPr>
        <w:br/>
      </w:r>
      <w:r>
        <w:rPr>
          <w:rFonts w:hint="eastAsia"/>
        </w:rPr>
        <w:t>　　9.4 3D外视镜系统行业销售模式及销售渠道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按产品类型细分，全球3D外视镜系统市场规模2021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按应用细分，全球3D外视镜系统市场规模（CAGR）2021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3D外视镜系统行业发展主要特点</w:t>
      </w:r>
      <w:r>
        <w:rPr>
          <w:rFonts w:hint="eastAsia"/>
        </w:rPr>
        <w:br/>
      </w:r>
      <w:r>
        <w:rPr>
          <w:rFonts w:hint="eastAsia"/>
        </w:rPr>
        <w:t>　　表 4： 3D外视镜系统行业发展有利因素分析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3D外视镜系统行业发展不利因素分析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进入3D外视镜系统行业壁垒</w:t>
      </w:r>
      <w:r>
        <w:rPr>
          <w:rFonts w:hint="eastAsia"/>
        </w:rPr>
        <w:br/>
      </w:r>
      <w:r>
        <w:rPr>
          <w:rFonts w:hint="eastAsia"/>
        </w:rPr>
        <w:t>　　表 7： 3D外视镜系统主要企业在国际市场占有率（按销量，2023-2026）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2025年3D外视镜系统主要企业在国际市场排名（按销量）&amp;（台）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全球市场主要企业3D外视镜系统销量（2023-2026）&amp;（台）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3D外视镜系统主要企业在国际市场占有率（按收入，2023-2026）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2025年3D外视镜系统主要企业在国际市场排名（按收入）&amp;（万元）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全球市场主要企业3D外视镜系统销售收入（2023-2026）&amp;（万元）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全球市场主要企业3D外视镜系统销售价格（2023-2026）&amp;（K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3D外视镜系统主要企业在中国市场占有率（按销量，2023-2026）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2025年3D外视镜系统主要企业在中国市场排名（按销量）&amp;（台）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中国市场主要企业3D外视镜系统销量（2023-2026）&amp;（台）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3D外视镜系统主要企业在中国市场占有率（按收入，2023-2026）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2025年3D外视镜系统主要企业在中国市场排名（按收入）&amp;（万元）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中国市场主要企业3D外视镜系统销售收入（2023-2026）&amp;（万元）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全球主要厂商3D外视镜系统总部及产地分布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全球主要厂商成立时间及3D外视镜系统商业化日期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全球主要厂商3D外视镜系统产品类型及应用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2025年全球3D外视镜系统主要厂商市场地位（第一梯队、第二梯队和第三梯队）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全球3D外视镜系统市场投资、并购等现状分析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全球主要地区3D外视镜系统产量增速（CAGR）：（2021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全球主要地区3D外视镜系统产量（2021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全球主要地区3D外视镜系统产量（2021-2026）&amp;（台）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全球主要地区3D外视镜系统产量（2027-2032）&amp;（台）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全球主要地区3D外视镜系统产量市场份额（2021-2026）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全球主要地区3D外视镜系统产量市场份额（2027-2032）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中国市场3D外视镜系统产量、销量、进出口（2021-2026）&amp;（台）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中国市场3D外视镜系统产量、销量、进出口预测（2027-2032）&amp;（台）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全球主要地区3D外视镜系统销售收入增速：（2021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全球主要地区3D外视镜系统销售收入（2021-2026）&amp;（万元）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全球主要地区3D外视镜系统销售收入市场份额（2021-2026）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全球主要地区3D外视镜系统收入（2027-2032）&amp;（万元）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全球主要地区3D外视镜系统收入市场份额（2027-2032）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全球主要地区3D外视镜系统销量（台）：2021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全球主要地区3D外视镜系统销量市场份额（2021-2026）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全球主要地区3D外视镜系统销量（2027-2032）&amp;（台）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全球主要地区3D外视镜系统销量份额（2027-2032）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3D外视镜系统生产基地、销售区域、竞争对手及市场地位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3D外视镜系统产品规格、参数及市场应用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3D外视镜系统销量（台）、收入（万元）、价格（K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全球不同产品类型3D外视镜系统销量（2021-2026）&amp;（台）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全球不同产品类型3D外视镜系统销量市场份额（2021-2026）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全球不同产品类型3D外视镜系统销量预测（2027-2032）&amp;（台）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全球市场不同产品类型3D外视镜系统销量市场份额预测（2027-2032）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全球不同产品类型3D外视镜系统收入（2021-2026）&amp;（万元）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全球不同产品类型3D外视镜系统收入市场份额（2021-2026）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全球不同产品类型3D外视镜系统收入预测（2027-2032）&amp;（万元）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全球不同产品类型3D外视镜系统收入市场份额预测（2027-2032）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中国不同产品类型3D外视镜系统销量（2021-2026）&amp;（台）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中国不同产品类型3D外视镜系统销量市场份额（2021-2026）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中国不同产品类型3D外视镜系统销量预测（2027-2032）&amp;（台）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全球市场不同产品类型3D外视镜系统销量市场份额预测（2027-2032）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中国不同产品类型3D外视镜系统收入（2021-2026）&amp;（万元）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中国不同产品类型3D外视镜系统收入市场份额（2021-2026）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中国不同产品类型3D外视镜系统收入预测（2027-2032）&amp;（万元）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中国不同产品类型3D外视镜系统收入市场份额预测（2027-2032）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全球不同应用3D外视镜系统销量（2021-2026）&amp;（台）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全球不同应用3D外视镜系统销量市场份额（2021-2026）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全球不同应用3D外视镜系统销量预测（2027-2032）&amp;（台）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全球市场不同应用3D外视镜系统销量市场份额预测（2027-2032）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全球不同应用3D外视镜系统收入（2021-2026）&amp;（万元）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全球不同应用3D外视镜系统收入市场份额（2021-2026）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全球不同应用3D外视镜系统收入预测（2027-2032）&amp;（万元）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全球不同应用3D外视镜系统收入市场份额预测（2027-2032）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中国不同应用3D外视镜系统销量（2021-2026）&amp;（台）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中国不同应用3D外视镜系统销量市场份额（2021-2026）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中国不同应用3D外视镜系统销量预测（2027-2032）&amp;（台）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中国市场不同应用3D外视镜系统销量市场份额预测（2027-2032）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中国不同应用3D外视镜系统收入（2021-2026）&amp;（万元）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中国不同应用3D外视镜系统收入市场份额（2021-2026）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中国不同应用3D外视镜系统收入预测（2027-2032）&amp;（万元）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中国不同应用3D外视镜系统收入市场份额预测（2027-2032）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3D外视镜系统行业发展趋势</w:t>
      </w:r>
      <w:r>
        <w:rPr>
          <w:rFonts w:hint="eastAsia"/>
        </w:rPr>
        <w:br/>
      </w:r>
      <w:r>
        <w:rPr>
          <w:rFonts w:hint="eastAsia"/>
        </w:rPr>
        <w:t>　　表 106： 3D外视镜系统行业主要驱动因素</w:t>
      </w:r>
      <w:r>
        <w:rPr>
          <w:rFonts w:hint="eastAsia"/>
        </w:rPr>
        <w:br/>
      </w:r>
      <w:r>
        <w:rPr>
          <w:rFonts w:hint="eastAsia"/>
        </w:rPr>
        <w:t>　　表 107： 3D外视镜系统行业供应链分析</w:t>
      </w:r>
      <w:r>
        <w:rPr>
          <w:rFonts w:hint="eastAsia"/>
        </w:rPr>
        <w:br/>
      </w:r>
      <w:r>
        <w:rPr>
          <w:rFonts w:hint="eastAsia"/>
        </w:rPr>
        <w:t>　　表 108： 3D外视镜系统上游原料供应商</w:t>
      </w:r>
      <w:r>
        <w:rPr>
          <w:rFonts w:hint="eastAsia"/>
        </w:rPr>
        <w:br/>
      </w:r>
      <w:r>
        <w:rPr>
          <w:rFonts w:hint="eastAsia"/>
        </w:rPr>
        <w:t>　　表 109： 3D外视镜系统主要地区不同应用客户分析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3D外视镜系统典型经销商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3D外视镜系统产品图片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全球不同产品类型3D外视镜系统销售额2021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全球不同产品类型3D外视镜系统市场份额2025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10-20X放大倍率产品图片</w:t>
      </w:r>
      <w:r>
        <w:rPr>
          <w:rFonts w:hint="eastAsia"/>
        </w:rPr>
        <w:br/>
      </w:r>
      <w:r>
        <w:rPr>
          <w:rFonts w:hint="eastAsia"/>
        </w:rPr>
        <w:t>　　图 5： 20X以上放大倍率产品图片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全球不同应用3D外视镜系统市场份额2025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神经外科</w:t>
      </w:r>
      <w:r>
        <w:rPr>
          <w:rFonts w:hint="eastAsia"/>
        </w:rPr>
        <w:br/>
      </w:r>
      <w:r>
        <w:rPr>
          <w:rFonts w:hint="eastAsia"/>
        </w:rPr>
        <w:t>　　图 9： 耳鼻喉科</w:t>
      </w:r>
      <w:r>
        <w:rPr>
          <w:rFonts w:hint="eastAsia"/>
        </w:rPr>
        <w:br/>
      </w:r>
      <w:r>
        <w:rPr>
          <w:rFonts w:hint="eastAsia"/>
        </w:rPr>
        <w:t>　　图 10： 骨科</w:t>
      </w:r>
      <w:r>
        <w:rPr>
          <w:rFonts w:hint="eastAsia"/>
        </w:rPr>
        <w:br/>
      </w:r>
      <w:r>
        <w:rPr>
          <w:rFonts w:hint="eastAsia"/>
        </w:rPr>
        <w:t>　　图 11： 眼科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2025年全球前五大生产商3D外视镜系统市场份额</w:t>
      </w:r>
      <w:r>
        <w:rPr>
          <w:rFonts w:hint="eastAsia"/>
        </w:rPr>
        <w:br/>
      </w:r>
      <w:r>
        <w:rPr>
          <w:rFonts w:hint="eastAsia"/>
        </w:rPr>
        <w:t>　　图 14： 2025年全球3D外视镜系统第一梯队、第二梯队和第三梯队厂商及市场份额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全球3D外视镜系统产能、产量、产能利用率及发展趋势（2021-2032）&amp;（台）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全球3D外视镜系统产量、需求量及发展趋势（2021-2032）&amp;（台）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全球主要地区3D外视镜系统产量市场份额（2021-2032）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中国3D外视镜系统产能、产量、产能利用率及发展趋势（2021-2032）&amp;（台）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中国3D外视镜系统产量、市场需求量及发展趋势（2021-2032）&amp;（台）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全球3D外视镜系统市场销售额及增长率：（2021-2032）&amp;（万元）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全球市场3D外视镜系统市场规模：2021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全球市场3D外视镜系统价格趋势（2021-2032）&amp;（K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24： 全球主要地区3D外视镜系统销售收入（2021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全球主要地区3D外视镜系统销售收入市场份额（2021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北美市场3D外视镜系统收入及增长率（2021-2032）&amp;（万元）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欧洲市场3D外视镜系统收入及增长率（2021-2032）&amp;（万元）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中国市场3D外视镜系统收入及增长率（2021-2032）&amp;（万元）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日本市场3D外视镜系统收入及增长率（2021-2032）&amp;（万元）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东南亚市场3D外视镜系统收入及增长率（2021-2032）&amp;（万元）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印度市场3D外视镜系统收入及增长率（2021-2032）&amp;（万元）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南美市场3D外视镜系统收入及增长率（2021-2032）&amp;（万元）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中东市场3D外视镜系统销量及增长率（2021-2032）&amp;（台）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中东市场3D外视镜系统收入及增长率（2021-2032）&amp;（万元）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全球不同产品类型3D外视镜系统价格走势（2021-2032）&amp;（K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43： 全球不同应用3D外视镜系统价格走势（2021-2032）&amp;（K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44： 3D外视镜系统中国企业SWOT分析</w:t>
      </w:r>
      <w:r>
        <w:rPr>
          <w:rFonts w:hint="eastAsia"/>
        </w:rPr>
        <w:br/>
      </w:r>
      <w:r>
        <w:rPr>
          <w:rFonts w:hint="eastAsia"/>
        </w:rPr>
        <w:t>　　图 45： 3D外视镜系统产业链</w:t>
      </w:r>
      <w:r>
        <w:rPr>
          <w:rFonts w:hint="eastAsia"/>
        </w:rPr>
        <w:br/>
      </w:r>
      <w:r>
        <w:rPr>
          <w:rFonts w:hint="eastAsia"/>
        </w:rPr>
        <w:t>　　图 46： 3D外视镜系统行业采购模式分析</w:t>
      </w:r>
      <w:r>
        <w:rPr>
          <w:rFonts w:hint="eastAsia"/>
        </w:rPr>
        <w:br/>
      </w:r>
      <w:r>
        <w:rPr>
          <w:rFonts w:hint="eastAsia"/>
        </w:rPr>
        <w:t>　　图 47： 3D外视镜系统行业生产模式</w:t>
      </w:r>
      <w:r>
        <w:rPr>
          <w:rFonts w:hint="eastAsia"/>
        </w:rPr>
        <w:br/>
      </w:r>
      <w:r>
        <w:rPr>
          <w:rFonts w:hint="eastAsia"/>
        </w:rPr>
        <w:t>　　图 48： 3D外视镜系统行业销售模式分析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4b6cab442441f" w:history="1">
        <w:r>
          <w:rPr>
            <w:rStyle w:val="Hyperlink"/>
          </w:rPr>
          <w:t>全球与中国3D外视镜系统行业研究及前景趋势预测报告（2026-2032年）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4b6cab442441f" w:history="1">
        <w:r>
          <w:rPr>
            <w:rStyle w:val="Hyperlink"/>
          </w:rPr>
          <w:t>https://www.20087.com/8/77/3DWaiShiJingXiTongHangYeXianZhuangJiQianJing.html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热点：3D可视化技术、镜面3d、3d视觉传感器、3d眼镜功能、3D可视内窥镜一般多少钱、3d镜面反射怎么调、3D视频人物镜、3d外景怎么设置、3d女仆系统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966404ca047b6" w:history="1">
      <w:r>
        <w:rPr>
          <w:rStyle w:val="Hyperlink"/>
        </w:rPr>
        <w:t>全球与中国3D外视镜系统行业研究及前景趋势预测报告（2026-2032年）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3DWaiShiJingXiTongHangYeXianZhuangJiQianJing.html" TargetMode="External" Id="R0144b6cab442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3DWaiShiJingXiTongHangYeXianZhuangJiQianJing.html" TargetMode="External" Id="Rd5a966404ca0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2026-03-27T00:01:52Z</dcterms:created>
  <dcterms:modified xsi:type="dcterms:W3CDTF">2026-03-27T01:01:52Z</dcterms:modified>
  <dc:subject>全球与中国3D外视镜系统行业研究及前景趋势预测报告（2026-2032年）</dc:subject>
  <dc:title>全球与中国3D外视镜系统行业研究及前景趋势预测报告（2026-2032年）</dc:title>
  <cp:keywords>全球与中国3D外视镜系统行业研究及前景趋势预测报告（2026-2032年）</cp:keywords>
  <dc:description>全球与中国3D外视镜系统行业研究及前景趋势预测报告（2026-2032年）</dc:description>
</cp:coreProperties>
</file>