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0c3d0826b44d1" w:history="1">
              <w:r>
                <w:rPr>
                  <w:rStyle w:val="Hyperlink"/>
                </w:rPr>
                <w:t>2025-2031年中国TLC固态硬盘发展现状与行业前景分析报告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0c3d0826b44d1" w:history="1">
              <w:r>
                <w:rPr>
                  <w:rStyle w:val="Hyperlink"/>
                </w:rPr>
                <w:t>2025-2031年中国TLC固态硬盘发展现状与行业前景分析报告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0c3d0826b44d1" w:history="1">
                <w:r>
                  <w:rPr>
                    <w:rStyle w:val="Hyperlink"/>
                  </w:rPr>
                  <w:t>https://www.20087.com/8/27/TLCGuTaiYingPanShiChangQianJingFenXi.html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TLC固态硬盘凭借三比特存储单元技术，在成本、容量与耐久性之间实现良好平衡，已成为消费级与主流企业级存储市场的主导产品。TLC固态硬盘采用3D NAND闪存堆叠工艺，实现单芯片多层存储，显著提升存储密度与单位容量性价比。主控芯片集成先进的纠错算法、磨损均衡与垃圾回收机制，确保数据可靠性与长期性能稳定。接口以SATA与NVMe为主，后者通过PCIe通道提供更高吞吐带宽，满足高性能计算与内容创作需求。TLC固态硬盘企业优化固件策略，减少写入放大并延长使用寿命。在笔记本电脑、台式机与入门级服务器中，TLC固态硬盘作为系统盘或数据盘广泛应用。产品注重功耗控制与散热设计，适应紧凑型设备。</w:t>
      </w:r>
      <w:r>
        <w:rPr>
          <w:rFonts w:hint="eastAsia"/>
        </w:rPr>
        <w:br/>
      </w:r>
      <w:r>
        <w:rPr>
          <w:rFonts w:hint="eastAsia"/>
        </w:rPr>
        <w:t>　　未来，TLC固态硬盘将向更高堆叠层数与异构缓存架构发展，192层以上3D NAND技术将推动单颗芯片容量突破，支持多TB级消费产品。SLC缓存动态扩展与DRAM缓存增强技术将提升突发写入性能与响应速度。在企业应用中，端到端数据路径保护与硬件加密功能将强化，满足数据安全合规要求。低功耗模式将优化，支持设备长时间待机与移动场景续航。接口如NVMe-oF将拓展至网络存储领域，实现远程高速访问。在耐用性方面，改进的电荷捕获技术将减少单元间干扰，延长擦写寿命。同时，绿色制造将推动无铅焊接与可回收材料应用。标准化健康监测接口将便于预测性维护，提升数据中心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0c3d0826b44d1" w:history="1">
        <w:r>
          <w:rPr>
            <w:rStyle w:val="Hyperlink"/>
          </w:rPr>
          <w:t>2025-2031年中国TLC固态硬盘发展现状与行业前景分析报告</w:t>
        </w:r>
      </w:hyperlink>
      <w:r>
        <w:rPr>
          <w:rFonts w:hint="eastAsia"/>
        </w:rPr>
        <w:t>》以专业、科学的视角，系统分析了TLC固态硬盘行业的市场规模、供需状况和竞争格局，梳理了TLC固态硬盘技术发展水平和未来方向。报告对TLC固态硬盘行业发展趋势做出客观预测，评估了市场增长空间和潜在风险，并分析了重点TLC固态硬盘企业的经营情况和市场表现。结合政策环境和消费需求变化，为投资者和企业提供TLC固态硬盘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TLC固态硬盘行业概述</w:t>
      </w:r>
      <w:r>
        <w:rPr>
          <w:rFonts w:hint="eastAsia"/>
        </w:rPr>
        <w:br/>
      </w:r>
      <w:r>
        <w:rPr>
          <w:rFonts w:hint="eastAsia"/>
        </w:rPr>
        <w:t>　　第一节 TLC固态硬盘定义与分类</w:t>
      </w:r>
      <w:r>
        <w:rPr>
          <w:rFonts w:hint="eastAsia"/>
        </w:rPr>
        <w:br/>
      </w:r>
      <w:r>
        <w:rPr>
          <w:rFonts w:hint="eastAsia"/>
        </w:rPr>
        <w:t>　　第二节 TLC固态硬盘应用领域</w:t>
      </w:r>
      <w:r>
        <w:rPr>
          <w:rFonts w:hint="eastAsia"/>
        </w:rPr>
        <w:br/>
      </w:r>
      <w:r>
        <w:rPr>
          <w:rFonts w:hint="eastAsia"/>
        </w:rPr>
        <w:t>　　第三节 TLC固态硬盘行业经济指标分析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TLC固态硬盘产业链及经营模式分析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三、TLC固态硬盘销售模式及销售渠道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全球TLC固态硬盘市场发展综述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2019-2024年全球TLC固态硬盘市场规模与趋势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主要国家与地区TLC固态硬盘市场分析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2025-2031年全球TLC固态硬盘行业发展趋势与前景预测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中国TLC固态硬盘行业市场分析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2024-2025年TLC固态硬盘产能与投资动态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一、国内TLC固态硬盘产能及利用情况</w:t>
      </w:r>
      <w:r>
        <w:rPr>
          <w:rFonts w:hint="eastAsia"/>
        </w:rPr>
        <w:br/>
      </w:r>
      <w:r>
        <w:rPr>
          <w:rFonts w:hint="eastAsia"/>
        </w:rPr>
        <w:t>　　　　二、TLC固态硬盘产能扩张与投资动态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2025-2031年TLC固态硬盘行业产量统计与趋势预测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一、2019-2024年TLC固态硬盘行业产量数据统计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1、2019-2024年TLC固态硬盘产量及增长趋势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2、2019-2024年TLC固态硬盘细分产品产量及份额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二、影响TLC固态硬盘产量的关键因素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三、2025-2031年TLC固态硬盘产量预测</w:t>
      </w:r>
      <w:r>
        <w:rPr>
          <w:rFonts w:hint="eastAsia"/>
        </w:rPr>
        <w:br/>
      </w:r>
      <w:r>
        <w:rPr>
          <w:rFonts w:hint="eastAsia"/>
        </w:rPr>
        <w:t>　　第三节 2025-2031年TLC固态硬盘市场需求与销售分析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一、2024-2025年TLC固态硬盘行业需求现状</w:t>
      </w:r>
      <w:r>
        <w:rPr>
          <w:rFonts w:hint="eastAsia"/>
        </w:rPr>
        <w:br/>
      </w:r>
      <w:r>
        <w:rPr>
          <w:rFonts w:hint="eastAsia"/>
        </w:rPr>
        <w:t>　　　　二、TLC固态硬盘客户群体与需求特点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三、2019-2024年TLC固态硬盘行业销售规模分析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四、2025-2031年TLC固态硬盘市场增长潜力与规模预测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中国TLC固态硬盘细分市场与下游应用领域分析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TLC固态硬盘细分市场分析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一、2024-2025年TLC固态硬盘主要细分产品市场现状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TLC固态硬盘下游应用与客户群体分析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一、2024-2025年TLC固态硬盘各应用领域市场现状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2024-2025年TLC固态硬盘行业技术发展现状及趋势分析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TLC固态硬盘行业技术发展现状分析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国内外TLC固态硬盘行业技术差异与原因</w:t>
      </w:r>
      <w:r>
        <w:rPr>
          <w:rFonts w:hint="eastAsia"/>
        </w:rPr>
        <w:br/>
      </w:r>
      <w:r>
        <w:rPr>
          <w:rFonts w:hint="eastAsia"/>
        </w:rPr>
        <w:t>　　第三节 TLC固态硬盘行业技术发展方向、趋势预测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提升TLC固态硬盘行业技术能力策略建议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TLC固态硬盘价格机制与竞争策略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一、2019-2024年TLC固态硬盘市场价格走势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TLC固态硬盘定价策略与方法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2025-2031年TLC固态硬盘价格竞争态势与趋势预测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中国TLC固态硬盘行业重点区域市场研究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2024-2025年重点区域TLC固态硬盘市场发展概况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二、2019-2024年TLC固态硬盘市场需求规模情况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三、2025-2031年TLC固态硬盘行业发展潜力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二、2019-2024年TLC固态硬盘市场需求规模情况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三、2025-2031年TLC固态硬盘行业发展潜力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二、2019-2024年TLC固态硬盘市场需求规模情况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三、2025-2031年TLC固态硬盘行业发展潜力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二、2019-2024年TLC固态硬盘市场需求规模情况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三、2025-2031年TLC固态硬盘行业发展潜力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二、2019-2024年TLC固态硬盘市场需求规模情况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三、2025-2031年TLC固态硬盘行业发展潜力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2019-2024年中国TLC固态硬盘行业进出口情况分析</w:t>
      </w:r>
      <w:r>
        <w:rPr>
          <w:rFonts w:hint="eastAsia"/>
        </w:rPr>
        <w:br/>
      </w:r>
      <w:r>
        <w:rPr>
          <w:rFonts w:hint="eastAsia"/>
        </w:rPr>
        <w:t>　　第一节 TLC固态硬盘行业进口情况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一、2019-2024年TLC固态硬盘进口规模及增长情况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二、TLC固态硬盘主要进口来源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TLC固态硬盘行业出口情况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一、2019-2024年TLC固态硬盘出口规模及增长情况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二、TLC固态硬盘主要出口目的地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2019-2024年中国TLC固态硬盘行业总体发展与财务状况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2019-2024年中国TLC固态硬盘行业规模情况</w:t>
      </w:r>
      <w:r>
        <w:rPr>
          <w:rFonts w:hint="eastAsia"/>
        </w:rPr>
        <w:br/>
      </w:r>
      <w:r>
        <w:rPr>
          <w:rFonts w:hint="eastAsia"/>
        </w:rPr>
        <w:t>　　　　一、TLC固态硬盘行业企业数量规模</w:t>
      </w:r>
      <w:r>
        <w:rPr>
          <w:rFonts w:hint="eastAsia"/>
        </w:rPr>
        <w:br/>
      </w:r>
      <w:r>
        <w:rPr>
          <w:rFonts w:hint="eastAsia"/>
        </w:rPr>
        <w:t>　　　　二、TLC固态硬盘行业从业人员规模</w:t>
      </w:r>
      <w:r>
        <w:rPr>
          <w:rFonts w:hint="eastAsia"/>
        </w:rPr>
        <w:br/>
      </w:r>
      <w:r>
        <w:rPr>
          <w:rFonts w:hint="eastAsia"/>
        </w:rPr>
        <w:t>　　　　三、TLC固态硬盘行业市场敏感性分析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2019-2024年中国TLC固态硬盘行业财务能力分析</w:t>
      </w:r>
      <w:r>
        <w:rPr>
          <w:rFonts w:hint="eastAsia"/>
        </w:rPr>
        <w:br/>
      </w:r>
      <w:r>
        <w:rPr>
          <w:rFonts w:hint="eastAsia"/>
        </w:rPr>
        <w:t>　　　　一、TLC固态硬盘行业盈利能力</w:t>
      </w:r>
      <w:r>
        <w:rPr>
          <w:rFonts w:hint="eastAsia"/>
        </w:rPr>
        <w:br/>
      </w:r>
      <w:r>
        <w:rPr>
          <w:rFonts w:hint="eastAsia"/>
        </w:rPr>
        <w:t>　　　　二、TLC固态硬盘行业偿债能力</w:t>
      </w:r>
      <w:r>
        <w:rPr>
          <w:rFonts w:hint="eastAsia"/>
        </w:rPr>
        <w:br/>
      </w:r>
      <w:r>
        <w:rPr>
          <w:rFonts w:hint="eastAsia"/>
        </w:rPr>
        <w:t>　　　　三、TLC固态硬盘行业营运能力</w:t>
      </w:r>
      <w:r>
        <w:rPr>
          <w:rFonts w:hint="eastAsia"/>
        </w:rPr>
        <w:br/>
      </w:r>
      <w:r>
        <w:rPr>
          <w:rFonts w:hint="eastAsia"/>
        </w:rPr>
        <w:t>　　　　四、TLC固态硬盘行业发展能力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TLC固态硬盘行业重点企业调研分析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二、企业TLC固态硬盘业务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二、企业TLC固态硬盘业务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二、企业TLC固态硬盘业务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二、企业TLC固态硬盘业务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二、企业TLC固态硬盘业务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二、企业TLC固态硬盘业务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中国TLC固态硬盘行业竞争格局分析</w:t>
      </w:r>
      <w:r>
        <w:rPr>
          <w:rFonts w:hint="eastAsia"/>
        </w:rPr>
        <w:br/>
      </w:r>
      <w:r>
        <w:rPr>
          <w:rFonts w:hint="eastAsia"/>
        </w:rPr>
        <w:t>　　第一节 TLC固态硬盘行业竞争格局总览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2024-2025年TLC固态硬盘行业竞争力分析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2019-2024年TLC固态硬盘行业企业并购活动分析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2024-2025年TLC固态硬盘行业会展与招投标活动分析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一、TLC固态硬盘行业会展活动及其市场影响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2025年中国TLC固态硬盘企业发展企业发展策略与建议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TLC固态硬盘销售模式与渠道策略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TLC固态硬盘品牌与市场推广策略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TLC固态硬盘研发投入与技术创新能力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TLC固态硬盘合作联盟与资源整合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中国TLC固态硬盘行业风险与对策</w:t>
      </w:r>
      <w:r>
        <w:rPr>
          <w:rFonts w:hint="eastAsia"/>
        </w:rPr>
        <w:br/>
      </w:r>
      <w:r>
        <w:rPr>
          <w:rFonts w:hint="eastAsia"/>
        </w:rPr>
        <w:t>　　第一节 TLC固态硬盘行业SWOT分析</w:t>
      </w:r>
      <w:r>
        <w:rPr>
          <w:rFonts w:hint="eastAsia"/>
        </w:rPr>
        <w:br/>
      </w:r>
      <w:r>
        <w:rPr>
          <w:rFonts w:hint="eastAsia"/>
        </w:rPr>
        <w:t>　　　　一、TLC固态硬盘行业优势</w:t>
      </w:r>
      <w:r>
        <w:rPr>
          <w:rFonts w:hint="eastAsia"/>
        </w:rPr>
        <w:br/>
      </w:r>
      <w:r>
        <w:rPr>
          <w:rFonts w:hint="eastAsia"/>
        </w:rPr>
        <w:t>　　　　二、TLC固态硬盘行业劣势</w:t>
      </w:r>
      <w:r>
        <w:rPr>
          <w:rFonts w:hint="eastAsia"/>
        </w:rPr>
        <w:br/>
      </w:r>
      <w:r>
        <w:rPr>
          <w:rFonts w:hint="eastAsia"/>
        </w:rPr>
        <w:t>　　　　三、TLC固态硬盘市场机会</w:t>
      </w:r>
      <w:r>
        <w:rPr>
          <w:rFonts w:hint="eastAsia"/>
        </w:rPr>
        <w:br/>
      </w:r>
      <w:r>
        <w:rPr>
          <w:rFonts w:hint="eastAsia"/>
        </w:rPr>
        <w:t>　　　　四、TLC固态硬盘市场威胁</w:t>
      </w:r>
      <w:r>
        <w:rPr>
          <w:rFonts w:hint="eastAsia"/>
        </w:rPr>
        <w:br/>
      </w:r>
      <w:r>
        <w:rPr>
          <w:rFonts w:hint="eastAsia"/>
        </w:rPr>
        <w:t>　　第二节 TLC固态硬盘行业风险及对策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2025-2031年中国TLC固态硬盘行业前景与发展趋势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2024-2025年TLC固态硬盘行业发展环境分析</w:t>
      </w:r>
      <w:r>
        <w:rPr>
          <w:rFonts w:hint="eastAsia"/>
        </w:rPr>
        <w:br/>
      </w:r>
      <w:r>
        <w:rPr>
          <w:rFonts w:hint="eastAsia"/>
        </w:rPr>
        <w:t>　　　　一、TLC固态硬盘行业主管部门与监管体制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二、TLC固态硬盘行业主要法律法规及政策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三、TLC固态硬盘行业标准与质量监管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2025-2031年TLC固态硬盘行业发展趋势与方向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2025-2031年TLC固态硬盘行业发展潜力与机遇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TLC固态硬盘行业研究结论与建议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[~中~智~林~]TLC固态硬盘行业发展建议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2019-2024年中国TLC固态硬盘市场规模及增长情况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2019-2024年中国TLC固态硬盘行业产量及增长趋势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2025-2031年中国TLC固态硬盘行业产量预测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2019-2024年中国TLC固态硬盘行业市场需求及增长情况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2025-2031年中国TLC固态硬盘行业市场需求预测</w:t>
      </w:r>
      <w:r>
        <w:rPr>
          <w:rFonts w:hint="eastAsia"/>
        </w:rPr>
        <w:br/>
      </w:r>
      <w:r>
        <w:rPr>
          <w:rFonts w:hint="eastAsia"/>
        </w:rPr>
        <w:t>　　图表 **地区TLC固态硬盘市场规模及增长情况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**地区TLC固态硬盘行业市场需求情况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**地区TLC固态硬盘市场规模及增长情况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**地区TLC固态硬盘行业市场需求情况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2019-2024年中国TLC固态硬盘行业出口情况分析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TLC固态硬盘重点企业经营情况分析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2025年TLC固态硬盘行业壁垒</w:t>
      </w:r>
      <w:r>
        <w:rPr>
          <w:rFonts w:hint="eastAsia"/>
        </w:rPr>
        <w:br/>
      </w:r>
      <w:r>
        <w:rPr>
          <w:rFonts w:hint="eastAsia"/>
        </w:rPr>
        <w:t>　　图表 2025年TLC固态硬盘市场前景分析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2025-2031年中国TLC固态硬盘市场规模预测</w:t>
      </w:r>
      <w:r>
        <w:rPr>
          <w:rFonts w:hint="eastAsia"/>
        </w:rPr>
        <w:br/>
      </w:r>
      <w:r>
        <w:rPr>
          <w:rFonts w:hint="eastAsia"/>
        </w:rPr>
        <w:t>　　图表 2025年TLC固态硬盘发展趋势预测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0c3d0826b44d1" w:history="1">
        <w:r>
          <w:rPr>
            <w:rStyle w:val="Hyperlink"/>
          </w:rPr>
          <w:t>2025-2031年中国TLC固态硬盘发展现状与行业前景分析报告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0c3d0826b44d1" w:history="1">
        <w:r>
          <w:rPr>
            <w:rStyle w:val="Hyperlink"/>
          </w:rPr>
          <w:t>https://www.20087.com/8/27/TLCGuTaiYingPanShiChangQianJingFenXi.html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3d07b8b5c4812" w:history="1">
      <w:r>
        <w:rPr>
          <w:rStyle w:val="Hyperlink"/>
        </w:rPr>
        <w:t>2025-2031年中国TLC固态硬盘发展现状与行业前景分析报告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TLCGuTaiYingPanShiChangQianJingFenXi.html" TargetMode="External" Id="Rac90c3d0826b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TLCGuTaiYingPanShiChangQianJingFenXi.html" TargetMode="External" Id="Ra7b3d07b8b5c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2025-09-07T23:57:33Z</dcterms:created>
  <dcterms:modified xsi:type="dcterms:W3CDTF">2025-09-08T00:57:33Z</dcterms:modified>
  <dc:subject>2025-2031年中国TLC固态硬盘发展现状与行业前景分析报告</dc:subject>
  <dc:title>2025-2031年中国TLC固态硬盘发展现状与行业前景分析报告</dc:title>
  <cp:keywords>2025-2031年中国TLC固态硬盘发展现状与行业前景分析报告</cp:keywords>
  <dc:description>2025-2031年中国TLC固态硬盘发展现状与行业前景分析报告</dc:description>
</cp:coreProperties>
</file>