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37e04f4e04dbc" w:history="1">
              <w:r>
                <w:rPr>
                  <w:rStyle w:val="Hyperlink"/>
                </w:rPr>
                <w:t>2025-2031年中国光电三极管行业现状与趋势预测报告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37e04f4e04dbc" w:history="1">
              <w:r>
                <w:rPr>
                  <w:rStyle w:val="Hyperlink"/>
                </w:rPr>
                <w:t>2025-2031年中国光电三极管行业现状与趋势预测报告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37e04f4e04dbc" w:history="1">
                <w:r>
                  <w:rPr>
                    <w:rStyle w:val="Hyperlink"/>
                  </w:rPr>
                  <w:t>https://www.20087.com/8/87/GuangDianSanJiGuanFaZhanQuShiFenXi.html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三极管是利用光照射产生光电流，并将其转化为电信号的半导体器件，广泛应用于光通信、光探测、图像传感等领域。目前，光电三极管已发展至高灵敏度、高速响应、宽光谱响应范围的产品，如PIN光电三极管、雪崩光电三极管等，满足不同应用环境下的性能需求。</w:t>
      </w:r>
      <w:r>
        <w:rPr>
          <w:rFonts w:hint="eastAsia"/>
        </w:rPr>
        <w:br/>
      </w:r>
      <w:r>
        <w:rPr>
          <w:rFonts w:hint="eastAsia"/>
        </w:rPr>
        <w:t>　　未来光电三极管将向更高级别的性能指标和更广泛的应用领域发展，包括进一步提高灵敏度和响应速度，扩大光谱响应范围，以及实现对弱光、近红外、太赫兹等特殊光信号的探测。此外，新型材料如二维半导体、拓扑绝缘体等在光电三极管中的应用研究，有望打破现有器件性能瓶颈，催生出具有颠覆性性能的下一代光电三极管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37e04f4e04dbc" w:history="1">
        <w:r>
          <w:rPr>
            <w:rStyle w:val="Hyperlink"/>
          </w:rPr>
          <w:t>2025-2031年中国光电三极管行业现状与趋势预测报告</w:t>
        </w:r>
      </w:hyperlink>
      <w:r>
        <w:rPr>
          <w:rFonts w:hint="eastAsia"/>
        </w:rPr>
        <w:t>》结合光电三极管行业市场的发展现状，依托行业权威数据资源和长期市场监测数据库，系统分析了光电三极管行业的市场规模、供需状况、竞争格局及主要企业经营情况，并对光电三极管行业未来发展进行了科学预测。报告旨在帮助投资者准确把握光电三极管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光电三极管行业界定及应用</w:t>
      </w:r>
      <w:r>
        <w:rPr>
          <w:rFonts w:hint="eastAsia"/>
        </w:rPr>
        <w:br/>
      </w:r>
      <w:r>
        <w:rPr>
          <w:rFonts w:hint="eastAsia"/>
        </w:rPr>
        <w:t>　　第一节 光电三极管行业定义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光电三极管主要应用领域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2024-2025年中国光电三极管行业发展环境分析</w:t>
      </w:r>
      <w:r>
        <w:rPr>
          <w:rFonts w:hint="eastAsia"/>
        </w:rPr>
        <w:br/>
      </w:r>
      <w:r>
        <w:rPr>
          <w:rFonts w:hint="eastAsia"/>
        </w:rPr>
        <w:t>　　第一节 光电三极管行业经济环境分析</w:t>
      </w:r>
      <w:r>
        <w:rPr>
          <w:rFonts w:hint="eastAsia"/>
        </w:rPr>
        <w:br/>
      </w:r>
      <w:r>
        <w:rPr>
          <w:rFonts w:hint="eastAsia"/>
        </w:rPr>
        <w:t>　　第二节 光电三极管行业政策环境分析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一、光电三极管行业政策影响分析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二、相关光电三极管行业标准分析</w:t>
      </w:r>
      <w:r>
        <w:rPr>
          <w:rFonts w:hint="eastAsia"/>
        </w:rPr>
        <w:br/>
      </w:r>
      <w:r>
        <w:rPr>
          <w:rFonts w:hint="eastAsia"/>
        </w:rPr>
        <w:t>　　第三节 光电三极管行业社会环境分析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2024-2025年光电三极管行业技术发展现状及趋势分析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光电三极管行业技术发展现状分析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国内外光电三极管行业技术差异与原因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光电三极管行业技术发展方向、趋势预测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提升光电三极管行业技术能力策略建议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2024-2025年全球光电三极管行业发展状况分析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2019-2024年全球光电三极管行业运行概况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2019-2024年全球光电三极管行业市场规模分析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全球主要地区光电三极管行业运行情况分析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2025-2031年全球光电三极管行业发展趋势预测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中国光电三极管行业现状调研分析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中国光电三极管行业发展现状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一、2024-2025年光电三极管行业品牌发展现状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二、2024-2025年光电三极管行业需求市场现状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三、2024-2025年光电三极管市场需求层次分析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四、2024-2025年中国光电三极管市场走向分析</w:t>
      </w:r>
      <w:r>
        <w:rPr>
          <w:rFonts w:hint="eastAsia"/>
        </w:rPr>
        <w:br/>
      </w:r>
      <w:r>
        <w:rPr>
          <w:rFonts w:hint="eastAsia"/>
        </w:rPr>
        <w:t>　　第二节 中国光电三极管行业存在的问题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一、2024-2025年光电三极管产品市场存在的主要问题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二、2024-2025年国内光电三极管产品市场的三大瓶颈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三、2024-2025年光电三极管产品市场遭遇的规模难题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对中国光电三极管市场的分析及思考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一、光电三极管市场特点</w:t>
      </w:r>
      <w:r>
        <w:rPr>
          <w:rFonts w:hint="eastAsia"/>
        </w:rPr>
        <w:br/>
      </w:r>
      <w:r>
        <w:rPr>
          <w:rFonts w:hint="eastAsia"/>
        </w:rPr>
        <w:t>　　　　二、光电三极管市场分析</w:t>
      </w:r>
      <w:r>
        <w:rPr>
          <w:rFonts w:hint="eastAsia"/>
        </w:rPr>
        <w:br/>
      </w:r>
      <w:r>
        <w:rPr>
          <w:rFonts w:hint="eastAsia"/>
        </w:rPr>
        <w:t>　　　　三、光电三极管市场变化的方向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四、中国光电三极管行业发展的新思路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五、对中国光电三极管行业发展的思考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中国光电三极管行业市场供需现状调研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中国光电三极管市场现状分析</w:t>
      </w:r>
      <w:r>
        <w:rPr>
          <w:rFonts w:hint="eastAsia"/>
        </w:rPr>
        <w:br/>
      </w:r>
      <w:r>
        <w:rPr>
          <w:rFonts w:hint="eastAsia"/>
        </w:rPr>
        <w:t>　　第二节 中国光电三极管行业产量情况分析及预测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一、光电三极管总体产能规模</w:t>
      </w:r>
      <w:r>
        <w:rPr>
          <w:rFonts w:hint="eastAsia"/>
        </w:rPr>
        <w:br/>
      </w:r>
      <w:r>
        <w:rPr>
          <w:rFonts w:hint="eastAsia"/>
        </w:rPr>
        <w:t>　　　　二、光电三极管生产区域分布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三、2019-2024年中国光电三极管产量统计分析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四、2025-2031年中国光电三极管产量预测分析</w:t>
      </w:r>
      <w:r>
        <w:rPr>
          <w:rFonts w:hint="eastAsia"/>
        </w:rPr>
        <w:br/>
      </w:r>
      <w:r>
        <w:rPr>
          <w:rFonts w:hint="eastAsia"/>
        </w:rPr>
        <w:t>　　第三节 中国光电三极管市场需求分析及预测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一、中国光电三极管市场需求特点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二、2019-2024年中国光电三极管市场需求量统计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三、2025-2031年中国光电三极管市场需求量预测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中国光电三极管价格趋势分析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一、2019-2024年中国光电三极管市场价格趋势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二、2025-2031年中国光电三极管市场价格走势预测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光电三极管细分市场深度分析</w:t>
      </w:r>
      <w:r>
        <w:rPr>
          <w:rFonts w:hint="eastAsia"/>
        </w:rPr>
        <w:br/>
      </w:r>
      <w:r>
        <w:rPr>
          <w:rFonts w:hint="eastAsia"/>
        </w:rPr>
        <w:t>　　第一节 光电三极管细分市场（一）发展研究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光电三极管细分市场（二）发展研究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中国光电三极管进出口分析</w:t>
      </w:r>
      <w:r>
        <w:rPr>
          <w:rFonts w:hint="eastAsia"/>
        </w:rPr>
        <w:br/>
      </w:r>
      <w:r>
        <w:rPr>
          <w:rFonts w:hint="eastAsia"/>
        </w:rPr>
        <w:t>　　第一节 光电三极管进口情况分析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光电三极管出口情况分析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影响光电三极管进出口因素分析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中国光电三极管行业主要指标监测分析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2019-2024年中国光电三极管行业规模情况分析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2019-2024年中国光电三极管行业财务能力分析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光电三极管行业上下游发展情况分析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光电三极管行业上游产业发展分析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光电三极管行业下游产业发展分析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中国光电三极管行业重点地区发展分析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光电三极管行业重点区域市场结构调研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**地区光电三极管市场容量分析</w:t>
      </w:r>
      <w:r>
        <w:rPr>
          <w:rFonts w:hint="eastAsia"/>
        </w:rPr>
        <w:br/>
      </w:r>
      <w:r>
        <w:rPr>
          <w:rFonts w:hint="eastAsia"/>
        </w:rPr>
        <w:t>　　第三节 **地区光电三极管市场容量分析</w:t>
      </w:r>
      <w:r>
        <w:rPr>
          <w:rFonts w:hint="eastAsia"/>
        </w:rPr>
        <w:br/>
      </w:r>
      <w:r>
        <w:rPr>
          <w:rFonts w:hint="eastAsia"/>
        </w:rPr>
        <w:t>　　第四节 **地区光电三极管市场容量分析</w:t>
      </w:r>
      <w:r>
        <w:rPr>
          <w:rFonts w:hint="eastAsia"/>
        </w:rPr>
        <w:br/>
      </w:r>
      <w:r>
        <w:rPr>
          <w:rFonts w:hint="eastAsia"/>
        </w:rPr>
        <w:t>　　第五节 **地区光电三极管市场容量分析</w:t>
      </w:r>
      <w:r>
        <w:rPr>
          <w:rFonts w:hint="eastAsia"/>
        </w:rPr>
        <w:br/>
      </w:r>
      <w:r>
        <w:rPr>
          <w:rFonts w:hint="eastAsia"/>
        </w:rPr>
        <w:t>　　第六节 **地区光电三极管市场容量分析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光电三极管行业重点企业竞争力分析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光电三极管行业企业经营策略研究分析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光电三极管企业多样化经营策略分析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一、光电三极管企业多样化经营情况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二、现行光电三极管行业多样化经营的方向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大型光电三极管企业集团未来发展策略分析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对中小光电三极管企业生产经营的建议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光电三极管行业前景及投资风险预警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2025年光电三极管市场前景分析</w:t>
      </w:r>
      <w:r>
        <w:rPr>
          <w:rFonts w:hint="eastAsia"/>
        </w:rPr>
        <w:br/>
      </w:r>
      <w:r>
        <w:rPr>
          <w:rFonts w:hint="eastAsia"/>
        </w:rPr>
        <w:t>　　第二节 2025年光电三极管行业发展趋势预测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影响光电三极管行业发展的主要因素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一、2025年影响光电三极管行业运行的有利因素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二、2025年影响光电三极管行业运行的稳定因素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三、2025年影响光电三极管行业运行的不利因素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四、2025年中国光电三极管行业发展面临的挑战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五、2025年中国光电三极管行业发展面临的机遇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光电三极管行业投资风险预警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一、光电三极管行业市场风险预测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二、光电三极管行业政策风险预测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三、光电三极管行业经营风险预测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四、光电三极管行业技术风险预测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五、光电三极管行业竞争风险预测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六、光电三极管行业其他风险预测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光电三极管投资建议</w:t>
      </w:r>
      <w:r>
        <w:rPr>
          <w:rFonts w:hint="eastAsia"/>
        </w:rPr>
        <w:br/>
      </w:r>
      <w:r>
        <w:rPr>
          <w:rFonts w:hint="eastAsia"/>
        </w:rPr>
        <w:t>　　第一节 光电三极管行业投资环境分析</w:t>
      </w:r>
      <w:r>
        <w:rPr>
          <w:rFonts w:hint="eastAsia"/>
        </w:rPr>
        <w:br/>
      </w:r>
      <w:r>
        <w:rPr>
          <w:rFonts w:hint="eastAsia"/>
        </w:rPr>
        <w:t>　　第二节 光电三极管行业投资进入壁垒分析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光电三极管行业历程</w:t>
      </w:r>
      <w:r>
        <w:rPr>
          <w:rFonts w:hint="eastAsia"/>
        </w:rPr>
        <w:br/>
      </w:r>
      <w:r>
        <w:rPr>
          <w:rFonts w:hint="eastAsia"/>
        </w:rPr>
        <w:t>　　图表 光电三极管行业生命周期</w:t>
      </w:r>
      <w:r>
        <w:rPr>
          <w:rFonts w:hint="eastAsia"/>
        </w:rPr>
        <w:br/>
      </w:r>
      <w:r>
        <w:rPr>
          <w:rFonts w:hint="eastAsia"/>
        </w:rPr>
        <w:t>　　图表 光电三极管行业产业链分析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2019-2024年中国光电三极管行业市场规模及增长情况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2019-2024年光电三极管行业市场容量分析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2019-2024年中国光电三极管行业产能统计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2019-2024年中国光电三极管市场需求量及增速统计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2024年中国光电三极管行业需求领域分布格局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2019-2024年中国光电三极管行业销售收入分析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2019-2024年中国光电三极管行业盈利情况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2019-2024年中国光电三极管行业利润总额统计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2019-2024年中国光电三极管进口数量分析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2019-2024年中国光电三极管进口金额分析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2019-2024年中国光电三极管出口数量分析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2019-2024年中国光电三极管出口金额分析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2024年中国光电三极管进口国家及地区分析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2024年中国光电三极管出口国家及地区分析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2019-2024年中国光电三极管行业企业数量情况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2019-2024年中国光电三极管行业企业平均规模情况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2025-2031年中国光电三极管行业产能预测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2025-2031年中国光电三极管行业产量预测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2025-2031年中国光电三极管市场需求量预测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2025-2031年中国光电三极管行业供需平衡预测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2025-2031年中国光电三极管市场容量预测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2025-2031年中国光电三极管市场规模预测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2025-2031年中国光电三极管市场前景分析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2025-2031年中国光电三极管发展趋势预测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37e04f4e04dbc" w:history="1">
        <w:r>
          <w:rPr>
            <w:rStyle w:val="Hyperlink"/>
          </w:rPr>
          <w:t>2025-2031年中国光电三极管行业现状与趋势预测报告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37e04f4e04dbc" w:history="1">
        <w:r>
          <w:rPr>
            <w:rStyle w:val="Hyperlink"/>
          </w:rPr>
          <w:t>https://www.20087.com/8/87/GuangDianSanJiGuanFaZhanQuShiFenXi.html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热点：光电二极管和发光二极管的区别、半导体发光二极管、光电二极管三个引脚、光电二极管型号、光电二极管材料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5b34320db4ce1" w:history="1">
      <w:r>
        <w:rPr>
          <w:rStyle w:val="Hyperlink"/>
        </w:rPr>
        <w:t>2025-2031年中国光电三极管行业现状与趋势预测报告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GuangDianSanJiGuanFaZhanQuShiFenXi.html" TargetMode="External" Id="Rdaa37e04f4e0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GuangDianSanJiGuanFaZhanQuShiFenXi.html" TargetMode="External" Id="R5cd5b34320db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2024-11-10T01:59:00Z</dcterms:created>
  <dcterms:modified xsi:type="dcterms:W3CDTF">2024-11-10T02:59:00Z</dcterms:modified>
  <dc:subject>2025-2031年中国光电三极管行业现状与趋势预测报告</dc:subject>
  <dc:title>2025-2031年中国光电三极管行业现状与趋势预测报告</dc:title>
  <cp:keywords>2025-2031年中国光电三极管行业现状与趋势预测报告</cp:keywords>
  <dc:description>2025-2031年中国光电三极管行业现状与趋势预测报告</dc:description>
</cp:coreProperties>
</file>