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718bbf75e41f0" w:history="1">
              <w:r>
                <w:rPr>
                  <w:rStyle w:val="Hyperlink"/>
                </w:rPr>
                <w:t>2024-2030年中国压电陶瓷行业市场调研与发展前景报告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718bbf75e41f0" w:history="1">
              <w:r>
                <w:rPr>
                  <w:rStyle w:val="Hyperlink"/>
                </w:rPr>
                <w:t>2024-2030年中国压电陶瓷行业市场调研与发展前景报告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718bbf75e41f0" w:history="1">
                <w:r>
                  <w:rPr>
                    <w:rStyle w:val="Hyperlink"/>
                  </w:rPr>
                  <w:t>https://www.20087.com/8/57/YaDianTaoCiHangYeQianJingQuShi.html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作为功能陶瓷的一种，凭借其独特的压电效应，在传感器、执行器、能量收集等领域扮演着重要角色。随着物联网、智能穿戴、医疗设备等新兴产业的快速发展，对高灵敏度、小型化、低功耗压电陶瓷组件的需求日益增加。研究与开发聚焦于提升材料性能、降低成本和探索新型压电材料。</w:t>
      </w:r>
      <w:r>
        <w:rPr>
          <w:rFonts w:hint="eastAsia"/>
        </w:rPr>
        <w:br/>
      </w:r>
      <w:r>
        <w:rPr>
          <w:rFonts w:hint="eastAsia"/>
        </w:rPr>
        <w:t>　　未来，压电陶瓷技术将持续向多功能集成、极端环境适应性以及与新材料的复合应用方向发展，特别是在微电子机械系统（MEMS）、生物医学植入物、环保监测等前沿领域展现出巨大潜力。随着材料科学的进步，如无铅压电陶瓷的研究，将推动行业的绿色发展。此外，智能材料概念的融入，如自适应压电陶瓷，将开启压电陶瓷应用的新纪元，为实现更加智能、高效的系统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718bbf75e41f0" w:history="1">
        <w:r>
          <w:rPr>
            <w:rStyle w:val="Hyperlink"/>
          </w:rPr>
          <w:t>2024-2030年中国压电陶瓷行业市场调研与发展前景报告</w:t>
        </w:r>
      </w:hyperlink>
      <w:r>
        <w:rPr>
          <w:rFonts w:hint="eastAsia"/>
        </w:rPr>
        <w:t>》基于权威数据资源与长期监测数据，全面分析了压电陶瓷行业现状、市场需求、市场规模及产业链结构。压电陶瓷报告探讨了价格变动、细分市场特征以及市场前景，并对未来发展趋势进行了科学预测。同时，压电陶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压电陶瓷行业界定及应用</w:t>
      </w:r>
      <w:r>
        <w:rPr>
          <w:rFonts w:hint="eastAsia"/>
        </w:rPr>
        <w:br/>
      </w:r>
      <w:r>
        <w:rPr>
          <w:rFonts w:hint="eastAsia"/>
        </w:rPr>
        <w:t>　　第一节 压电陶瓷行业定义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全球压电陶瓷行业发展状况分析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2019-2024年全球压电陶瓷行业运行概况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2019-2024年全球压电陶瓷行业市场规模分析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全球主要地区压电陶瓷行业运行情况分析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2024-2030年全球压电陶瓷行业发展趋势预测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2023-2024年中国压电陶瓷发展环境分析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压电陶瓷行业相关政策、标准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压电陶瓷行业相关发展规划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中国压电陶瓷行业发展现状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一、2023-2024年压电陶瓷行业品牌发展现状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二、2023-2024年压电陶瓷行业需求市场现状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三、2023-2024年压电陶瓷市场需求层次分析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四、2023-2024年中国压电陶瓷市场走向分析</w:t>
      </w:r>
      <w:r>
        <w:rPr>
          <w:rFonts w:hint="eastAsia"/>
        </w:rPr>
        <w:br/>
      </w:r>
      <w:r>
        <w:rPr>
          <w:rFonts w:hint="eastAsia"/>
        </w:rPr>
        <w:t>　　第二节 中国压电陶瓷产品技术分析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一、2023-2024年压电陶瓷产品技术变化特点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二、2023-2024年压电陶瓷产品市场的新技术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三、2023-2024年压电陶瓷产品市场现状分析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中国压电陶瓷行业存在的问题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一、2023-2024年压电陶瓷产品市场存在的主要问题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二、2023-2024年国内压电陶瓷产品市场的三大瓶颈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三、2023-2024年压电陶瓷产品市场遭遇的规模难题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对中国压电陶瓷市场的分析及思考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一、压电陶瓷市场特点</w:t>
      </w:r>
      <w:r>
        <w:rPr>
          <w:rFonts w:hint="eastAsia"/>
        </w:rPr>
        <w:br/>
      </w:r>
      <w:r>
        <w:rPr>
          <w:rFonts w:hint="eastAsia"/>
        </w:rPr>
        <w:t>　　　　二、压电陶瓷市场分析</w:t>
      </w:r>
      <w:r>
        <w:rPr>
          <w:rFonts w:hint="eastAsia"/>
        </w:rPr>
        <w:br/>
      </w:r>
      <w:r>
        <w:rPr>
          <w:rFonts w:hint="eastAsia"/>
        </w:rPr>
        <w:t>　　　　三、压电陶瓷市场变化的方向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中国压电陶瓷行业市场供需现状调研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中国压电陶瓷市场现状分析</w:t>
      </w:r>
      <w:r>
        <w:rPr>
          <w:rFonts w:hint="eastAsia"/>
        </w:rPr>
        <w:br/>
      </w:r>
      <w:r>
        <w:rPr>
          <w:rFonts w:hint="eastAsia"/>
        </w:rPr>
        <w:t>　　第二节 中国压电陶瓷产量分析及预测</w:t>
      </w:r>
      <w:r>
        <w:rPr>
          <w:rFonts w:hint="eastAsia"/>
        </w:rPr>
        <w:br/>
      </w:r>
      <w:r>
        <w:rPr>
          <w:rFonts w:hint="eastAsia"/>
        </w:rPr>
        <w:t>　　　　一、压电陶瓷总体产能规模</w:t>
      </w:r>
      <w:r>
        <w:rPr>
          <w:rFonts w:hint="eastAsia"/>
        </w:rPr>
        <w:br/>
      </w:r>
      <w:r>
        <w:rPr>
          <w:rFonts w:hint="eastAsia"/>
        </w:rPr>
        <w:t>　　　　二、压电陶瓷生产区域分布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三、2019-2024年中国压电陶瓷产量统计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四、2024-2030年中国压电陶瓷产量预测</w:t>
      </w:r>
      <w:r>
        <w:rPr>
          <w:rFonts w:hint="eastAsia"/>
        </w:rPr>
        <w:br/>
      </w:r>
      <w:r>
        <w:rPr>
          <w:rFonts w:hint="eastAsia"/>
        </w:rPr>
        <w:t>　　第三节 中国压电陶瓷市场需求分析及预测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三、2024-2030年中国压电陶瓷市场需求量预测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二、2024-2030年中国压电陶瓷市场价格走势预测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中国压电陶瓷进出口分析</w:t>
      </w:r>
      <w:r>
        <w:rPr>
          <w:rFonts w:hint="eastAsia"/>
        </w:rPr>
        <w:br/>
      </w:r>
      <w:r>
        <w:rPr>
          <w:rFonts w:hint="eastAsia"/>
        </w:rPr>
        <w:t>　　第一节 压电陶瓷进口情况分析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压电陶瓷出口情况分析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影响压电陶瓷进出口因素分析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2019-2024年中国压电陶瓷行业规模情况分析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2019-2024年中国压电陶瓷行业财务能力分析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压电陶瓷行业细分产品调研</w:t>
      </w:r>
      <w:r>
        <w:rPr>
          <w:rFonts w:hint="eastAsia"/>
        </w:rPr>
        <w:br/>
      </w:r>
      <w:r>
        <w:rPr>
          <w:rFonts w:hint="eastAsia"/>
        </w:rPr>
        <w:t>　　第一节 压电陶瓷细分产品结构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压电陶瓷行业上下游发展情况分析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压电陶瓷行业上游产业发展分析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压电陶瓷行业下游产业发展分析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中国压电陶瓷行业重点地区发展分析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压电陶瓷行业重点区域市场结构调研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**地区压电陶瓷市场容量分析</w:t>
      </w:r>
      <w:r>
        <w:rPr>
          <w:rFonts w:hint="eastAsia"/>
        </w:rPr>
        <w:br/>
      </w:r>
      <w:r>
        <w:rPr>
          <w:rFonts w:hint="eastAsia"/>
        </w:rPr>
        <w:t>　　第三节 **地区压电陶瓷市场容量分析</w:t>
      </w:r>
      <w:r>
        <w:rPr>
          <w:rFonts w:hint="eastAsia"/>
        </w:rPr>
        <w:br/>
      </w:r>
      <w:r>
        <w:rPr>
          <w:rFonts w:hint="eastAsia"/>
        </w:rPr>
        <w:t>　　第四节 **地区压电陶瓷市场容量分析</w:t>
      </w:r>
      <w:r>
        <w:rPr>
          <w:rFonts w:hint="eastAsia"/>
        </w:rPr>
        <w:br/>
      </w:r>
      <w:r>
        <w:rPr>
          <w:rFonts w:hint="eastAsia"/>
        </w:rPr>
        <w:t>　　第五节 **地区压电陶瓷市场容量分析</w:t>
      </w:r>
      <w:r>
        <w:rPr>
          <w:rFonts w:hint="eastAsia"/>
        </w:rPr>
        <w:br/>
      </w:r>
      <w:r>
        <w:rPr>
          <w:rFonts w:hint="eastAsia"/>
        </w:rPr>
        <w:t>　　第六节 **地区压电陶瓷市场容量分析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压电陶瓷企业多样化经营策略分析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二、现行压电陶瓷行业多样化经营的方向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大型压电陶瓷企业集团未来发展策略分析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对中小压电陶瓷企业生产经营的建议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压电陶瓷行业前景及投资风险预警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2024年压电陶瓷市场前景分析</w:t>
      </w:r>
      <w:r>
        <w:rPr>
          <w:rFonts w:hint="eastAsia"/>
        </w:rPr>
        <w:br/>
      </w:r>
      <w:r>
        <w:rPr>
          <w:rFonts w:hint="eastAsia"/>
        </w:rPr>
        <w:t>　　第二节 2024年压电陶瓷行业发展趋势预测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一、2024年影响压电陶瓷行业运行的有利因素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二、2024年影响压电陶瓷行业运行的稳定因素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三、2024年影响压电陶瓷行业运行的不利因素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四、2024年中国压电陶瓷行业发展面临的挑战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五、2024年中国压电陶瓷行业发展面临的机遇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一、压电陶瓷行业市场风险预测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二、压电陶瓷行业政策风险预测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三、压电陶瓷行业经营风险预测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四、压电陶瓷行业技术风险预测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五、压电陶瓷行业竞争风险预测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六、压电陶瓷行业其他风险预测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压电陶瓷投资建议</w:t>
      </w:r>
      <w:r>
        <w:rPr>
          <w:rFonts w:hint="eastAsia"/>
        </w:rPr>
        <w:br/>
      </w:r>
      <w:r>
        <w:rPr>
          <w:rFonts w:hint="eastAsia"/>
        </w:rPr>
        <w:t>　　第一节 压电陶瓷行业投资环境分析</w:t>
      </w:r>
      <w:r>
        <w:rPr>
          <w:rFonts w:hint="eastAsia"/>
        </w:rPr>
        <w:br/>
      </w:r>
      <w:r>
        <w:rPr>
          <w:rFonts w:hint="eastAsia"/>
        </w:rPr>
        <w:t>　　第二节 压电陶瓷行业投资进入壁垒分析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压电陶瓷行业历程</w:t>
      </w:r>
      <w:r>
        <w:rPr>
          <w:rFonts w:hint="eastAsia"/>
        </w:rPr>
        <w:br/>
      </w:r>
      <w:r>
        <w:rPr>
          <w:rFonts w:hint="eastAsia"/>
        </w:rPr>
        <w:t>　　图表 压电陶瓷行业生命周期</w:t>
      </w:r>
      <w:r>
        <w:rPr>
          <w:rFonts w:hint="eastAsia"/>
        </w:rPr>
        <w:br/>
      </w:r>
      <w:r>
        <w:rPr>
          <w:rFonts w:hint="eastAsia"/>
        </w:rPr>
        <w:t>　　图表 压电陶瓷行业产业链分析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2024年中国压电陶瓷市场前景分析</w:t>
      </w:r>
      <w:r>
        <w:rPr>
          <w:rFonts w:hint="eastAsia"/>
        </w:rPr>
        <w:br/>
      </w:r>
      <w:r>
        <w:rPr>
          <w:rFonts w:hint="eastAsia"/>
        </w:rPr>
        <w:t>　　图表 2024年中国压电陶瓷发展趋势预测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718bbf75e41f0" w:history="1">
        <w:r>
          <w:rPr>
            <w:rStyle w:val="Hyperlink"/>
          </w:rPr>
          <w:t>2024-2030年中国压电陶瓷行业市场调研与发展前景报告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718bbf75e41f0" w:history="1">
        <w:r>
          <w:rPr>
            <w:rStyle w:val="Hyperlink"/>
          </w:rPr>
          <w:t>https://www.20087.com/8/57/YaDianTaoCiHangYeQianJingQuShi.html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5b43ea6804992" w:history="1">
      <w:r>
        <w:rPr>
          <w:rStyle w:val="Hyperlink"/>
        </w:rPr>
        <w:t>2024-2030年中国压电陶瓷行业市场调研与发展前景报告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DianTaoCiHangYeQianJingQuShi.html" TargetMode="External" Id="R07b718bbf75e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DianTaoCiHangYeQianJingQuShi.html" TargetMode="External" Id="R01f5b43ea680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2024-02-15T01:28:00Z</dcterms:created>
  <dcterms:modified xsi:type="dcterms:W3CDTF">2024-02-15T02:28:00Z</dcterms:modified>
  <dc:subject>2024-2030年中国压电陶瓷行业市场调研与发展前景报告</dc:subject>
  <dc:title>2024-2030年中国压电陶瓷行业市场调研与发展前景报告</dc:title>
  <cp:keywords>2024-2030年中国压电陶瓷行业市场调研与发展前景报告</cp:keywords>
  <dc:description>2024-2030年中国压电陶瓷行业市场调研与发展前景报告</dc:description>
</cp:coreProperties>
</file>