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6f4b5ef114c24" w:history="1">
              <w:r>
                <w:rPr>
                  <w:rStyle w:val="Hyperlink"/>
                </w:rPr>
                <w:t>2025-2031年全球与中国智能药盒发展现状调研及市场前景分析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6f4b5ef114c24" w:history="1">
              <w:r>
                <w:rPr>
                  <w:rStyle w:val="Hyperlink"/>
                </w:rPr>
                <w:t>2025-2031年全球与中国智能药盒发展现状调研及市场前景分析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6f4b5ef114c24" w:history="1">
                <w:r>
                  <w:rPr>
                    <w:rStyle w:val="Hyperlink"/>
                  </w:rPr>
                  <w:t>https://www.20087.com/8/27/ZhiNengYaoHeDeQianJingQuShi.html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药盒是一种结合物联网技术和健康管理理念的创新产品，旨在帮助用户按时服药，避免漏服或多服药物的风险。智能药盒通常配备有提醒功能、剂量跟踪以及与智能手机连接的能力，使得家人或医生可以远程监控用药情况。目前，智能药盒已经进入市场，尤其受到老年人群体和慢性病患者的欢迎。不过，高昂的价格以及数据隐私问题仍是阻碍其广泛应用的主要障碍。此外，不同品牌之间的互操作性差，影响用户体验。</w:t>
      </w:r>
      <w:r>
        <w:rPr>
          <w:rFonts w:hint="eastAsia"/>
        </w:rPr>
        <w:br/>
      </w:r>
      <w:r>
        <w:rPr>
          <w:rFonts w:hint="eastAsia"/>
        </w:rPr>
        <w:t>　　未来，随着老龄化社会的到来和人们对健康管理重视程度的增加，智能药盒将迎来更大的发展机遇。一方面，硬件设计将更加人性化，比如增加语音交互功能、改善外观设计等，使其更适合各类人群使用。另一方面，软件平台的开放性将得到增强，允许第三方开发者创建个性化应用程序，丰富服务内容。同时，随着相关法律法规的完善，用户数据的安全性和隐私保护将得到更好保障。国内企业可以通过深化国际合作，引进先进技术和管理模式，加快产品的迭代更新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6f4b5ef114c24" w:history="1">
        <w:r>
          <w:rPr>
            <w:rStyle w:val="Hyperlink"/>
          </w:rPr>
          <w:t>2025-2031年全球与中国智能药盒发展现状调研及市场前景分析</w:t>
        </w:r>
      </w:hyperlink>
      <w:r>
        <w:rPr>
          <w:rFonts w:hint="eastAsia"/>
        </w:rPr>
        <w:t>》基于国家统计局及智能药盒行业协会的权威数据，全面调研了智能药盒行业的市场规模、市场需求、产业链结构及价格变动，并对智能药盒细分市场进行了深入分析。报告详细剖析了智能药盒市场竞争格局，重点关注品牌影响力及重点企业的运营表现，同时科学预测了智能药盒市场前景与发展趋势，识别了行业潜在的风险与机遇。通过专业、科学的研究方法，报告为智能药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智能药盒市场概述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按照不同产品类型，智能药盒主要可以分为如下几个类别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全球不同产品类型智能药盒销售额增长趋势2020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蓝牙型</w:t>
      </w:r>
      <w:r>
        <w:rPr>
          <w:rFonts w:hint="eastAsia"/>
        </w:rPr>
        <w:br/>
      </w:r>
      <w:r>
        <w:rPr>
          <w:rFonts w:hint="eastAsia"/>
        </w:rPr>
        <w:t>　　　　1.2.3 Wi-Fi型</w:t>
      </w:r>
      <w:r>
        <w:rPr>
          <w:rFonts w:hint="eastAsia"/>
        </w:rPr>
        <w:br/>
      </w:r>
      <w:r>
        <w:rPr>
          <w:rFonts w:hint="eastAsia"/>
        </w:rPr>
        <w:t>　　　　1.2.4 蜂窝网络型</w:t>
      </w:r>
      <w:r>
        <w:rPr>
          <w:rFonts w:hint="eastAsia"/>
        </w:rPr>
        <w:br/>
      </w:r>
      <w:r>
        <w:rPr>
          <w:rFonts w:hint="eastAsia"/>
        </w:rPr>
        <w:t>　　1.3 从不同应用，智能药盒主要包括如下几个方面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全球不同应用智能药盒销售额增长趋势2020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家庭护理机构</w:t>
      </w:r>
      <w:r>
        <w:rPr>
          <w:rFonts w:hint="eastAsia"/>
        </w:rPr>
        <w:br/>
      </w:r>
      <w:r>
        <w:rPr>
          <w:rFonts w:hint="eastAsia"/>
        </w:rPr>
        <w:t>　　　　1.3.3 长期护理中心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智能药盒行业背景、发展历史、现状及趋势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智能药盒行业目前现状分析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智能药盒发展趋势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全球智能药盒总体规模分析</w:t>
      </w:r>
      <w:r>
        <w:rPr>
          <w:rFonts w:hint="eastAsia"/>
        </w:rPr>
        <w:br/>
      </w:r>
      <w:r>
        <w:rPr>
          <w:rFonts w:hint="eastAsia"/>
        </w:rPr>
        <w:t>　　2.1 全球智能药盒供需现状及预测（2020-2031）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全球智能药盒产能、产量、产能利用率及发展趋势（2020-2031）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全球智能药盒产量、需求量及发展趋势（2020-2031）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全球主要地区智能药盒产量及发展趋势（2020-2031）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全球主要地区智能药盒产量（2020-2025）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全球主要地区智能药盒产量（2026-2031）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全球主要地区智能药盒产量市场份额（2020-2031）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中国智能药盒供需现状及预测（2020-2031）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中国智能药盒产能、产量、产能利用率及发展趋势（2020-2031）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中国智能药盒产量、市场需求量及发展趋势（2020-2031）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全球智能药盒销量及销售额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全球市场智能药盒销售额（2020-2031）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全球市场智能药盒销量（2020-2031）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全球市场智能药盒价格趋势（2020-2031）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全球智能药盒主要地区分析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全球主要地区智能药盒市场规模分析：2020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全球主要地区智能药盒销售收入及市场份额（2020-2025年）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全球主要地区智能药盒销售收入预测（2026-2031年）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全球主要地区智能药盒销量分析：2020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全球主要地区智能药盒销量及市场份额（2020-2025年）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全球主要地区智能药盒销量及市场份额预测（2026-2031）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北美市场智能药盒销量、收入及增长率（2020-2031）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欧洲市场智能药盒销量、收入及增长率（2020-2031）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中国市场智能药盒销量、收入及增长率（2020-2031）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日本市场智能药盒销量、收入及增长率（2020-2031）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东南亚市场智能药盒销量、收入及增长率（2020-2031）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印度市场智能药盒销量、收入及增长率（2020-2031）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全球市场主要厂商智能药盒产能市场份额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全球市场主要厂商智能药盒销量（2020-2025）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全球市场主要厂商智能药盒销量（2020-2025）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全球市场主要厂商智能药盒销售收入（2020-2025）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全球市场主要厂商智能药盒销售价格（2020-2025）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2024年全球主要生产商智能药盒收入排名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中国市场主要厂商智能药盒销量（2020-2025）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中国市场主要厂商智能药盒销量（2020-2025）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中国市场主要厂商智能药盒销售收入（2020-2025）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2024年中国主要生产商智能药盒收入排名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中国市场主要厂商智能药盒销售价格（2020-2025）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全球主要厂商智能药盒总部及产地分布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全球主要厂商成立时间及智能药盒商业化日期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全球主要厂商智能药盒产品类型及应用</w:t>
      </w:r>
      <w:r>
        <w:rPr>
          <w:rFonts w:hint="eastAsia"/>
        </w:rPr>
        <w:br/>
      </w:r>
      <w:r>
        <w:rPr>
          <w:rFonts w:hint="eastAsia"/>
        </w:rPr>
        <w:t>　　4.7 智能药盒行业集中度、竞争程度分析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智能药盒行业集中度分析：2024年全球Top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全球智能药盒第一梯队、第二梯队和第三梯队生产商（品牌）及市场份额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智能药盒销量、收入、价格及毛利率（2020-2025）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不同产品类型智能药盒分析</w:t>
      </w:r>
      <w:r>
        <w:rPr>
          <w:rFonts w:hint="eastAsia"/>
        </w:rPr>
        <w:br/>
      </w:r>
      <w:r>
        <w:rPr>
          <w:rFonts w:hint="eastAsia"/>
        </w:rPr>
        <w:t>　　6.1 全球不同产品类型智能药盒销量（2020-2031）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全球不同产品类型智能药盒销量及市场份额（2020-2025）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全球不同产品类型智能药盒销量预测（2026-2031）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全球不同产品类型智能药盒收入（2020-2031）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全球不同产品类型智能药盒收入及市场份额（2020-2025）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全球不同产品类型智能药盒收入预测（2026-2031）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全球不同产品类型智能药盒价格走势（2020-2031）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不同应用智能药盒分析</w:t>
      </w:r>
      <w:r>
        <w:rPr>
          <w:rFonts w:hint="eastAsia"/>
        </w:rPr>
        <w:br/>
      </w:r>
      <w:r>
        <w:rPr>
          <w:rFonts w:hint="eastAsia"/>
        </w:rPr>
        <w:t>　　7.1 全球不同应用智能药盒销量（2020-2031）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全球不同应用智能药盒销量及市场份额（2020-2025）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全球不同应用智能药盒销量预测（2026-2031）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全球不同应用智能药盒收入（2020-2031）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全球不同应用智能药盒收入及市场份额（2020-2025）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全球不同应用智能药盒收入预测（2026-2031）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全球不同应用智能药盒价格走势（2020-2031）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智能药盒产业链分析</w:t>
      </w:r>
      <w:r>
        <w:rPr>
          <w:rFonts w:hint="eastAsia"/>
        </w:rPr>
        <w:br/>
      </w:r>
      <w:r>
        <w:rPr>
          <w:rFonts w:hint="eastAsia"/>
        </w:rPr>
        <w:t>　　8.2 智能药盒工艺制造技术分析</w:t>
      </w:r>
      <w:r>
        <w:rPr>
          <w:rFonts w:hint="eastAsia"/>
        </w:rPr>
        <w:br/>
      </w:r>
      <w:r>
        <w:rPr>
          <w:rFonts w:hint="eastAsia"/>
        </w:rPr>
        <w:t>　　8.3 智能药盒产业上游供应分析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智能药盒下游客户分析</w:t>
      </w:r>
      <w:r>
        <w:rPr>
          <w:rFonts w:hint="eastAsia"/>
        </w:rPr>
        <w:br/>
      </w:r>
      <w:r>
        <w:rPr>
          <w:rFonts w:hint="eastAsia"/>
        </w:rPr>
        <w:t>　　8.5 智能药盒销售渠道分析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智能药盒行业发展机遇及主要驱动因素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智能药盒行业发展面临的风险</w:t>
      </w:r>
      <w:r>
        <w:rPr>
          <w:rFonts w:hint="eastAsia"/>
        </w:rPr>
        <w:br/>
      </w:r>
      <w:r>
        <w:rPr>
          <w:rFonts w:hint="eastAsia"/>
        </w:rPr>
        <w:t>　　9.3 智能药盒行业政策分析</w:t>
      </w:r>
      <w:r>
        <w:rPr>
          <w:rFonts w:hint="eastAsia"/>
        </w:rPr>
        <w:br/>
      </w:r>
      <w:r>
        <w:rPr>
          <w:rFonts w:hint="eastAsia"/>
        </w:rPr>
        <w:t>　　9.4 智能药盒中国企业SWOT分析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全球不同产品类型智能药盒销售额增长（CAGR）趋势2020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智能药盒行业目前发展现状</w:t>
      </w:r>
      <w:r>
        <w:rPr>
          <w:rFonts w:hint="eastAsia"/>
        </w:rPr>
        <w:br/>
      </w:r>
      <w:r>
        <w:rPr>
          <w:rFonts w:hint="eastAsia"/>
        </w:rPr>
        <w:t>　　表 4： 智能药盒发展趋势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全球主要地区智能药盒产量增速（CAGR）：（2020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全球主要地区智能药盒产量（2020-2025）&amp;（千件）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全球主要地区智能药盒产量（2026-2031）&amp;（千件）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全球主要地区智能药盒产量市场份额（2020-2025）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全球主要地区智能药盒产量（2026-2031）&amp;（千件）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全球主要地区智能药盒销售收入增速：（2020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全球主要地区智能药盒销售收入（2020-2025）&amp;（百万美元）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全球主要地区智能药盒销售收入市场份额（2020-2025）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全球主要地区智能药盒收入（2026-2031）&amp;（百万美元）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全球主要地区智能药盒收入市场份额（2026-2031）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全球主要地区智能药盒销量（千件）：2020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全球主要地区智能药盒销量（2020-2025）&amp;（千件）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全球主要地区智能药盒销量市场份额（2020-2025）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全球主要地区智能药盒销量（2026-2031）&amp;（千件）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全球主要地区智能药盒销量份额（2026-2031）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全球市场主要厂商智能药盒产能（2024-2025）&amp;（千件）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全球市场主要厂商智能药盒销量（2020-2025）&amp;（千件）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全球市场主要厂商智能药盒销量市场份额（2020-2025）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全球市场主要厂商智能药盒销售收入（2020-2025）&amp;（百万美元）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全球市场主要厂商智能药盒销售收入市场份额（2020-2025）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全球市场主要厂商智能药盒销售价格（2020-2025）&amp;（美元/件）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2024年全球主要生产商智能药盒收入排名（百万美元）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中国市场主要厂商智能药盒销量（2020-2025）&amp;（千件）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中国市场主要厂商智能药盒销量市场份额（2020-2025）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中国市场主要厂商智能药盒销售收入（2020-2025）&amp;（百万美元）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中国市场主要厂商智能药盒销售收入市场份额（2020-2025）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2024年中国主要生产商智能药盒收入排名（百万美元）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中国市场主要厂商智能药盒销售价格（2020-2025）&amp;（美元/件）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全球主要厂商智能药盒总部及产地分布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全球主要厂商成立时间及智能药盒商业化日期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全球主要厂商智能药盒产品类型及应用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2024年全球智能药盒主要厂商市场地位（第一梯队、第二梯队和第三梯队）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全球智能药盒市场投资、并购等现状分析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智能药盒生产基地、销售区域、竞争对手及市场地位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智能药盒产品规格、参数及市场应用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智能药盒销量（千件）、收入（百万美元）、价格（美元/件）及毛利率（2020-2025）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全球不同产品类型智能药盒销量（2020-2025年）&amp;（千件）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全球不同产品类型智能药盒销量市场份额（2020-2025）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全球不同产品类型智能药盒销量预测（2026-2031）&amp;（千件）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全球市场不同产品类型智能药盒销量市场份额预测（2026-2031）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全球不同产品类型智能药盒收入（2020-2025年）&amp;（百万美元）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全球不同产品类型智能药盒收入市场份额（2020-2025）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全球不同产品类型智能药盒收入预测（2026-2031）&amp;（百万美元）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全球不同产品类型智能药盒收入市场份额预测（2026-2031）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全球不同应用智能药盒销量（2020-2025年）&amp;（千件）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全球不同应用智能药盒销量市场份额（2020-2025）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全球不同应用智能药盒销量预测（2026-2031）&amp;（千件）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全球市场不同应用智能药盒销量市场份额预测（2026-2031）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全球不同应用智能药盒收入（2020-2025年）&amp;（百万美元）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全球不同应用智能药盒收入市场份额（2020-2025）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全球不同应用智能药盒收入预测（2026-2031）&amp;（百万美元）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全球不同应用智能药盒收入市场份额预测（2026-2031）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智能药盒上游原料供应商及联系方式列表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智能药盒典型客户列表</w:t>
      </w:r>
      <w:r>
        <w:rPr>
          <w:rFonts w:hint="eastAsia"/>
        </w:rPr>
        <w:br/>
      </w:r>
      <w:r>
        <w:rPr>
          <w:rFonts w:hint="eastAsia"/>
        </w:rPr>
        <w:t>　　表 96： 智能药盒主要销售模式及销售渠道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智能药盒行业发展机遇及主要驱动因素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智能药盒行业发展面临的风险</w:t>
      </w:r>
      <w:r>
        <w:rPr>
          <w:rFonts w:hint="eastAsia"/>
        </w:rPr>
        <w:br/>
      </w:r>
      <w:r>
        <w:rPr>
          <w:rFonts w:hint="eastAsia"/>
        </w:rPr>
        <w:t>　　表 99： 智能药盒行业政策分析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智能药盒产品图片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全球不同产品类型智能药盒销售额2020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全球不同产品类型智能药盒市场份额2024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蓝牙型产品图片</w:t>
      </w:r>
      <w:r>
        <w:rPr>
          <w:rFonts w:hint="eastAsia"/>
        </w:rPr>
        <w:br/>
      </w:r>
      <w:r>
        <w:rPr>
          <w:rFonts w:hint="eastAsia"/>
        </w:rPr>
        <w:t>　　图 5： Wi-Fi型产品图片</w:t>
      </w:r>
      <w:r>
        <w:rPr>
          <w:rFonts w:hint="eastAsia"/>
        </w:rPr>
        <w:br/>
      </w:r>
      <w:r>
        <w:rPr>
          <w:rFonts w:hint="eastAsia"/>
        </w:rPr>
        <w:t>　　图 6： 蜂窝网络型产品图片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全球不同应用智能药盒市场份额2024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家庭护理机构</w:t>
      </w:r>
      <w:r>
        <w:rPr>
          <w:rFonts w:hint="eastAsia"/>
        </w:rPr>
        <w:br/>
      </w:r>
      <w:r>
        <w:rPr>
          <w:rFonts w:hint="eastAsia"/>
        </w:rPr>
        <w:t>　　图 10： 长期护理中心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全球智能药盒产能、产量、产能利用率及发展趋势（2020-2031）&amp;（千件）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全球智能药盒产量、需求量及发展趋势（2020-2031）&amp;（千件）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全球主要地区智能药盒产量（2020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全球主要地区智能药盒产量市场份额（2020-2031）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中国智能药盒产能、产量、产能利用率及发展趋势（2020-2031）&amp;（千件）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中国智能药盒产量、市场需求量及发展趋势（2020-2031）&amp;（千件）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全球智能药盒市场销售额及增长率：（2020-2031）&amp;（百万美元）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全球市场智能药盒市场规模：2020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全球市场智能药盒价格趋势（2020-2031）&amp;（美元/件）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全球主要地区智能药盒销售收入（2020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全球主要地区智能药盒销售收入市场份额（2020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北美市场智能药盒收入及增长率（2020-2031）&amp;（百万美元）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欧洲市场智能药盒收入及增长率（2020-2031）&amp;（百万美元）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中国市场智能药盒收入及增长率（2020-2031）&amp;（百万美元）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日本市场智能药盒收入及增长率（2020-2031）&amp;（百万美元）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东南亚市场智能药盒收入及增长率（2020-2031）&amp;（百万美元）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印度市场智能药盒销量及增长率（2020-2031）&amp;（千件）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印度市场智能药盒收入及增长率（2020-2031）&amp;（百万美元）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2024年全球市场主要厂商智能药盒销量市场份额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2024年全球市场主要厂商智能药盒收入市场份额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2024年中国市场主要厂商智能药盒销量市场份额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2024年中国市场主要厂商智能药盒收入市场份额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2024年全球前五大生产商智能药盒市场份额</w:t>
      </w:r>
      <w:r>
        <w:rPr>
          <w:rFonts w:hint="eastAsia"/>
        </w:rPr>
        <w:br/>
      </w:r>
      <w:r>
        <w:rPr>
          <w:rFonts w:hint="eastAsia"/>
        </w:rPr>
        <w:t>　　图 41： 2024年全球智能药盒第一梯队、第二梯队和第三梯队厂商及市场份额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全球不同产品类型智能药盒价格走势（2020-2031）&amp;（美元/件）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全球不同应用智能药盒价格走势（2020-2031）&amp;（美元/件）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智能药盒产业链</w:t>
      </w:r>
      <w:r>
        <w:rPr>
          <w:rFonts w:hint="eastAsia"/>
        </w:rPr>
        <w:br/>
      </w:r>
      <w:r>
        <w:rPr>
          <w:rFonts w:hint="eastAsia"/>
        </w:rPr>
        <w:t>　　图 45： 智能药盒中国企业SWOT分析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6f4b5ef114c24" w:history="1">
        <w:r>
          <w:rPr>
            <w:rStyle w:val="Hyperlink"/>
          </w:rPr>
          <w:t>2025-2031年全球与中国智能药盒发展现状调研及市场前景分析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6f4b5ef114c24" w:history="1">
        <w:r>
          <w:rPr>
            <w:rStyle w:val="Hyperlink"/>
          </w:rPr>
          <w:t>https://www.20087.com/8/27/ZhiNengYaoHeDeQianJingQuShi.html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b9643dfc44dca" w:history="1">
      <w:r>
        <w:rPr>
          <w:rStyle w:val="Hyperlink"/>
        </w:rPr>
        <w:t>2025-2031年全球与中国智能药盒发展现状调研及市场前景分析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NengYaoHeDeQianJingQuShi.html" TargetMode="External" Id="R4a36f4b5ef1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NengYaoHeDeQianJingQuShi.html" TargetMode="External" Id="Rfc4b9643dfc4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2025-05-18T23:01:14Z</dcterms:created>
  <dcterms:modified xsi:type="dcterms:W3CDTF">2025-05-19T00:01:14Z</dcterms:modified>
  <dc:subject>2025-2031年全球与中国智能药盒发展现状调研及市场前景分析</dc:subject>
  <dc:title>2025-2031年全球与中国智能药盒发展现状调研及市场前景分析</dc:title>
  <cp:keywords>2025-2031年全球与中国智能药盒发展现状调研及市场前景分析</cp:keywords>
  <dc:description>2025-2031年全球与中国智能药盒发展现状调研及市场前景分析</dc:description>
</cp:coreProperties>
</file>