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95469344745e6" w:history="1">
              <w:r>
                <w:rPr>
                  <w:rStyle w:val="Hyperlink"/>
                </w:rPr>
                <w:t>2026-2032年中国流化床干燥器市场现状与前景趋势分析报告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95469344745e6" w:history="1">
              <w:r>
                <w:rPr>
                  <w:rStyle w:val="Hyperlink"/>
                </w:rPr>
                <w:t>2026-2032年中国流化床干燥器市场现状与前景趋势分析报告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e95469344745e6" w:history="1">
                <w:r>
                  <w:rPr>
                    <w:rStyle w:val="Hyperlink"/>
                  </w:rPr>
                  <w:t>https://www.20087.com/8/57/LiuHuaChuangGanZaoQiFaZhanXianZhuangQianJing.html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化床干燥器是一种利用热气流使固体颗粒悬浮并呈流态化状态，从而实现高效传热传质的干燥设备，广泛应用于制药、化工、食品及饲料行业。目前，流化床干燥器主流设备采用底部布风板与旋风分离器组合，强调温度场均匀性（±2℃）、颗粒停留时间可控、粉尘夹带率低及符合GMP洁净要求。行业对热敏物料保护能力（低温快速干燥）、防爆设计（ATEX认证）、在线清洗（CIP）功能及能耗效率要求极为严格。然而，在处理粘性或粒径分布宽的物料时，易发生沟流或结块；部分设备因气流分布不均，导致局部过热或干燥不充分。</w:t>
      </w:r>
      <w:r>
        <w:rPr>
          <w:rFonts w:hint="eastAsia"/>
        </w:rPr>
        <w:br/>
      </w:r>
      <w:r>
        <w:rPr>
          <w:rFonts w:hint="eastAsia"/>
        </w:rPr>
        <w:t>　　未来，流化床干燥器将向智能化控制、多能耦合与绿色制造方向演进。市场调研网认为，AI算法基于物料湿度与温度反馈动态调节风量与温度，实现精准干燥；微波或红外辅助加热提升热效率，缩短干燥周期。在可持续方面，余热回收系统将废气热量用于预热进气；闭路循环惰性气体模式适配高活性物料处理。此外，数字孪生平台模拟颗粒流动行为，优化布风结构与操作参数。随着高端制造对产品一致性与碳中和目标双重驱动，流化床干燥器正从传统热工设备升级为集高效、柔性与低碳于一体的智能干燥核心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e95469344745e6" w:history="1">
        <w:r>
          <w:rPr>
            <w:rStyle w:val="Hyperlink"/>
          </w:rPr>
          <w:t>2026-2032年中国流化床干燥器市场现状与前景趋势分析报告</w:t>
        </w:r>
      </w:hyperlink>
      <w:r>
        <w:rPr>
          <w:rFonts w:hint="eastAsia"/>
        </w:rPr>
        <w:t>》，2025年流化床干燥器行业市场规模达 亿元，预计2032年市场规模将达 亿元，期间年均复合增长率（CAGR）达 %。报告基于统计局、相关行业协会及科研机构的详实数据，采用定量与定性相结合的分析方法，系统呈现流化床干燥器行业现状，涵盖流化床干燥器市场规模、产销格局、价格走势、技术特点及产业链结构，分析流化床干燥器重点企业竞争策略与市场表现。通过研究流化床干燥器消费群体特征、区域分布情况，评估行业政策影响，预测流化床干燥器市场发展前景与投资价值。报告为流化床干燥器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流化床干燥器行业概述</w:t>
      </w:r>
      <w:r>
        <w:rPr>
          <w:rFonts w:hint="eastAsia"/>
        </w:rPr>
        <w:br/>
      </w:r>
      <w:r>
        <w:rPr>
          <w:rFonts w:hint="eastAsia"/>
        </w:rPr>
        <w:t>　　第一节 流化床干燥器定义与分类</w:t>
      </w:r>
      <w:r>
        <w:rPr>
          <w:rFonts w:hint="eastAsia"/>
        </w:rPr>
        <w:br/>
      </w:r>
      <w:r>
        <w:rPr>
          <w:rFonts w:hint="eastAsia"/>
        </w:rPr>
        <w:t>　　第二节 流化床干燥器应用领域</w:t>
      </w:r>
      <w:r>
        <w:rPr>
          <w:rFonts w:hint="eastAsia"/>
        </w:rPr>
        <w:br/>
      </w:r>
      <w:r>
        <w:rPr>
          <w:rFonts w:hint="eastAsia"/>
        </w:rPr>
        <w:t>　　第三节 流化床干燥器行业经济指标分析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流化床干燥器产业链及经营模式分析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三、流化床干燥器销售模式及销售渠道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全球流化床干燥器市场发展综述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2020-2025年全球流化床干燥器市场规模与趋势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主要国家与地区流化床干燥器市场分析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2026-2032年全球流化床干燥器行业发展趋势与前景预测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中国流化床干燥器行业市场分析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2025-2026年流化床干燥器产能与投资动态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一、国内流化床干燥器产能及利用情况</w:t>
      </w:r>
      <w:r>
        <w:rPr>
          <w:rFonts w:hint="eastAsia"/>
        </w:rPr>
        <w:br/>
      </w:r>
      <w:r>
        <w:rPr>
          <w:rFonts w:hint="eastAsia"/>
        </w:rPr>
        <w:t>　　　　二、流化床干燥器产能扩张与投资动态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2026-2032年流化床干燥器行业产量统计与趋势预测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一、2020-2025年流化床干燥器行业产量数据统计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1、2020-2025年流化床干燥器产量及增长趋势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2、2020-2025年流化床干燥器细分产品产量及份额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二、影响流化床干燥器产量的关键因素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三、2026-2032年流化床干燥器产量预测</w:t>
      </w:r>
      <w:r>
        <w:rPr>
          <w:rFonts w:hint="eastAsia"/>
        </w:rPr>
        <w:br/>
      </w:r>
      <w:r>
        <w:rPr>
          <w:rFonts w:hint="eastAsia"/>
        </w:rPr>
        <w:t>　　第三节 2026-2032年流化床干燥器市场需求与销售分析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一、2025-2026年流化床干燥器行业需求现状</w:t>
      </w:r>
      <w:r>
        <w:rPr>
          <w:rFonts w:hint="eastAsia"/>
        </w:rPr>
        <w:br/>
      </w:r>
      <w:r>
        <w:rPr>
          <w:rFonts w:hint="eastAsia"/>
        </w:rPr>
        <w:t>　　　　二、流化床干燥器客户群体与需求特点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三、2020-2025年流化床干燥器行业销售规模分析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四、2026-2032年流化床干燥器市场增长潜力与规模预测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中国流化床干燥器细分市场与下游应用领域分析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流化床干燥器细分市场分析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一、2025-2026年流化床干燥器主要细分产品市场现状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流化床干燥器下游应用与客户群体分析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一、2025-2026年流化床干燥器各应用领域市场现状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2025-2026年流化床干燥器行业技术发展现状及趋势分析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流化床干燥器行业技术发展现状分析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国内外流化床干燥器行业技术差异与原因</w:t>
      </w:r>
      <w:r>
        <w:rPr>
          <w:rFonts w:hint="eastAsia"/>
        </w:rPr>
        <w:br/>
      </w:r>
      <w:r>
        <w:rPr>
          <w:rFonts w:hint="eastAsia"/>
        </w:rPr>
        <w:t>　　第三节 流化床干燥器行业技术发展方向、趋势预测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提升流化床干燥器行业技术能力策略建议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流化床干燥器价格机制与竞争策略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一、2020-2025年流化床干燥器市场价格走势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流化床干燥器定价策略与方法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2026-2032年流化床干燥器价格竞争态势与趋势预测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中国流化床干燥器行业重点区域市场研究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2025-2026年重点区域流化床干燥器市场发展概况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二、2020-2025年流化床干燥器市场需求规模情况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三、2026-2032年流化床干燥器行业发展潜力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二、2020-2025年流化床干燥器市场需求规模情况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三、2026-2032年流化床干燥器行业发展潜力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二、2020-2025年流化床干燥器市场需求规模情况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三、2026-2032年流化床干燥器行业发展潜力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二、2020-2025年流化床干燥器市场需求规模情况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三、2026-2032年流化床干燥器行业发展潜力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二、2020-2025年流化床干燥器市场需求规模情况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三、2026-2032年流化床干燥器行业发展潜力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2020-2025年中国流化床干燥器行业进出口情况分析</w:t>
      </w:r>
      <w:r>
        <w:rPr>
          <w:rFonts w:hint="eastAsia"/>
        </w:rPr>
        <w:br/>
      </w:r>
      <w:r>
        <w:rPr>
          <w:rFonts w:hint="eastAsia"/>
        </w:rPr>
        <w:t>　　第一节 流化床干燥器行业进口情况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一、2020-2025年流化床干燥器进口规模及增长情况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二、流化床干燥器主要进口来源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流化床干燥器行业出口情况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一、2020-2025年流化床干燥器出口规模及增长情况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二、流化床干燥器主要出口目的地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2020-2025年中国流化床干燥器行业总体发展与财务状况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2020-2025年中国流化床干燥器行业规模情况</w:t>
      </w:r>
      <w:r>
        <w:rPr>
          <w:rFonts w:hint="eastAsia"/>
        </w:rPr>
        <w:br/>
      </w:r>
      <w:r>
        <w:rPr>
          <w:rFonts w:hint="eastAsia"/>
        </w:rPr>
        <w:t>　　　　一、流化床干燥器行业企业数量规模</w:t>
      </w:r>
      <w:r>
        <w:rPr>
          <w:rFonts w:hint="eastAsia"/>
        </w:rPr>
        <w:br/>
      </w:r>
      <w:r>
        <w:rPr>
          <w:rFonts w:hint="eastAsia"/>
        </w:rPr>
        <w:t>　　　　二、流化床干燥器行业从业人员规模</w:t>
      </w:r>
      <w:r>
        <w:rPr>
          <w:rFonts w:hint="eastAsia"/>
        </w:rPr>
        <w:br/>
      </w:r>
      <w:r>
        <w:rPr>
          <w:rFonts w:hint="eastAsia"/>
        </w:rPr>
        <w:t>　　　　三、流化床干燥器行业市场敏感性分析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2020-2025年中国流化床干燥器行业财务能力分析</w:t>
      </w:r>
      <w:r>
        <w:rPr>
          <w:rFonts w:hint="eastAsia"/>
        </w:rPr>
        <w:br/>
      </w:r>
      <w:r>
        <w:rPr>
          <w:rFonts w:hint="eastAsia"/>
        </w:rPr>
        <w:t>　　　　一、流化床干燥器行业盈利能力</w:t>
      </w:r>
      <w:r>
        <w:rPr>
          <w:rFonts w:hint="eastAsia"/>
        </w:rPr>
        <w:br/>
      </w:r>
      <w:r>
        <w:rPr>
          <w:rFonts w:hint="eastAsia"/>
        </w:rPr>
        <w:t>　　　　二、流化床干燥器行业偿债能力</w:t>
      </w:r>
      <w:r>
        <w:rPr>
          <w:rFonts w:hint="eastAsia"/>
        </w:rPr>
        <w:br/>
      </w:r>
      <w:r>
        <w:rPr>
          <w:rFonts w:hint="eastAsia"/>
        </w:rPr>
        <w:t>　　　　三、流化床干燥器行业营运能力</w:t>
      </w:r>
      <w:r>
        <w:rPr>
          <w:rFonts w:hint="eastAsia"/>
        </w:rPr>
        <w:br/>
      </w:r>
      <w:r>
        <w:rPr>
          <w:rFonts w:hint="eastAsia"/>
        </w:rPr>
        <w:t>　　　　四、流化床干燥器行业发展能力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流化床干燥器行业重点企业调研分析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二、企业流化床干燥器业务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二、企业流化床干燥器业务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二、企业流化床干燥器业务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二、企业流化床干燥器业务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二、企业流化床干燥器业务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二、企业流化床干燥器业务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中国流化床干燥器行业竞争格局分析</w:t>
      </w:r>
      <w:r>
        <w:rPr>
          <w:rFonts w:hint="eastAsia"/>
        </w:rPr>
        <w:br/>
      </w:r>
      <w:r>
        <w:rPr>
          <w:rFonts w:hint="eastAsia"/>
        </w:rPr>
        <w:t>　　第一节 流化床干燥器行业竞争格局总览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2025-2026年流化床干燥器行业竞争力分析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2020-2025年流化床干燥器行业企业并购活动分析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2025-2026年流化床干燥器行业会展与招投标活动分析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一、流化床干燥器行业会展活动及其市场影响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2026年中国流化床干燥器企业发展企业发展策略与建议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流化床干燥器销售模式与渠道策略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流化床干燥器品牌与市场推广策略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流化床干燥器研发投入与技术创新能力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流化床干燥器合作联盟与资源整合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中国流化床干燥器行业风险与对策</w:t>
      </w:r>
      <w:r>
        <w:rPr>
          <w:rFonts w:hint="eastAsia"/>
        </w:rPr>
        <w:br/>
      </w:r>
      <w:r>
        <w:rPr>
          <w:rFonts w:hint="eastAsia"/>
        </w:rPr>
        <w:t>　　第一节 流化床干燥器行业SWOT分析</w:t>
      </w:r>
      <w:r>
        <w:rPr>
          <w:rFonts w:hint="eastAsia"/>
        </w:rPr>
        <w:br/>
      </w:r>
      <w:r>
        <w:rPr>
          <w:rFonts w:hint="eastAsia"/>
        </w:rPr>
        <w:t>　　　　一、流化床干燥器行业优势</w:t>
      </w:r>
      <w:r>
        <w:rPr>
          <w:rFonts w:hint="eastAsia"/>
        </w:rPr>
        <w:br/>
      </w:r>
      <w:r>
        <w:rPr>
          <w:rFonts w:hint="eastAsia"/>
        </w:rPr>
        <w:t>　　　　二、流化床干燥器行业劣势</w:t>
      </w:r>
      <w:r>
        <w:rPr>
          <w:rFonts w:hint="eastAsia"/>
        </w:rPr>
        <w:br/>
      </w:r>
      <w:r>
        <w:rPr>
          <w:rFonts w:hint="eastAsia"/>
        </w:rPr>
        <w:t>　　　　三、流化床干燥器市场机会</w:t>
      </w:r>
      <w:r>
        <w:rPr>
          <w:rFonts w:hint="eastAsia"/>
        </w:rPr>
        <w:br/>
      </w:r>
      <w:r>
        <w:rPr>
          <w:rFonts w:hint="eastAsia"/>
        </w:rPr>
        <w:t>　　　　四、流化床干燥器市场威胁</w:t>
      </w:r>
      <w:r>
        <w:rPr>
          <w:rFonts w:hint="eastAsia"/>
        </w:rPr>
        <w:br/>
      </w:r>
      <w:r>
        <w:rPr>
          <w:rFonts w:hint="eastAsia"/>
        </w:rPr>
        <w:t>　　第二节 流化床干燥器行业风险及对策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2026-2032年中国流化床干燥器行业前景与发展趋势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2025-2026年流化床干燥器行业发展环境分析</w:t>
      </w:r>
      <w:r>
        <w:rPr>
          <w:rFonts w:hint="eastAsia"/>
        </w:rPr>
        <w:br/>
      </w:r>
      <w:r>
        <w:rPr>
          <w:rFonts w:hint="eastAsia"/>
        </w:rPr>
        <w:t>　　　　一、流化床干燥器行业主管部门与监管体制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二、流化床干燥器行业主要法律法规及政策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三、流化床干燥器行业标准与质量监管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2026-2032年流化床干燥器行业发展趋势与方向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2026-2032年流化床干燥器行业发展潜力与机遇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流化床干燥器行业研究结论与建议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中智林－流化床干燥器行业发展建议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2020-2025年中国流化床干燥器市场规模及增长情况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2020-2025年中国流化床干燥器行业产量及增长趋势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2026-2032年中国流化床干燥器行业产量预测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2020-2025年中国流化床干燥器行业市场需求及增长情况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2026-2032年中国流化床干燥器行业市场需求预测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**地区流化床干燥器市场规模及增长情况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**地区流化床干燥器行业市场需求情况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**地区流化床干燥器市场规模及增长情况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**地区流化床干燥器行业市场需求情况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2020-2025年中国流化床干燥器行业出口情况分析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流化床干燥器重点企业经营情况分析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2026年流化床干燥器行业壁垒</w:t>
      </w:r>
      <w:r>
        <w:rPr>
          <w:rFonts w:hint="eastAsia"/>
        </w:rPr>
        <w:br/>
      </w:r>
      <w:r>
        <w:rPr>
          <w:rFonts w:hint="eastAsia"/>
        </w:rPr>
        <w:t>　　图表 2026年流化床干燥器市场前景分析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2026-2032年中国流化床干燥器市场规模预测</w:t>
      </w:r>
      <w:r>
        <w:rPr>
          <w:rFonts w:hint="eastAsia"/>
        </w:rPr>
        <w:br/>
      </w:r>
      <w:r>
        <w:rPr>
          <w:rFonts w:hint="eastAsia"/>
        </w:rPr>
        <w:t>　　图表 2026年流化床干燥器发展趋势预测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95469344745e6" w:history="1">
        <w:r>
          <w:rPr>
            <w:rStyle w:val="Hyperlink"/>
          </w:rPr>
          <w:t>2026-2032年中国流化床干燥器市场现状与前景趋势分析报告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e95469344745e6" w:history="1">
        <w:r>
          <w:rPr>
            <w:rStyle w:val="Hyperlink"/>
          </w:rPr>
          <w:t>https://www.20087.com/8/57/LiuHuaChuangGanZaoQiFaZhanXianZhuangQianJing.html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坊用食用油过滤机、流化床干燥器cad简图、流化床干燥工艺流程图、流化床干燥器的工作原理、mvr与三效蒸发的区别、流化床干燥器发生尾气含尘量大的原因是、蒸汽发生器和蒸汽锅炉的区别、流化床干燥器尾气循环、油水分离器规格型号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c3678944d1496f" w:history="1">
      <w:r>
        <w:rPr>
          <w:rStyle w:val="Hyperlink"/>
        </w:rPr>
        <w:t>2026-2032年中国流化床干燥器市场现状与前景趋势分析报告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LiuHuaChuangGanZaoQiFaZhanXianZhuangQianJing.html" TargetMode="External" Id="Rc8e95469344745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LiuHuaChuangGanZaoQiFaZhanXianZhuangQianJing.html" TargetMode="External" Id="Rc3c3678944d1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2026-03-01T03:54:19Z</dcterms:created>
  <dcterms:modified xsi:type="dcterms:W3CDTF">2026-03-01T04:54:19Z</dcterms:modified>
  <dc:subject>2026-2032年中国流化床干燥器市场现状与前景趋势分析报告</dc:subject>
  <dc:title>2026-2032年中国流化床干燥器市场现状与前景趋势分析报告</dc:title>
  <cp:keywords>2026-2032年中国流化床干燥器市场现状与前景趋势分析报告</cp:keywords>
  <dc:description>2026-2032年中国流化床干燥器市场现状与前景趋势分析报告</dc:description>
</cp:coreProperties>
</file>