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c44df6faa49ed" w:history="1">
              <w:r>
                <w:rPr>
                  <w:rStyle w:val="Hyperlink"/>
                </w:rPr>
                <w:t>2026-2032年全球与中国热交换器行业现状及前景趋势预测报告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c44df6faa49ed" w:history="1">
              <w:r>
                <w:rPr>
                  <w:rStyle w:val="Hyperlink"/>
                </w:rPr>
                <w:t>2026-2032年全球与中国热交换器行业现状及前景趋势预测报告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c44df6faa49ed" w:history="1">
                <w:r>
                  <w:rPr>
                    <w:rStyle w:val="Hyperlink"/>
                  </w:rPr>
                  <w:t>https://www.20087.com/8/57/ReJiaoHuanQiFaZhanQianJingFenXi.html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热交换器是一种用于在两种或多种流体之间高效传递热量的设备，广泛应用于 HVAC、化工、电力、船舶及新能源领域，主要类型包括板式、管壳式、翅片式及微通道换热器。现代热交换器强调传热效率高、压降低、耐腐蚀性强（如采用钛材、双相钢或石墨）、结构紧凑及符合 ASME、PED 或 GB/T 151 等压力容器规范。在能源效率法规趋严与工业脱碳背景下，用户对热交换器在宽温域（-196℃至800℃）下的材料稳定性、两相流工况中的防振设计及模块化快速维护能力提出更高要求。</w:t>
      </w:r>
      <w:r>
        <w:rPr>
          <w:rFonts w:hint="eastAsia"/>
        </w:rPr>
        <w:br/>
      </w:r>
      <w:r>
        <w:rPr>
          <w:rFonts w:hint="eastAsia"/>
        </w:rPr>
        <w:t>　　未来，打印服务器将向云原生架构、AI运维与绿色打印方向演进。容器化部署支持Kubernetes编排；AI分析历史作业自动优化纸张与墨粉消耗。在安全端，打印任务绑定用户生物特征防止未授权取件；区块链记录关键文档输出日志。此外，推广“无纸化优先”策略自动建议电子替代方案。长远看，打印服务器将从任务中转站升级为支撑数字工作空间、合规文档治理与可持续办公生态的智能输出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c44df6faa49ed" w:history="1">
        <w:r>
          <w:rPr>
            <w:rStyle w:val="Hyperlink"/>
          </w:rPr>
          <w:t>2026-2032年全球与中国热交换器行业现状及前景趋势预测报告</w:t>
        </w:r>
      </w:hyperlink>
      <w:r>
        <w:rPr>
          <w:rFonts w:hint="eastAsia"/>
        </w:rPr>
        <w:t>》通过对热交换器行业的全面调研，系统分析了热交换器市场规模、技术现状及未来发展方向，揭示了行业竞争格局的演变趋势与潜在问题。同时，报告评估了热交换器行业投资价值与效益，识别了发展中的主要挑战与机遇，并结合SWOT分析为投资者和企业提供了科学的战略建议。此外，报告重点聚焦热交换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管壳式换热器</w:t>
      </w:r>
      <w:r>
        <w:rPr>
          <w:rFonts w:hint="eastAsia"/>
        </w:rPr>
        <w:br/>
      </w:r>
      <w:r>
        <w:rPr>
          <w:rFonts w:hint="eastAsia"/>
        </w:rPr>
        <w:t>　　　　1.3.3 板式换热器</w:t>
      </w:r>
      <w:r>
        <w:rPr>
          <w:rFonts w:hint="eastAsia"/>
        </w:rPr>
        <w:br/>
      </w:r>
      <w:r>
        <w:rPr>
          <w:rFonts w:hint="eastAsia"/>
        </w:rPr>
        <w:t>　　　　1.3.4 风冷换热器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石油化工行业</w:t>
      </w:r>
      <w:r>
        <w:rPr>
          <w:rFonts w:hint="eastAsia"/>
        </w:rPr>
        <w:br/>
      </w:r>
      <w:r>
        <w:rPr>
          <w:rFonts w:hint="eastAsia"/>
        </w:rPr>
        <w:t>　　　　1.4.3 电力与冶金行业</w:t>
      </w:r>
      <w:r>
        <w:rPr>
          <w:rFonts w:hint="eastAsia"/>
        </w:rPr>
        <w:br/>
      </w:r>
      <w:r>
        <w:rPr>
          <w:rFonts w:hint="eastAsia"/>
        </w:rPr>
        <w:t>　　　　1.4.4 船舶工业</w:t>
      </w:r>
      <w:r>
        <w:rPr>
          <w:rFonts w:hint="eastAsia"/>
        </w:rPr>
        <w:br/>
      </w:r>
      <w:r>
        <w:rPr>
          <w:rFonts w:hint="eastAsia"/>
        </w:rPr>
        <w:t>　　　　1.4.5 机械工业</w:t>
      </w:r>
      <w:r>
        <w:rPr>
          <w:rFonts w:hint="eastAsia"/>
        </w:rPr>
        <w:br/>
      </w:r>
      <w:r>
        <w:rPr>
          <w:rFonts w:hint="eastAsia"/>
        </w:rPr>
        <w:t>　　　　1.4.6 中央供暖行业</w:t>
      </w:r>
      <w:r>
        <w:rPr>
          <w:rFonts w:hint="eastAsia"/>
        </w:rPr>
        <w:br/>
      </w:r>
      <w:r>
        <w:rPr>
          <w:rFonts w:hint="eastAsia"/>
        </w:rPr>
        <w:t>　　　　1.4.7 食品工业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热交换器行业发展主要特点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热交换器行业发展影响因素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热交换器有利因素</w:t>
      </w:r>
      <w:r>
        <w:rPr>
          <w:rFonts w:hint="eastAsia"/>
        </w:rPr>
        <w:br/>
      </w:r>
      <w:r>
        <w:rPr>
          <w:rFonts w:hint="eastAsia"/>
        </w:rPr>
        <w:t>　　　　1.5.3 .2 热交换器不利因素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全球主要厂商热交换器产品类型及应用</w:t>
      </w:r>
      <w:r>
        <w:rPr>
          <w:rFonts w:hint="eastAsia"/>
        </w:rPr>
        <w:br/>
      </w:r>
      <w:r>
        <w:rPr>
          <w:rFonts w:hint="eastAsia"/>
        </w:rPr>
        <w:t>　　2.9 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全球热交换器总体规模分析</w:t>
      </w:r>
      <w:r>
        <w:rPr>
          <w:rFonts w:hint="eastAsia"/>
        </w:rPr>
        <w:br/>
      </w:r>
      <w:r>
        <w:rPr>
          <w:rFonts w:hint="eastAsia"/>
        </w:rPr>
        <w:t>　　3.1 全球热交换器供需现状及预测（2021-2032）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全球热交换器销量及销售额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全球不同产品类型热交换器销量（2021-2032）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不同应用热交换器分析</w:t>
      </w:r>
      <w:r>
        <w:rPr>
          <w:rFonts w:hint="eastAsia"/>
        </w:rPr>
        <w:br/>
      </w:r>
      <w:r>
        <w:rPr>
          <w:rFonts w:hint="eastAsia"/>
        </w:rPr>
        <w:t>　　7.1 全球不同应用热交换器销量（2021-2032）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热交换器行业发展趋势</w:t>
      </w:r>
      <w:r>
        <w:rPr>
          <w:rFonts w:hint="eastAsia"/>
        </w:rPr>
        <w:br/>
      </w:r>
      <w:r>
        <w:rPr>
          <w:rFonts w:hint="eastAsia"/>
        </w:rPr>
        <w:t>　　8.2 热交换器行业主要驱动因素</w:t>
      </w:r>
      <w:r>
        <w:rPr>
          <w:rFonts w:hint="eastAsia"/>
        </w:rPr>
        <w:br/>
      </w:r>
      <w:r>
        <w:rPr>
          <w:rFonts w:hint="eastAsia"/>
        </w:rPr>
        <w:t>　　8.3 热交换器中国企业SWOT分析</w:t>
      </w:r>
      <w:r>
        <w:rPr>
          <w:rFonts w:hint="eastAsia"/>
        </w:rPr>
        <w:br/>
      </w:r>
      <w:r>
        <w:rPr>
          <w:rFonts w:hint="eastAsia"/>
        </w:rPr>
        <w:t>　　8.4 中国热交换器行业政策环境分析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热交换器行业供应链分析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热交换器主要原料及供应情况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热交换器行业采购模式</w:t>
      </w:r>
      <w:r>
        <w:rPr>
          <w:rFonts w:hint="eastAsia"/>
        </w:rPr>
        <w:br/>
      </w:r>
      <w:r>
        <w:rPr>
          <w:rFonts w:hint="eastAsia"/>
        </w:rPr>
        <w:t>　　9.3 热交换器行业生产模式</w:t>
      </w:r>
      <w:r>
        <w:rPr>
          <w:rFonts w:hint="eastAsia"/>
        </w:rPr>
        <w:br/>
      </w:r>
      <w:r>
        <w:rPr>
          <w:rFonts w:hint="eastAsia"/>
        </w:rPr>
        <w:t>　　9.4 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热交换器行业发展有利因素分析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进入热交换器行业壁垒</w:t>
      </w:r>
      <w:r>
        <w:rPr>
          <w:rFonts w:hint="eastAsia"/>
        </w:rPr>
        <w:br/>
      </w:r>
      <w:r>
        <w:rPr>
          <w:rFonts w:hint="eastAsia"/>
        </w:rPr>
        <w:t>　　表 7： 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2025年热交换器主要企业在国际市场排名（按销量）&amp;（台）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全球市场主要企业热交换器销量（2023-2026）&amp;（台）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全球市场主要企业热交换器销售价格（2023-2026）&amp;（元/台）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2025年热交换器主要企业在中国市场排名（按销量）&amp;（台）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中国市场主要企业热交换器销量（2023-2026）&amp;（台）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全球主要地区热交换器产量增速（CAGR）：（2021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全球主要地区热交换器产量（2021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全球主要地区热交换器产量（2021-2026）&amp;（台）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全球主要地区热交换器产量（2027-2032）&amp;（台）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中国市场热交换器产量、销量、进出口（2021-2026）&amp;（台）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中国市场热交换器产量、销量、进出口预测（2027-2032）&amp;（台）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全球主要地区热交换器销量（台）：2021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全球主要地区热交换器销量（2027-2032）&amp;（台）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热交换器行业发展趋势</w:t>
      </w:r>
      <w:r>
        <w:rPr>
          <w:rFonts w:hint="eastAsia"/>
        </w:rPr>
        <w:br/>
      </w:r>
      <w:r>
        <w:rPr>
          <w:rFonts w:hint="eastAsia"/>
        </w:rPr>
        <w:t>　　表 201： 热交换器行业主要驱动因素</w:t>
      </w:r>
      <w:r>
        <w:rPr>
          <w:rFonts w:hint="eastAsia"/>
        </w:rPr>
        <w:br/>
      </w:r>
      <w:r>
        <w:rPr>
          <w:rFonts w:hint="eastAsia"/>
        </w:rPr>
        <w:t>　　表 202： 热交换器行业供应链分析</w:t>
      </w:r>
      <w:r>
        <w:rPr>
          <w:rFonts w:hint="eastAsia"/>
        </w:rPr>
        <w:br/>
      </w:r>
      <w:r>
        <w:rPr>
          <w:rFonts w:hint="eastAsia"/>
        </w:rPr>
        <w:t>　　表 203： 热交换器上游原料供应商</w:t>
      </w:r>
      <w:r>
        <w:rPr>
          <w:rFonts w:hint="eastAsia"/>
        </w:rPr>
        <w:br/>
      </w:r>
      <w:r>
        <w:rPr>
          <w:rFonts w:hint="eastAsia"/>
        </w:rPr>
        <w:t>　　表 204： 热交换器主要地区不同应用客户分析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热交换器典型经销商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管壳式换热器产品图片</w:t>
      </w:r>
      <w:r>
        <w:rPr>
          <w:rFonts w:hint="eastAsia"/>
        </w:rPr>
        <w:br/>
      </w:r>
      <w:r>
        <w:rPr>
          <w:rFonts w:hint="eastAsia"/>
        </w:rPr>
        <w:t>　　图 5： 板式换热器产品图片</w:t>
      </w:r>
      <w:r>
        <w:rPr>
          <w:rFonts w:hint="eastAsia"/>
        </w:rPr>
        <w:br/>
      </w:r>
      <w:r>
        <w:rPr>
          <w:rFonts w:hint="eastAsia"/>
        </w:rPr>
        <w:t>　　图 6： 风冷换热器产品图片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石油化工行业</w:t>
      </w:r>
      <w:r>
        <w:rPr>
          <w:rFonts w:hint="eastAsia"/>
        </w:rPr>
        <w:br/>
      </w:r>
      <w:r>
        <w:rPr>
          <w:rFonts w:hint="eastAsia"/>
        </w:rPr>
        <w:t>　　图 11： 电力与冶金行业</w:t>
      </w:r>
      <w:r>
        <w:rPr>
          <w:rFonts w:hint="eastAsia"/>
        </w:rPr>
        <w:br/>
      </w:r>
      <w:r>
        <w:rPr>
          <w:rFonts w:hint="eastAsia"/>
        </w:rPr>
        <w:t>　　图 12： 船舶工业</w:t>
      </w:r>
      <w:r>
        <w:rPr>
          <w:rFonts w:hint="eastAsia"/>
        </w:rPr>
        <w:br/>
      </w:r>
      <w:r>
        <w:rPr>
          <w:rFonts w:hint="eastAsia"/>
        </w:rPr>
        <w:t>　　图 13： 机械工业</w:t>
      </w:r>
      <w:r>
        <w:rPr>
          <w:rFonts w:hint="eastAsia"/>
        </w:rPr>
        <w:br/>
      </w:r>
      <w:r>
        <w:rPr>
          <w:rFonts w:hint="eastAsia"/>
        </w:rPr>
        <w:t>　　图 14： 中央供暖行业</w:t>
      </w:r>
      <w:r>
        <w:rPr>
          <w:rFonts w:hint="eastAsia"/>
        </w:rPr>
        <w:br/>
      </w:r>
      <w:r>
        <w:rPr>
          <w:rFonts w:hint="eastAsia"/>
        </w:rPr>
        <w:t>　　图 15： 食品工业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2025年全球前五大生产商热交换器市场份额</w:t>
      </w:r>
      <w:r>
        <w:rPr>
          <w:rFonts w:hint="eastAsia"/>
        </w:rPr>
        <w:br/>
      </w:r>
      <w:r>
        <w:rPr>
          <w:rFonts w:hint="eastAsia"/>
        </w:rPr>
        <w:t>　　图 18： 2025年全球热交换器第一梯队、第二梯队和第三梯队厂商及市场份额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全球热交换器产能、产量、产能利用率及发展趋势（2021-2032）&amp;（台）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全球热交换器产量、需求量及发展趋势（2021-2032）&amp;（台）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中国热交换器产能、产量、产能利用率及发展趋势（2021-2032）&amp;（台）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中国热交换器产量、市场需求量及发展趋势（2021-2032）&amp;（台）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全球热交换器市场销售额及增长率：（2021-2032）&amp;（万元）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全球市场热交换器市场规模：2021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全球市场热交换器价格趋势（2021-2032）&amp;（元/台）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全球主要地区热交换器销售收入（2021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全球主要地区热交换器销售收入市场份额（2021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热交换器中国企业SWOT分析</w:t>
      </w:r>
      <w:r>
        <w:rPr>
          <w:rFonts w:hint="eastAsia"/>
        </w:rPr>
        <w:br/>
      </w:r>
      <w:r>
        <w:rPr>
          <w:rFonts w:hint="eastAsia"/>
        </w:rPr>
        <w:t>　　图 49： 热交换器产业链</w:t>
      </w:r>
      <w:r>
        <w:rPr>
          <w:rFonts w:hint="eastAsia"/>
        </w:rPr>
        <w:br/>
      </w:r>
      <w:r>
        <w:rPr>
          <w:rFonts w:hint="eastAsia"/>
        </w:rPr>
        <w:t>　　图 50： 热交换器行业采购模式分析</w:t>
      </w:r>
      <w:r>
        <w:rPr>
          <w:rFonts w:hint="eastAsia"/>
        </w:rPr>
        <w:br/>
      </w:r>
      <w:r>
        <w:rPr>
          <w:rFonts w:hint="eastAsia"/>
        </w:rPr>
        <w:t>　　图 51： 热交换器行业生产模式</w:t>
      </w:r>
      <w:r>
        <w:rPr>
          <w:rFonts w:hint="eastAsia"/>
        </w:rPr>
        <w:br/>
      </w:r>
      <w:r>
        <w:rPr>
          <w:rFonts w:hint="eastAsia"/>
        </w:rPr>
        <w:t>　　图 52： 热交换器行业销售模式分析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c44df6faa49ed" w:history="1">
        <w:r>
          <w:rPr>
            <w:rStyle w:val="Hyperlink"/>
          </w:rPr>
          <w:t>2026-2032年全球与中国热交换器行业现状及前景趋势预测报告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c44df6faa49ed" w:history="1">
        <w:r>
          <w:rPr>
            <w:rStyle w:val="Hyperlink"/>
          </w:rPr>
          <w:t>https://www.20087.com/8/57/ReJiaoHuanQiFaZhanQianJingFenXi.html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热点：热交换器是干什么用的、热交换器厂家、热交换器厂家、热交换器图片、热交换器多少钱、热交换器有哪些类型、热交换器型号、热交换器原理与设计、热交换器设备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4339d2044dd4" w:history="1">
      <w:r>
        <w:rPr>
          <w:rStyle w:val="Hyperlink"/>
        </w:rPr>
        <w:t>2026-2032年全球与中国热交换器行业现状及前景趋势预测报告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ReJiaoHuanQiFaZhanQianJingFenXi.html" TargetMode="External" Id="R315c44df6faa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ReJiaoHuanQiFaZhanQianJingFenXi.html" TargetMode="External" Id="R1fff4339d204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2025-12-31T04:48:31Z</dcterms:created>
  <dcterms:modified xsi:type="dcterms:W3CDTF">2025-12-31T05:48:31Z</dcterms:modified>
  <dc:subject>2026-2032年全球与中国热交换器行业现状及前景趋势预测报告</dc:subject>
  <dc:title>2026-2032年全球与中国热交换器行业现状及前景趋势预测报告</dc:title>
  <cp:keywords>2026-2032年全球与中国热交换器行业现状及前景趋势预测报告</cp:keywords>
  <dc:description>2026-2032年全球与中国热交换器行业现状及前景趋势预测报告</dc:description>
</cp:coreProperties>
</file>