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2f894e0754cd4" w:history="1">
              <w:r>
                <w:rPr>
                  <w:rStyle w:val="Hyperlink"/>
                </w:rPr>
                <w:t>2026-2032年中国电控单元行业发展现状调研与市场前景预测报告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2f894e0754cd4" w:history="1">
              <w:r>
                <w:rPr>
                  <w:rStyle w:val="Hyperlink"/>
                </w:rPr>
                <w:t>2026-2032年中国电控单元行业发展现状调研与市场前景预测报告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2f894e0754cd4" w:history="1">
                <w:r>
                  <w:rPr>
                    <w:rStyle w:val="Hyperlink"/>
                  </w:rPr>
                  <w:t>https://www.20087.com/8/77/DianKongDanYuanQianJing.html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控单元（ECU）作为现代汽车、工业设备及家电系统的核心控制模块，在汽车领域尤为关键，负责发动机管理、变速箱控制、车身电子及高级驾驶辅助系统（ADAS）等功能执行。主流ECU采用多核微控制器、实时操作系统（RTOS）及AUTOSAR软件架构，支持CAN FD、Ethernet等高速通信协议，并通过ISO 26262功能安全认证。随着电动化与智能化推进，域控制器（如智能座舱域、自动驾驶域）正逐步整合多个传统ECU。然而，软件复杂度激增导致开发周期延长，且不同供应商ECU间兼容性不足，制约整车OTA升级能力。</w:t>
      </w:r>
      <w:r>
        <w:rPr>
          <w:rFonts w:hint="eastAsia"/>
        </w:rPr>
        <w:br/>
      </w:r>
      <w:r>
        <w:rPr>
          <w:rFonts w:hint="eastAsia"/>
        </w:rPr>
        <w:t>　　未来，电控单元将朝着中央计算架构、软件定义硬件与网络安全强化三大方向演进。基于SoC的中央计算平台将取代分布式ECU，实现算力集中与服务化软件部署。硬件抽象层（HAL）与容器化技术将支持应用快速移植与迭代。在安全层面，可信执行环境（TEE）与硬件安全模块（HSM）将成为标配，防范远程攻击。此外，面向软件订阅服务，ECU将支持动态功能解锁。长远看，电控单元将从封闭嵌入式控制器升级为开放、可进化、高安全的智能移动终端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2f894e0754cd4" w:history="1">
        <w:r>
          <w:rPr>
            <w:rStyle w:val="Hyperlink"/>
          </w:rPr>
          <w:t>2026-2032年中国电控单元行业发展现状调研与市场前景预测报告</w:t>
        </w:r>
      </w:hyperlink>
      <w:r>
        <w:rPr>
          <w:rFonts w:hint="eastAsia"/>
        </w:rPr>
        <w:t>》基于国家统计局及相关协会的详实数据，系统分析电控单元行业的市场规模、产业链结构和价格动态，客观呈现电控单元市场供需状况与技术发展水平。报告从电控单元市场需求、政策环境和技术演进三个维度，对行业未来增长空间与潜在风险进行合理预判，并通过对电控单元重点企业的经营策略的解析，帮助投资者和管理者把握市场机遇。报告涵盖电控单元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电控单元行业概述</w:t>
      </w:r>
      <w:r>
        <w:rPr>
          <w:rFonts w:hint="eastAsia"/>
        </w:rPr>
        <w:br/>
      </w:r>
      <w:r>
        <w:rPr>
          <w:rFonts w:hint="eastAsia"/>
        </w:rPr>
        <w:t>　　第一节 电控单元定义与分类</w:t>
      </w:r>
      <w:r>
        <w:rPr>
          <w:rFonts w:hint="eastAsia"/>
        </w:rPr>
        <w:br/>
      </w:r>
      <w:r>
        <w:rPr>
          <w:rFonts w:hint="eastAsia"/>
        </w:rPr>
        <w:t>　　第二节 电控单元应用领域</w:t>
      </w:r>
      <w:r>
        <w:rPr>
          <w:rFonts w:hint="eastAsia"/>
        </w:rPr>
        <w:br/>
      </w:r>
      <w:r>
        <w:rPr>
          <w:rFonts w:hint="eastAsia"/>
        </w:rPr>
        <w:t>　　第三节 电控单元行业经济指标分析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电控单元产业链及经营模式分析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三、电控单元销售模式及销售渠道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全球电控单元市场发展综述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2020-2025年全球电控单元市场规模与趋势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主要国家与地区电控单元市场分析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2026-2032年全球电控单元行业发展趋势与前景预测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中国电控单元行业市场分析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2025-2026年电控单元产能与投资动态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一、国内电控单元产能及利用情况</w:t>
      </w:r>
      <w:r>
        <w:rPr>
          <w:rFonts w:hint="eastAsia"/>
        </w:rPr>
        <w:br/>
      </w:r>
      <w:r>
        <w:rPr>
          <w:rFonts w:hint="eastAsia"/>
        </w:rPr>
        <w:t>　　　　二、电控单元产能扩张与投资动态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2026-2032年电控单元行业产量统计与趋势预测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一、2020-2025年电控单元行业产量数据统计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1、2020-2025年电控单元产量及增长趋势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2、2020-2025年电控单元细分产品产量及份额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二、影响电控单元产量的关键因素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三、2026-2032年电控单元产量预测</w:t>
      </w:r>
      <w:r>
        <w:rPr>
          <w:rFonts w:hint="eastAsia"/>
        </w:rPr>
        <w:br/>
      </w:r>
      <w:r>
        <w:rPr>
          <w:rFonts w:hint="eastAsia"/>
        </w:rPr>
        <w:t>　　第三节 2026-2032年电控单元市场需求与销售分析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一、2025-2026年电控单元行业需求现状</w:t>
      </w:r>
      <w:r>
        <w:rPr>
          <w:rFonts w:hint="eastAsia"/>
        </w:rPr>
        <w:br/>
      </w:r>
      <w:r>
        <w:rPr>
          <w:rFonts w:hint="eastAsia"/>
        </w:rPr>
        <w:t>　　　　二、电控单元客户群体与需求特点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三、2020-2025年电控单元行业销售规模分析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四、2026-2032年电控单元市场增长潜力与规模预测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中国电控单元细分市场与下游应用领域分析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电控单元细分市场分析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一、2025-2026年电控单元主要细分产品市场现状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电控单元下游应用与客户群体分析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一、2025-2026年电控单元各应用领域市场现状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2025-2026年电控单元行业技术发展现状及趋势分析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电控单元行业技术发展现状分析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国内外电控单元行业技术差异与原因</w:t>
      </w:r>
      <w:r>
        <w:rPr>
          <w:rFonts w:hint="eastAsia"/>
        </w:rPr>
        <w:br/>
      </w:r>
      <w:r>
        <w:rPr>
          <w:rFonts w:hint="eastAsia"/>
        </w:rPr>
        <w:t>　　第三节 电控单元行业技术发展方向、趋势预测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提升电控单元行业技术能力策略建议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电控单元价格机制与竞争策略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一、2020-2025年电控单元市场价格走势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电控单元定价策略与方法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2026-2032年电控单元价格竞争态势与趋势预测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中国电控单元行业重点区域市场研究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2025-2026年重点区域电控单元市场发展概况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二、2020-2025年电控单元市场需求规模情况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三、2026-2032年电控单元行业发展潜力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二、2020-2025年电控单元市场需求规模情况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三、2026-2032年电控单元行业发展潜力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二、2020-2025年电控单元市场需求规模情况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三、2026-2032年电控单元行业发展潜力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二、2020-2025年电控单元市场需求规模情况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三、2026-2032年电控单元行业发展潜力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二、2020-2025年电控单元市场需求规模情况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三、2026-2032年电控单元行业发展潜力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2020-2025年中国电控单元行业进出口情况分析</w:t>
      </w:r>
      <w:r>
        <w:rPr>
          <w:rFonts w:hint="eastAsia"/>
        </w:rPr>
        <w:br/>
      </w:r>
      <w:r>
        <w:rPr>
          <w:rFonts w:hint="eastAsia"/>
        </w:rPr>
        <w:t>　　第一节 电控单元行业进口情况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一、2020-2025年电控单元进口规模及增长情况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二、电控单元主要进口来源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电控单元行业出口情况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一、2020-2025年电控单元出口规模及增长情况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二、电控单元主要出口目的地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2020-2025年中国电控单元行业总体发展与财务状况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2020-2025年中国电控单元行业规模情况</w:t>
      </w:r>
      <w:r>
        <w:rPr>
          <w:rFonts w:hint="eastAsia"/>
        </w:rPr>
        <w:br/>
      </w:r>
      <w:r>
        <w:rPr>
          <w:rFonts w:hint="eastAsia"/>
        </w:rPr>
        <w:t>　　　　一、电控单元行业企业数量规模</w:t>
      </w:r>
      <w:r>
        <w:rPr>
          <w:rFonts w:hint="eastAsia"/>
        </w:rPr>
        <w:br/>
      </w:r>
      <w:r>
        <w:rPr>
          <w:rFonts w:hint="eastAsia"/>
        </w:rPr>
        <w:t>　　　　二、电控单元行业从业人员规模</w:t>
      </w:r>
      <w:r>
        <w:rPr>
          <w:rFonts w:hint="eastAsia"/>
        </w:rPr>
        <w:br/>
      </w:r>
      <w:r>
        <w:rPr>
          <w:rFonts w:hint="eastAsia"/>
        </w:rPr>
        <w:t>　　　　三、电控单元行业市场敏感性分析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2020-2025年中国电控单元行业财务能力分析</w:t>
      </w:r>
      <w:r>
        <w:rPr>
          <w:rFonts w:hint="eastAsia"/>
        </w:rPr>
        <w:br/>
      </w:r>
      <w:r>
        <w:rPr>
          <w:rFonts w:hint="eastAsia"/>
        </w:rPr>
        <w:t>　　　　一、电控单元行业盈利能力</w:t>
      </w:r>
      <w:r>
        <w:rPr>
          <w:rFonts w:hint="eastAsia"/>
        </w:rPr>
        <w:br/>
      </w:r>
      <w:r>
        <w:rPr>
          <w:rFonts w:hint="eastAsia"/>
        </w:rPr>
        <w:t>　　　　二、电控单元行业偿债能力</w:t>
      </w:r>
      <w:r>
        <w:rPr>
          <w:rFonts w:hint="eastAsia"/>
        </w:rPr>
        <w:br/>
      </w:r>
      <w:r>
        <w:rPr>
          <w:rFonts w:hint="eastAsia"/>
        </w:rPr>
        <w:t>　　　　三、电控单元行业营运能力</w:t>
      </w:r>
      <w:r>
        <w:rPr>
          <w:rFonts w:hint="eastAsia"/>
        </w:rPr>
        <w:br/>
      </w:r>
      <w:r>
        <w:rPr>
          <w:rFonts w:hint="eastAsia"/>
        </w:rPr>
        <w:t>　　　　四、电控单元行业发展能力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电控单元行业重点企业调研分析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二、企业电控单元业务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二、企业电控单元业务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二、企业电控单元业务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二、企业电控单元业务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二、企业电控单元业务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二、企业电控单元业务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中国电控单元行业竞争格局分析</w:t>
      </w:r>
      <w:r>
        <w:rPr>
          <w:rFonts w:hint="eastAsia"/>
        </w:rPr>
        <w:br/>
      </w:r>
      <w:r>
        <w:rPr>
          <w:rFonts w:hint="eastAsia"/>
        </w:rPr>
        <w:t>　　第一节 电控单元行业竞争格局总览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2025-2026年电控单元行业竞争力分析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2020-2025年电控单元行业企业并购活动分析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2025-2026年电控单元行业会展与招投标活动分析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一、电控单元行业会展活动及其市场影响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2026年中国电控单元企业发展企业发展策略与建议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电控单元销售模式与渠道策略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电控单元品牌与市场推广策略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电控单元研发投入与技术创新能力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电控单元合作联盟与资源整合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中国电控单元行业风险与对策</w:t>
      </w:r>
      <w:r>
        <w:rPr>
          <w:rFonts w:hint="eastAsia"/>
        </w:rPr>
        <w:br/>
      </w:r>
      <w:r>
        <w:rPr>
          <w:rFonts w:hint="eastAsia"/>
        </w:rPr>
        <w:t>　　第一节 电控单元行业SWOT分析</w:t>
      </w:r>
      <w:r>
        <w:rPr>
          <w:rFonts w:hint="eastAsia"/>
        </w:rPr>
        <w:br/>
      </w:r>
      <w:r>
        <w:rPr>
          <w:rFonts w:hint="eastAsia"/>
        </w:rPr>
        <w:t>　　　　一、电控单元行业优势</w:t>
      </w:r>
      <w:r>
        <w:rPr>
          <w:rFonts w:hint="eastAsia"/>
        </w:rPr>
        <w:br/>
      </w:r>
      <w:r>
        <w:rPr>
          <w:rFonts w:hint="eastAsia"/>
        </w:rPr>
        <w:t>　　　　二、电控单元行业劣势</w:t>
      </w:r>
      <w:r>
        <w:rPr>
          <w:rFonts w:hint="eastAsia"/>
        </w:rPr>
        <w:br/>
      </w:r>
      <w:r>
        <w:rPr>
          <w:rFonts w:hint="eastAsia"/>
        </w:rPr>
        <w:t>　　　　三、电控单元市场机会</w:t>
      </w:r>
      <w:r>
        <w:rPr>
          <w:rFonts w:hint="eastAsia"/>
        </w:rPr>
        <w:br/>
      </w:r>
      <w:r>
        <w:rPr>
          <w:rFonts w:hint="eastAsia"/>
        </w:rPr>
        <w:t>　　　　四、电控单元市场威胁</w:t>
      </w:r>
      <w:r>
        <w:rPr>
          <w:rFonts w:hint="eastAsia"/>
        </w:rPr>
        <w:br/>
      </w:r>
      <w:r>
        <w:rPr>
          <w:rFonts w:hint="eastAsia"/>
        </w:rPr>
        <w:t>　　第二节 电控单元行业风险及对策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2026-2032年中国电控单元行业前景与发展趋势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2025-2026年电控单元行业发展环境分析</w:t>
      </w:r>
      <w:r>
        <w:rPr>
          <w:rFonts w:hint="eastAsia"/>
        </w:rPr>
        <w:br/>
      </w:r>
      <w:r>
        <w:rPr>
          <w:rFonts w:hint="eastAsia"/>
        </w:rPr>
        <w:t>　　　　一、电控单元行业主管部门与监管体制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二、电控单元行业主要法律法规及政策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三、电控单元行业标准与质量监管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2026-2032年电控单元行业发展趋势与方向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2026-2032年电控单元行业发展潜力与机遇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电控单元行业研究结论与建议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中~智~林~电控单元行业发展建议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电控单元行业类别</w:t>
      </w:r>
      <w:r>
        <w:rPr>
          <w:rFonts w:hint="eastAsia"/>
        </w:rPr>
        <w:br/>
      </w:r>
      <w:r>
        <w:rPr>
          <w:rFonts w:hint="eastAsia"/>
        </w:rPr>
        <w:t>　　图表 电控单元行业产业链调研</w:t>
      </w:r>
      <w:r>
        <w:rPr>
          <w:rFonts w:hint="eastAsia"/>
        </w:rPr>
        <w:br/>
      </w:r>
      <w:r>
        <w:rPr>
          <w:rFonts w:hint="eastAsia"/>
        </w:rPr>
        <w:t>　　图表 电控单元行业现状</w:t>
      </w:r>
      <w:r>
        <w:rPr>
          <w:rFonts w:hint="eastAsia"/>
        </w:rPr>
        <w:br/>
      </w:r>
      <w:r>
        <w:rPr>
          <w:rFonts w:hint="eastAsia"/>
        </w:rPr>
        <w:t>　　图表 电控单元行业标准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2020-2025年中国电控单元行业市场规模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2025年中国电控单元行业产能</w:t>
      </w:r>
      <w:r>
        <w:rPr>
          <w:rFonts w:hint="eastAsia"/>
        </w:rPr>
        <w:br/>
      </w:r>
      <w:r>
        <w:rPr>
          <w:rFonts w:hint="eastAsia"/>
        </w:rPr>
        <w:t>　　图表 2020-2025年中国电控单元行业产量统计</w:t>
      </w:r>
      <w:r>
        <w:rPr>
          <w:rFonts w:hint="eastAsia"/>
        </w:rPr>
        <w:br/>
      </w:r>
      <w:r>
        <w:rPr>
          <w:rFonts w:hint="eastAsia"/>
        </w:rPr>
        <w:t>　　图表 电控单元行业动态</w:t>
      </w:r>
      <w:r>
        <w:rPr>
          <w:rFonts w:hint="eastAsia"/>
        </w:rPr>
        <w:br/>
      </w:r>
      <w:r>
        <w:rPr>
          <w:rFonts w:hint="eastAsia"/>
        </w:rPr>
        <w:t>　　图表 2020-2025年中国电控单元市场需求量</w:t>
      </w:r>
      <w:r>
        <w:rPr>
          <w:rFonts w:hint="eastAsia"/>
        </w:rPr>
        <w:br/>
      </w:r>
      <w:r>
        <w:rPr>
          <w:rFonts w:hint="eastAsia"/>
        </w:rPr>
        <w:t>　　图表 2025年中国电控单元行业需求区域调研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2020-2025年中国电控单元行情</w:t>
      </w:r>
      <w:r>
        <w:rPr>
          <w:rFonts w:hint="eastAsia"/>
        </w:rPr>
        <w:br/>
      </w:r>
      <w:r>
        <w:rPr>
          <w:rFonts w:hint="eastAsia"/>
        </w:rPr>
        <w:t>　　图表 2020-2025年中国电控单元价格走势图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2020-2025年中国电控单元行业销售收入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2020-2025年中国电控单元行业盈利情况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2020-2025年中国电控单元行业利润总额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2020-2025年中国电控单元进口统计</w:t>
      </w:r>
      <w:r>
        <w:rPr>
          <w:rFonts w:hint="eastAsia"/>
        </w:rPr>
        <w:br/>
      </w:r>
      <w:r>
        <w:rPr>
          <w:rFonts w:hint="eastAsia"/>
        </w:rPr>
        <w:t>　　图表 2020-2025年中国电控单元出口统计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2020-2025年中国电控单元行业企业数量统计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**地区电控单元市场规模</w:t>
      </w:r>
      <w:r>
        <w:rPr>
          <w:rFonts w:hint="eastAsia"/>
        </w:rPr>
        <w:br/>
      </w:r>
      <w:r>
        <w:rPr>
          <w:rFonts w:hint="eastAsia"/>
        </w:rPr>
        <w:t>　　图表 **地区电控单元行业市场需求</w:t>
      </w:r>
      <w:r>
        <w:rPr>
          <w:rFonts w:hint="eastAsia"/>
        </w:rPr>
        <w:br/>
      </w:r>
      <w:r>
        <w:rPr>
          <w:rFonts w:hint="eastAsia"/>
        </w:rPr>
        <w:t>　　图表 **地区电控单元市场调研</w:t>
      </w:r>
      <w:r>
        <w:rPr>
          <w:rFonts w:hint="eastAsia"/>
        </w:rPr>
        <w:br/>
      </w:r>
      <w:r>
        <w:rPr>
          <w:rFonts w:hint="eastAsia"/>
        </w:rPr>
        <w:t>　　图表 **地区电控单元行业市场需求分析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**地区电控单元市场规模</w:t>
      </w:r>
      <w:r>
        <w:rPr>
          <w:rFonts w:hint="eastAsia"/>
        </w:rPr>
        <w:br/>
      </w:r>
      <w:r>
        <w:rPr>
          <w:rFonts w:hint="eastAsia"/>
        </w:rPr>
        <w:t>　　图表 **地区电控单元行业市场需求</w:t>
      </w:r>
      <w:r>
        <w:rPr>
          <w:rFonts w:hint="eastAsia"/>
        </w:rPr>
        <w:br/>
      </w:r>
      <w:r>
        <w:rPr>
          <w:rFonts w:hint="eastAsia"/>
        </w:rPr>
        <w:t>　　图表 **地区电控单元市场调研</w:t>
      </w:r>
      <w:r>
        <w:rPr>
          <w:rFonts w:hint="eastAsia"/>
        </w:rPr>
        <w:br/>
      </w:r>
      <w:r>
        <w:rPr>
          <w:rFonts w:hint="eastAsia"/>
        </w:rPr>
        <w:t>　　图表 **地区电控单元行业市场需求分析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电控单元行业竞争对手分析</w:t>
      </w:r>
      <w:r>
        <w:rPr>
          <w:rFonts w:hint="eastAsia"/>
        </w:rPr>
        <w:br/>
      </w:r>
      <w:r>
        <w:rPr>
          <w:rFonts w:hint="eastAsia"/>
        </w:rPr>
        <w:t>　　图表 电控单元重点企业（一）基本信息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电控单元重点企业（一）经营情况分析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电控单元重点企业（一）主要经济指标情况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电控单元重点企业（一）盈利能力情况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电控单元重点企业（一）偿债能力情况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电控单元重点企业（一）运营能力情况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电控单元重点企业（一）成长能力情况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电控单元重点企业（二）基本信息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电控单元重点企业（二）经营情况分析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电控单元重点企业（二）主要经济指标情况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电控单元重点企业（二）盈利能力情况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电控单元重点企业（二）偿债能力情况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电控单元重点企业（二）运营能力情况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电控单元重点企业（二）成长能力情况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电控单元重点企业（三）基本信息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电控单元重点企业（三）经营情况分析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电控单元重点企业（三）主要经济指标情况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电控单元重点企业（三）盈利能力情况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电控单元重点企业（三）偿债能力情况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电控单元重点企业（三）运营能力情况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电控单元重点企业（三）成长能力情况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2026-2032年中国电控单元行业产能预测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2026-2032年中国电控单元行业产量预测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2026-2032年中国电控单元市场需求预测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2026-2032年中国电控单元行业市场规模预测</w:t>
      </w:r>
      <w:r>
        <w:rPr>
          <w:rFonts w:hint="eastAsia"/>
        </w:rPr>
        <w:br/>
      </w:r>
      <w:r>
        <w:rPr>
          <w:rFonts w:hint="eastAsia"/>
        </w:rPr>
        <w:t>　　图表 电控单元行业准入条件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2026-2032年中国电控单元行业信息化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2026-2032年中国电控单元行业风险分析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2026-2032年中国电控单元行业发展趋势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2026-2032年中国电控单元市场前景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2f894e0754cd4" w:history="1">
        <w:r>
          <w:rPr>
            <w:rStyle w:val="Hyperlink"/>
          </w:rPr>
          <w:t>2026-2032年中国电控单元行业发展现状调研与市场前景预测报告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2f894e0754cd4" w:history="1">
        <w:r>
          <w:rPr>
            <w:rStyle w:val="Hyperlink"/>
          </w:rPr>
          <w:t>https://www.20087.com/8/77/DianKongDanYuanQianJing.html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热点：汽车控制器、电控单元的作用、电控模块、电控单元坏了表现、怎么编程控制小车、电控单元底层软硬件错误mof怎么解决、电控单元坏了表现、电控单元信号丢失是什么故障原因、智能家居开关控制系统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6bec3bb634ac9" w:history="1">
      <w:r>
        <w:rPr>
          <w:rStyle w:val="Hyperlink"/>
        </w:rPr>
        <w:t>2026-2032年中国电控单元行业发展现状调研与市场前景预测报告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DianKongDanYuanQianJing.html" TargetMode="External" Id="Rcef2f894e075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DianKongDanYuanQianJing.html" TargetMode="External" Id="Raeb6bec3bb63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2025-12-20T08:12:25Z</dcterms:created>
  <dcterms:modified xsi:type="dcterms:W3CDTF">2025-12-20T09:12:25Z</dcterms:modified>
  <dc:subject>2026-2032年中国电控单元行业发展现状调研与市场前景预测报告</dc:subject>
  <dc:title>2026-2032年中国电控单元行业发展现状调研与市场前景预测报告</dc:title>
  <cp:keywords>2026-2032年中国电控单元行业发展现状调研与市场前景预测报告</cp:keywords>
  <dc:description>2026-2032年中国电控单元行业发展现状调研与市场前景预测报告</dc:description>
</cp:coreProperties>
</file>