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50fe98bb54bef" w:history="1">
              <w:r>
                <w:rPr>
                  <w:rStyle w:val="Hyperlink"/>
                </w:rPr>
                <w:t>2024-2030年中国高精度导航定位（gnss）行业现状研究分析及发展趋势预测报告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50fe98bb54bef" w:history="1">
              <w:r>
                <w:rPr>
                  <w:rStyle w:val="Hyperlink"/>
                </w:rPr>
                <w:t>2024-2030年中国高精度导航定位（gnss）行业现状研究分析及发展趋势预测报告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50fe98bb54bef" w:history="1">
                <w:r>
                  <w:rPr>
                    <w:rStyle w:val="Hyperlink"/>
                  </w:rPr>
                  <w:t>https://www.20087.com/8/67/GaoJingDuDaoHangDingWeignssHangY.html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导航定位系统（GNSS）如北斗、GPS、伽利略和格洛纳斯等，已经在全球范围内广泛应用于多个领域，包括交通、农业、测量和应急响应等。随着卫星数量的增加和地面接收技术的提升，GNSS的定位精度和可靠性得到了显著提高，为用户提供更加精准的时空信息。</w:t>
      </w:r>
      <w:r>
        <w:rPr>
          <w:rFonts w:hint="eastAsia"/>
        </w:rPr>
        <w:br/>
      </w:r>
      <w:r>
        <w:rPr>
          <w:rFonts w:hint="eastAsia"/>
        </w:rPr>
        <w:t>　　高精度GNSS的未来将更加聚焦于融合多种定位技术，如与惯性导航系统（INS）、激光雷达（LiDAR）和视觉定位系统（VPS）的结合，以提供更加鲁棒和多场景适用的位置服务。此外，随着5G通信和物联网技术的发展，GNSS将更加紧密地融入智能交通系统和智慧城市基础设施，支撑自动驾驶和无人机配送等新兴应用。</w:t>
      </w:r>
      <w:r>
        <w:rPr>
          <w:rFonts w:hint="eastAsia"/>
        </w:rPr>
        <w:br/>
      </w:r>
      <w:r>
        <w:rPr>
          <w:rFonts w:hint="eastAsia"/>
        </w:rPr>
        <w:t>　　</w:t>
      </w:r>
      <w:hyperlink r:id="R63c50fe98bb54bef" w:history="1">
        <w:r>
          <w:rPr>
            <w:rStyle w:val="Hyperlink"/>
          </w:rPr>
          <w:t>2024-2030年中国高精度导航定位（gnss）行业现状研究分析及发展趋势预测报告</w:t>
        </w:r>
      </w:hyperlink>
      <w:r>
        <w:rPr>
          <w:rFonts w:hint="eastAsia"/>
        </w:rPr>
        <w:t>基于科学的市场调研和数据分析，全面剖析了高精度导航定位（gnss）行业现状、市场需求及市场规模。高精度导航定位（gnss）报告探讨了高精度导航定位（gnss）产业链结构，细分市场的特点，并分析了高精度导航定位（gnss）市场前景及发展趋势。通过科学预测，揭示了高精度导航定位（gnss）行业未来的增长潜力。同时，高精度导航定位（gnss）报告还对重点企业进行了研究，评估了各大品牌在市场竞争中的地位，以及行业集中度的变化。高精度导航定位（gnss）报告以专业、科学、规范的研究方法，为投资者、企业决策者及银行信贷部门提供了权威的市场情报和决策参考。</w:t>
      </w:r>
      <w:r>
        <w:rPr>
          <w:rFonts w:hint="eastAsia"/>
        </w:rPr>
        <w:br/>
      </w:r>
      <w:r>
        <w:rPr>
          <w:rFonts w:hint="eastAsia"/>
        </w:rPr>
        <w:br/>
      </w:r>
      <w:r>
        <w:rPr>
          <w:rFonts w:hint="eastAsia"/>
        </w:rPr>
        <w:t>第一部分 高精度导航定位（gnss）行业特性研究</w:t>
      </w:r>
      <w:r>
        <w:rPr>
          <w:rFonts w:hint="eastAsia"/>
        </w:rPr>
        <w:br/>
      </w:r>
      <w:r>
        <w:rPr>
          <w:rFonts w:hint="eastAsia"/>
        </w:rPr>
        <w:t>第一章 2019-2024年产业研究范围界定及市场特征分析</w:t>
      </w:r>
      <w:r>
        <w:rPr>
          <w:rFonts w:hint="eastAsia"/>
        </w:rPr>
        <w:br/>
      </w:r>
      <w:r>
        <w:rPr>
          <w:rFonts w:hint="eastAsia"/>
        </w:rPr>
        <w:t>　　第一节 我国导航定位市场类型</w:t>
      </w:r>
      <w:r>
        <w:rPr>
          <w:rFonts w:hint="eastAsia"/>
        </w:rPr>
        <w:br/>
      </w:r>
      <w:r>
        <w:rPr>
          <w:rFonts w:hint="eastAsia"/>
        </w:rPr>
        <w:t>　　　　一、高精度gnss行业</w:t>
      </w:r>
      <w:r>
        <w:rPr>
          <w:rFonts w:hint="eastAsia"/>
        </w:rPr>
        <w:br/>
      </w:r>
      <w:r>
        <w:rPr>
          <w:rFonts w:hint="eastAsia"/>
        </w:rPr>
        <w:t>　　　　二、gnss消费类行业</w:t>
      </w:r>
      <w:r>
        <w:rPr>
          <w:rFonts w:hint="eastAsia"/>
        </w:rPr>
        <w:br/>
      </w:r>
      <w:r>
        <w:rPr>
          <w:rFonts w:hint="eastAsia"/>
        </w:rPr>
        <w:t>　　第二节 高精度导航定位产业链</w:t>
      </w:r>
      <w:r>
        <w:rPr>
          <w:rFonts w:hint="eastAsia"/>
        </w:rPr>
        <w:br/>
      </w:r>
      <w:r>
        <w:rPr>
          <w:rFonts w:hint="eastAsia"/>
        </w:rPr>
        <w:t>　　　　一、全球导航系统（gnss）</w:t>
      </w:r>
      <w:r>
        <w:rPr>
          <w:rFonts w:hint="eastAsia"/>
        </w:rPr>
        <w:br/>
      </w:r>
      <w:r>
        <w:rPr>
          <w:rFonts w:hint="eastAsia"/>
        </w:rPr>
        <w:t>　　　　二、基础类产品</w:t>
      </w:r>
      <w:r>
        <w:rPr>
          <w:rFonts w:hint="eastAsia"/>
        </w:rPr>
        <w:br/>
      </w:r>
      <w:r>
        <w:rPr>
          <w:rFonts w:hint="eastAsia"/>
        </w:rPr>
        <w:t>　　　　三、gnss终端产品及应用软件</w:t>
      </w:r>
      <w:r>
        <w:rPr>
          <w:rFonts w:hint="eastAsia"/>
        </w:rPr>
        <w:br/>
      </w:r>
      <w:r>
        <w:rPr>
          <w:rFonts w:hint="eastAsia"/>
        </w:rPr>
        <w:t>　　　　四、gnss系统工程</w:t>
      </w:r>
      <w:r>
        <w:rPr>
          <w:rFonts w:hint="eastAsia"/>
        </w:rPr>
        <w:br/>
      </w:r>
      <w:r>
        <w:rPr>
          <w:rFonts w:hint="eastAsia"/>
        </w:rPr>
        <w:t>　　第三节 行业特有经营模式</w:t>
      </w:r>
      <w:r>
        <w:rPr>
          <w:rFonts w:hint="eastAsia"/>
        </w:rPr>
        <w:br/>
      </w:r>
      <w:r>
        <w:rPr>
          <w:rFonts w:hint="eastAsia"/>
        </w:rPr>
        <w:t>　　　　一、盈利模式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第四节 行业特征分析</w:t>
      </w:r>
      <w:r>
        <w:rPr>
          <w:rFonts w:hint="eastAsia"/>
        </w:rPr>
        <w:br/>
      </w:r>
      <w:r>
        <w:rPr>
          <w:rFonts w:hint="eastAsia"/>
        </w:rPr>
        <w:t>　　　　一、行业盈利性</w:t>
      </w:r>
      <w:r>
        <w:rPr>
          <w:rFonts w:hint="eastAsia"/>
        </w:rPr>
        <w:br/>
      </w:r>
      <w:r>
        <w:rPr>
          <w:rFonts w:hint="eastAsia"/>
        </w:rPr>
        <w:t>　　　　二、行业周期性</w:t>
      </w:r>
      <w:r>
        <w:rPr>
          <w:rFonts w:hint="eastAsia"/>
        </w:rPr>
        <w:br/>
      </w:r>
      <w:r>
        <w:rPr>
          <w:rFonts w:hint="eastAsia"/>
        </w:rPr>
        <w:t>　　　　三、行业区域性</w:t>
      </w:r>
      <w:r>
        <w:rPr>
          <w:rFonts w:hint="eastAsia"/>
        </w:rPr>
        <w:br/>
      </w:r>
      <w:r>
        <w:rPr>
          <w:rFonts w:hint="eastAsia"/>
        </w:rPr>
        <w:t>　　　　四、行业季节性</w:t>
      </w:r>
      <w:r>
        <w:rPr>
          <w:rFonts w:hint="eastAsia"/>
        </w:rPr>
        <w:br/>
      </w:r>
      <w:r>
        <w:rPr>
          <w:rFonts w:hint="eastAsia"/>
        </w:rPr>
        <w:t>　　　　五、行业技术水平</w:t>
      </w:r>
      <w:r>
        <w:rPr>
          <w:rFonts w:hint="eastAsia"/>
        </w:rPr>
        <w:br/>
      </w:r>
      <w:r>
        <w:rPr>
          <w:rFonts w:hint="eastAsia"/>
        </w:rPr>
        <w:br/>
      </w:r>
      <w:r>
        <w:rPr>
          <w:rFonts w:hint="eastAsia"/>
        </w:rPr>
        <w:t>第二章 2019-2024年导航定位产业发展背景分析</w:t>
      </w:r>
      <w:r>
        <w:rPr>
          <w:rFonts w:hint="eastAsia"/>
        </w:rPr>
        <w:br/>
      </w:r>
      <w:r>
        <w:rPr>
          <w:rFonts w:hint="eastAsia"/>
        </w:rPr>
        <w:t>　　第一节 2019-2024年经济运行</w:t>
      </w:r>
      <w:r>
        <w:rPr>
          <w:rFonts w:hint="eastAsia"/>
        </w:rPr>
        <w:br/>
      </w:r>
      <w:r>
        <w:rPr>
          <w:rFonts w:hint="eastAsia"/>
        </w:rPr>
        <w:t>　　　　一、2019-2024年经济运行</w:t>
      </w:r>
      <w:r>
        <w:rPr>
          <w:rFonts w:hint="eastAsia"/>
        </w:rPr>
        <w:br/>
      </w:r>
      <w:r>
        <w:rPr>
          <w:rFonts w:hint="eastAsia"/>
        </w:rPr>
        <w:t>　　　　二、2024年经济前景</w:t>
      </w:r>
      <w:r>
        <w:rPr>
          <w:rFonts w:hint="eastAsia"/>
        </w:rPr>
        <w:br/>
      </w:r>
      <w:r>
        <w:rPr>
          <w:rFonts w:hint="eastAsia"/>
        </w:rPr>
        <w:t>　　第二节 2019-2024年消费指数</w:t>
      </w:r>
      <w:r>
        <w:rPr>
          <w:rFonts w:hint="eastAsia"/>
        </w:rPr>
        <w:br/>
      </w:r>
      <w:r>
        <w:rPr>
          <w:rFonts w:hint="eastAsia"/>
        </w:rPr>
        <w:t>　　　　一、居民消费水平与指数</w:t>
      </w:r>
      <w:r>
        <w:rPr>
          <w:rFonts w:hint="eastAsia"/>
        </w:rPr>
        <w:br/>
      </w:r>
      <w:r>
        <w:rPr>
          <w:rFonts w:hint="eastAsia"/>
        </w:rPr>
        <w:t>　　　　二、社会消费品零售总额</w:t>
      </w:r>
      <w:r>
        <w:rPr>
          <w:rFonts w:hint="eastAsia"/>
        </w:rPr>
        <w:br/>
      </w:r>
      <w:r>
        <w:rPr>
          <w:rFonts w:hint="eastAsia"/>
        </w:rPr>
        <w:t>　　第三节 2019-2024年投资分析</w:t>
      </w:r>
      <w:r>
        <w:rPr>
          <w:rFonts w:hint="eastAsia"/>
        </w:rPr>
        <w:br/>
      </w:r>
      <w:r>
        <w:rPr>
          <w:rFonts w:hint="eastAsia"/>
        </w:rPr>
        <w:t>　　　　一、城镇固定资产投资</w:t>
      </w:r>
      <w:r>
        <w:rPr>
          <w:rFonts w:hint="eastAsia"/>
        </w:rPr>
        <w:br/>
      </w:r>
      <w:r>
        <w:rPr>
          <w:rFonts w:hint="eastAsia"/>
        </w:rPr>
        <w:t>　　　　二、房地产开发投资情况</w:t>
      </w:r>
      <w:r>
        <w:rPr>
          <w:rFonts w:hint="eastAsia"/>
        </w:rPr>
        <w:br/>
      </w:r>
      <w:r>
        <w:rPr>
          <w:rFonts w:hint="eastAsia"/>
        </w:rPr>
        <w:t>　　第四节 2019-2024年经济贸易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第五节 2019-2024年人口及收入</w:t>
      </w:r>
      <w:r>
        <w:rPr>
          <w:rFonts w:hint="eastAsia"/>
        </w:rPr>
        <w:br/>
      </w:r>
      <w:r>
        <w:rPr>
          <w:rFonts w:hint="eastAsia"/>
        </w:rPr>
        <w:t>　　　　一、2019-2024年人口数量</w:t>
      </w:r>
      <w:r>
        <w:rPr>
          <w:rFonts w:hint="eastAsia"/>
        </w:rPr>
        <w:br/>
      </w:r>
      <w:r>
        <w:rPr>
          <w:rFonts w:hint="eastAsia"/>
        </w:rPr>
        <w:t>　　　　二、2019-2024年城乡居民收入</w:t>
      </w:r>
      <w:r>
        <w:rPr>
          <w:rFonts w:hint="eastAsia"/>
        </w:rPr>
        <w:br/>
      </w:r>
      <w:r>
        <w:rPr>
          <w:rFonts w:hint="eastAsia"/>
        </w:rPr>
        <w:t>　　　　三、2019-2024年城乡居民消费</w:t>
      </w:r>
      <w:r>
        <w:rPr>
          <w:rFonts w:hint="eastAsia"/>
        </w:rPr>
        <w:br/>
      </w:r>
      <w:r>
        <w:rPr>
          <w:rFonts w:hint="eastAsia"/>
        </w:rPr>
        <w:br/>
      </w:r>
      <w:r>
        <w:rPr>
          <w:rFonts w:hint="eastAsia"/>
        </w:rPr>
        <w:t>第二部分 高精度导航定位（gnss）行业发展现状研究</w:t>
      </w:r>
      <w:r>
        <w:rPr>
          <w:rFonts w:hint="eastAsia"/>
        </w:rPr>
        <w:br/>
      </w:r>
      <w:r>
        <w:rPr>
          <w:rFonts w:hint="eastAsia"/>
        </w:rPr>
        <w:t>第三章 2019-2024年全球及中国导航产业</w:t>
      </w:r>
      <w:r>
        <w:rPr>
          <w:rFonts w:hint="eastAsia"/>
        </w:rPr>
        <w:br/>
      </w:r>
      <w:r>
        <w:rPr>
          <w:rFonts w:hint="eastAsia"/>
        </w:rPr>
        <w:t>　　第一节 全球四大导航定位系统</w:t>
      </w:r>
      <w:r>
        <w:rPr>
          <w:rFonts w:hint="eastAsia"/>
        </w:rPr>
        <w:br/>
      </w:r>
      <w:r>
        <w:rPr>
          <w:rFonts w:hint="eastAsia"/>
        </w:rPr>
        <w:t>　　　　一、美国gps系统</w:t>
      </w:r>
      <w:r>
        <w:rPr>
          <w:rFonts w:hint="eastAsia"/>
        </w:rPr>
        <w:br/>
      </w:r>
      <w:r>
        <w:rPr>
          <w:rFonts w:hint="eastAsia"/>
        </w:rPr>
        <w:t>　　　　二、欧盟galoleo系统</w:t>
      </w:r>
      <w:r>
        <w:rPr>
          <w:rFonts w:hint="eastAsia"/>
        </w:rPr>
        <w:br/>
      </w:r>
      <w:r>
        <w:rPr>
          <w:rFonts w:hint="eastAsia"/>
        </w:rPr>
        <w:t>　　　　三、俄罗斯glonass系统</w:t>
      </w:r>
      <w:r>
        <w:rPr>
          <w:rFonts w:hint="eastAsia"/>
        </w:rPr>
        <w:br/>
      </w:r>
      <w:r>
        <w:rPr>
          <w:rFonts w:hint="eastAsia"/>
        </w:rPr>
        <w:t>　　　　四、我国北斗导航系统</w:t>
      </w:r>
      <w:r>
        <w:rPr>
          <w:rFonts w:hint="eastAsia"/>
        </w:rPr>
        <w:br/>
      </w:r>
      <w:r>
        <w:rPr>
          <w:rFonts w:hint="eastAsia"/>
        </w:rPr>
        <w:t>　　第二节 全球导航定位行业现状</w:t>
      </w:r>
      <w:r>
        <w:rPr>
          <w:rFonts w:hint="eastAsia"/>
        </w:rPr>
        <w:br/>
      </w:r>
      <w:r>
        <w:rPr>
          <w:rFonts w:hint="eastAsia"/>
        </w:rPr>
        <w:t>　　　　一、全球发展历史及应用</w:t>
      </w:r>
      <w:r>
        <w:rPr>
          <w:rFonts w:hint="eastAsia"/>
        </w:rPr>
        <w:br/>
      </w:r>
      <w:r>
        <w:rPr>
          <w:rFonts w:hint="eastAsia"/>
        </w:rPr>
        <w:t>　　　　二、2019-2024年市场规模</w:t>
      </w:r>
      <w:r>
        <w:rPr>
          <w:rFonts w:hint="eastAsia"/>
        </w:rPr>
        <w:br/>
      </w:r>
      <w:r>
        <w:rPr>
          <w:rFonts w:hint="eastAsia"/>
        </w:rPr>
        <w:t>　　第三节 中国导航定位行业发展</w:t>
      </w:r>
      <w:r>
        <w:rPr>
          <w:rFonts w:hint="eastAsia"/>
        </w:rPr>
        <w:br/>
      </w:r>
      <w:r>
        <w:rPr>
          <w:rFonts w:hint="eastAsia"/>
        </w:rPr>
        <w:t>　　　　一、国内行业发展历程</w:t>
      </w:r>
      <w:r>
        <w:rPr>
          <w:rFonts w:hint="eastAsia"/>
        </w:rPr>
        <w:br/>
      </w:r>
      <w:r>
        <w:rPr>
          <w:rFonts w:hint="eastAsia"/>
        </w:rPr>
        <w:t>　　　　二、2019-2024年市场规模</w:t>
      </w:r>
      <w:r>
        <w:rPr>
          <w:rFonts w:hint="eastAsia"/>
        </w:rPr>
        <w:br/>
      </w:r>
      <w:r>
        <w:rPr>
          <w:rFonts w:hint="eastAsia"/>
        </w:rPr>
        <w:br/>
      </w:r>
      <w:r>
        <w:rPr>
          <w:rFonts w:hint="eastAsia"/>
        </w:rPr>
        <w:t>第四章 2019-2024年中国导航定位市场分析</w:t>
      </w:r>
      <w:r>
        <w:rPr>
          <w:rFonts w:hint="eastAsia"/>
        </w:rPr>
        <w:br/>
      </w:r>
      <w:r>
        <w:rPr>
          <w:rFonts w:hint="eastAsia"/>
        </w:rPr>
        <w:t>　　第一节 行业管理体系及产业政策</w:t>
      </w:r>
      <w:r>
        <w:rPr>
          <w:rFonts w:hint="eastAsia"/>
        </w:rPr>
        <w:br/>
      </w:r>
      <w:r>
        <w:rPr>
          <w:rFonts w:hint="eastAsia"/>
        </w:rPr>
        <w:t>　　　　一、行业管理体系分析</w:t>
      </w:r>
      <w:r>
        <w:rPr>
          <w:rFonts w:hint="eastAsia"/>
        </w:rPr>
        <w:br/>
      </w:r>
      <w:r>
        <w:rPr>
          <w:rFonts w:hint="eastAsia"/>
        </w:rPr>
        <w:t>　　　　二、行业法律法规及政策</w:t>
      </w:r>
      <w:r>
        <w:rPr>
          <w:rFonts w:hint="eastAsia"/>
        </w:rPr>
        <w:br/>
      </w:r>
      <w:r>
        <w:rPr>
          <w:rFonts w:hint="eastAsia"/>
        </w:rPr>
        <w:t>　　第二节 高精度gnss行业特点</w:t>
      </w:r>
      <w:r>
        <w:rPr>
          <w:rFonts w:hint="eastAsia"/>
        </w:rPr>
        <w:br/>
      </w:r>
      <w:r>
        <w:rPr>
          <w:rFonts w:hint="eastAsia"/>
        </w:rPr>
        <w:t>　　　　一、市场规模持续增长</w:t>
      </w:r>
      <w:r>
        <w:rPr>
          <w:rFonts w:hint="eastAsia"/>
        </w:rPr>
        <w:br/>
      </w:r>
      <w:r>
        <w:rPr>
          <w:rFonts w:hint="eastAsia"/>
        </w:rPr>
        <w:t>　　　　二、市场集中度较高</w:t>
      </w:r>
      <w:r>
        <w:rPr>
          <w:rFonts w:hint="eastAsia"/>
        </w:rPr>
        <w:br/>
      </w:r>
      <w:r>
        <w:rPr>
          <w:rFonts w:hint="eastAsia"/>
        </w:rPr>
        <w:t>　　　　三、行业毛利稳步提升</w:t>
      </w:r>
      <w:r>
        <w:rPr>
          <w:rFonts w:hint="eastAsia"/>
        </w:rPr>
        <w:br/>
      </w:r>
      <w:r>
        <w:rPr>
          <w:rFonts w:hint="eastAsia"/>
        </w:rPr>
        <w:t>　　第三节 gnss消费类市场特点</w:t>
      </w:r>
      <w:r>
        <w:rPr>
          <w:rFonts w:hint="eastAsia"/>
        </w:rPr>
        <w:br/>
      </w:r>
      <w:r>
        <w:rPr>
          <w:rFonts w:hint="eastAsia"/>
        </w:rPr>
        <w:t>　　　　一、市场规模较大</w:t>
      </w:r>
      <w:r>
        <w:rPr>
          <w:rFonts w:hint="eastAsia"/>
        </w:rPr>
        <w:br/>
      </w:r>
      <w:r>
        <w:rPr>
          <w:rFonts w:hint="eastAsia"/>
        </w:rPr>
        <w:t>　　　　二、竞争差异性较大</w:t>
      </w:r>
      <w:r>
        <w:rPr>
          <w:rFonts w:hint="eastAsia"/>
        </w:rPr>
        <w:br/>
      </w:r>
      <w:r>
        <w:rPr>
          <w:rFonts w:hint="eastAsia"/>
        </w:rPr>
        <w:t>　　　　三、行业利润率持续下降</w:t>
      </w:r>
      <w:r>
        <w:rPr>
          <w:rFonts w:hint="eastAsia"/>
        </w:rPr>
        <w:br/>
      </w:r>
      <w:r>
        <w:rPr>
          <w:rFonts w:hint="eastAsia"/>
        </w:rPr>
        <w:t>　　第四节 高精度gnss市场与消费类应用市场对比分析</w:t>
      </w:r>
      <w:r>
        <w:rPr>
          <w:rFonts w:hint="eastAsia"/>
        </w:rPr>
        <w:br/>
      </w:r>
      <w:r>
        <w:rPr>
          <w:rFonts w:hint="eastAsia"/>
        </w:rPr>
        <w:t>　　　　一、进入壁垒</w:t>
      </w:r>
      <w:r>
        <w:rPr>
          <w:rFonts w:hint="eastAsia"/>
        </w:rPr>
        <w:br/>
      </w:r>
      <w:r>
        <w:rPr>
          <w:rFonts w:hint="eastAsia"/>
        </w:rPr>
        <w:t>　　　　二、竞争程度</w:t>
      </w:r>
      <w:r>
        <w:rPr>
          <w:rFonts w:hint="eastAsia"/>
        </w:rPr>
        <w:br/>
      </w:r>
      <w:r>
        <w:rPr>
          <w:rFonts w:hint="eastAsia"/>
        </w:rPr>
        <w:t>　　　　三、盈利水平</w:t>
      </w:r>
      <w:r>
        <w:rPr>
          <w:rFonts w:hint="eastAsia"/>
        </w:rPr>
        <w:br/>
      </w:r>
      <w:r>
        <w:rPr>
          <w:rFonts w:hint="eastAsia"/>
        </w:rPr>
        <w:br/>
      </w:r>
      <w:r>
        <w:rPr>
          <w:rFonts w:hint="eastAsia"/>
        </w:rPr>
        <w:t>第五章 2019-2024年国内高精度gnss市场容量分析</w:t>
      </w:r>
      <w:r>
        <w:rPr>
          <w:rFonts w:hint="eastAsia"/>
        </w:rPr>
        <w:br/>
      </w:r>
      <w:r>
        <w:rPr>
          <w:rFonts w:hint="eastAsia"/>
        </w:rPr>
        <w:t>　　第一节 2019-2024年高精度gnss市场容量</w:t>
      </w:r>
      <w:r>
        <w:rPr>
          <w:rFonts w:hint="eastAsia"/>
        </w:rPr>
        <w:br/>
      </w:r>
      <w:r>
        <w:rPr>
          <w:rFonts w:hint="eastAsia"/>
        </w:rPr>
        <w:t>　　　　一、2019-2024年高精度gnss市场容量</w:t>
      </w:r>
      <w:r>
        <w:rPr>
          <w:rFonts w:hint="eastAsia"/>
        </w:rPr>
        <w:br/>
      </w:r>
      <w:r>
        <w:rPr>
          <w:rFonts w:hint="eastAsia"/>
        </w:rPr>
        <w:t>　　　　二、2019-2024年高精度gnss细分市场</w:t>
      </w:r>
      <w:r>
        <w:rPr>
          <w:rFonts w:hint="eastAsia"/>
        </w:rPr>
        <w:br/>
      </w:r>
      <w:r>
        <w:rPr>
          <w:rFonts w:hint="eastAsia"/>
        </w:rPr>
        <w:t>　　　　三、2019-2024年需求增长驱动因素分析</w:t>
      </w:r>
      <w:r>
        <w:rPr>
          <w:rFonts w:hint="eastAsia"/>
        </w:rPr>
        <w:br/>
      </w:r>
      <w:r>
        <w:rPr>
          <w:rFonts w:hint="eastAsia"/>
        </w:rPr>
        <w:t>　　第二节 2019-2024年高精度gnss测量型市场</w:t>
      </w:r>
      <w:r>
        <w:rPr>
          <w:rFonts w:hint="eastAsia"/>
        </w:rPr>
        <w:br/>
      </w:r>
      <w:r>
        <w:rPr>
          <w:rFonts w:hint="eastAsia"/>
        </w:rPr>
        <w:t>　　　　一、2019-2024年测绘仪器产品市场容量</w:t>
      </w:r>
      <w:r>
        <w:rPr>
          <w:rFonts w:hint="eastAsia"/>
        </w:rPr>
        <w:br/>
      </w:r>
      <w:r>
        <w:rPr>
          <w:rFonts w:hint="eastAsia"/>
        </w:rPr>
        <w:t>　　　　二、2019-2024年高精度gnss测量型产品容量</w:t>
      </w:r>
      <w:r>
        <w:rPr>
          <w:rFonts w:hint="eastAsia"/>
        </w:rPr>
        <w:br/>
      </w:r>
      <w:r>
        <w:rPr>
          <w:rFonts w:hint="eastAsia"/>
        </w:rPr>
        <w:t>　　第三节 2019-2024年gis数据采集器市场容量</w:t>
      </w:r>
      <w:r>
        <w:rPr>
          <w:rFonts w:hint="eastAsia"/>
        </w:rPr>
        <w:br/>
      </w:r>
      <w:r>
        <w:rPr>
          <w:rFonts w:hint="eastAsia"/>
        </w:rPr>
        <w:t>　　　　一、gis数据采集器市场特征分析</w:t>
      </w:r>
      <w:r>
        <w:rPr>
          <w:rFonts w:hint="eastAsia"/>
        </w:rPr>
        <w:br/>
      </w:r>
      <w:r>
        <w:rPr>
          <w:rFonts w:hint="eastAsia"/>
        </w:rPr>
        <w:t>　　　　二、2019-2024年gis数据采集器市场容量</w:t>
      </w:r>
      <w:r>
        <w:rPr>
          <w:rFonts w:hint="eastAsia"/>
        </w:rPr>
        <w:br/>
      </w:r>
      <w:r>
        <w:rPr>
          <w:rFonts w:hint="eastAsia"/>
        </w:rPr>
        <w:t>　　第四节 2019-2024年卫星导航位移监测市场容量</w:t>
      </w:r>
      <w:r>
        <w:rPr>
          <w:rFonts w:hint="eastAsia"/>
        </w:rPr>
        <w:br/>
      </w:r>
      <w:r>
        <w:rPr>
          <w:rFonts w:hint="eastAsia"/>
        </w:rPr>
        <w:t>　　　　一、2019-2024年中国卫星导航位移监测市场结构</w:t>
      </w:r>
      <w:r>
        <w:rPr>
          <w:rFonts w:hint="eastAsia"/>
        </w:rPr>
        <w:br/>
      </w:r>
      <w:r>
        <w:rPr>
          <w:rFonts w:hint="eastAsia"/>
        </w:rPr>
        <w:t>　　　　二、2019-2024年卫星导航位移监测市场容量</w:t>
      </w:r>
      <w:r>
        <w:rPr>
          <w:rFonts w:hint="eastAsia"/>
        </w:rPr>
        <w:br/>
      </w:r>
      <w:r>
        <w:rPr>
          <w:rFonts w:hint="eastAsia"/>
        </w:rPr>
        <w:t>　　第五节 2019-2024年gnss系统工程市场容量</w:t>
      </w:r>
      <w:r>
        <w:rPr>
          <w:rFonts w:hint="eastAsia"/>
        </w:rPr>
        <w:br/>
      </w:r>
      <w:r>
        <w:rPr>
          <w:rFonts w:hint="eastAsia"/>
        </w:rPr>
        <w:t>　　第六节 2019-2024年影响行业发展因素分析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第六章 2019-2024年国内高精度gnss市场竞争分析</w:t>
      </w:r>
      <w:r>
        <w:rPr>
          <w:rFonts w:hint="eastAsia"/>
        </w:rPr>
        <w:br/>
      </w:r>
      <w:r>
        <w:rPr>
          <w:rFonts w:hint="eastAsia"/>
        </w:rPr>
        <w:t>　　第一节 2019-2024年行业竞争分析</w:t>
      </w:r>
      <w:r>
        <w:rPr>
          <w:rFonts w:hint="eastAsia"/>
        </w:rPr>
        <w:br/>
      </w:r>
      <w:r>
        <w:rPr>
          <w:rFonts w:hint="eastAsia"/>
        </w:rPr>
        <w:t>　　　　一、2019-2024年国产进口品牌格局</w:t>
      </w:r>
      <w:r>
        <w:rPr>
          <w:rFonts w:hint="eastAsia"/>
        </w:rPr>
        <w:br/>
      </w:r>
      <w:r>
        <w:rPr>
          <w:rFonts w:hint="eastAsia"/>
        </w:rPr>
        <w:t>　　　　二、国产品牌市场竞争格局</w:t>
      </w:r>
      <w:r>
        <w:rPr>
          <w:rFonts w:hint="eastAsia"/>
        </w:rPr>
        <w:br/>
      </w:r>
      <w:r>
        <w:rPr>
          <w:rFonts w:hint="eastAsia"/>
        </w:rPr>
        <w:t>　　　　三、国产高精度gnss产业发展</w:t>
      </w:r>
      <w:r>
        <w:rPr>
          <w:rFonts w:hint="eastAsia"/>
        </w:rPr>
        <w:br/>
      </w:r>
      <w:r>
        <w:rPr>
          <w:rFonts w:hint="eastAsia"/>
        </w:rPr>
        <w:t>　　第二节 2019-2024年细分市场格局</w:t>
      </w:r>
      <w:r>
        <w:rPr>
          <w:rFonts w:hint="eastAsia"/>
        </w:rPr>
        <w:br/>
      </w:r>
      <w:r>
        <w:rPr>
          <w:rFonts w:hint="eastAsia"/>
        </w:rPr>
        <w:t>　　　　一、测量型gnss产品竞争格局</w:t>
      </w:r>
      <w:r>
        <w:rPr>
          <w:rFonts w:hint="eastAsia"/>
        </w:rPr>
        <w:br/>
      </w:r>
      <w:r>
        <w:rPr>
          <w:rFonts w:hint="eastAsia"/>
        </w:rPr>
        <w:t>　　　　二、gis数据采集器市场竞争格局</w:t>
      </w:r>
      <w:r>
        <w:rPr>
          <w:rFonts w:hint="eastAsia"/>
        </w:rPr>
        <w:br/>
      </w:r>
      <w:r>
        <w:rPr>
          <w:rFonts w:hint="eastAsia"/>
        </w:rPr>
        <w:t>　　　　三、水声探测设备市场竞争格局</w:t>
      </w:r>
      <w:r>
        <w:rPr>
          <w:rFonts w:hint="eastAsia"/>
        </w:rPr>
        <w:br/>
      </w:r>
      <w:r>
        <w:rPr>
          <w:rFonts w:hint="eastAsia"/>
        </w:rPr>
        <w:t>　　　　四、gnss系统工程市场竞争</w:t>
      </w:r>
      <w:r>
        <w:rPr>
          <w:rFonts w:hint="eastAsia"/>
        </w:rPr>
        <w:br/>
      </w:r>
      <w:r>
        <w:rPr>
          <w:rFonts w:hint="eastAsia"/>
        </w:rPr>
        <w:t>　　第三节 gnss行业进入壁垒分析</w:t>
      </w:r>
      <w:r>
        <w:rPr>
          <w:rFonts w:hint="eastAsia"/>
        </w:rPr>
        <w:br/>
      </w:r>
      <w:r>
        <w:rPr>
          <w:rFonts w:hint="eastAsia"/>
        </w:rPr>
        <w:t>　　　　一、技术壁垒</w:t>
      </w:r>
      <w:r>
        <w:rPr>
          <w:rFonts w:hint="eastAsia"/>
        </w:rPr>
        <w:br/>
      </w:r>
      <w:r>
        <w:rPr>
          <w:rFonts w:hint="eastAsia"/>
        </w:rPr>
        <w:t>　　　　二、管理壁垒</w:t>
      </w:r>
      <w:r>
        <w:rPr>
          <w:rFonts w:hint="eastAsia"/>
        </w:rPr>
        <w:br/>
      </w:r>
      <w:r>
        <w:rPr>
          <w:rFonts w:hint="eastAsia"/>
        </w:rPr>
        <w:t>　　　　三、市场壁垒</w:t>
      </w:r>
      <w:r>
        <w:rPr>
          <w:rFonts w:hint="eastAsia"/>
        </w:rPr>
        <w:br/>
      </w:r>
      <w:r>
        <w:rPr>
          <w:rFonts w:hint="eastAsia"/>
        </w:rPr>
        <w:t>　　　　四、业务模式障碍</w:t>
      </w:r>
      <w:r>
        <w:rPr>
          <w:rFonts w:hint="eastAsia"/>
        </w:rPr>
        <w:br/>
      </w:r>
      <w:r>
        <w:rPr>
          <w:rFonts w:hint="eastAsia"/>
        </w:rPr>
        <w:t>　　　　五、资金壁垒</w:t>
      </w:r>
      <w:r>
        <w:rPr>
          <w:rFonts w:hint="eastAsia"/>
        </w:rPr>
        <w:br/>
      </w:r>
      <w:r>
        <w:rPr>
          <w:rFonts w:hint="eastAsia"/>
        </w:rPr>
        <w:br/>
      </w:r>
      <w:r>
        <w:rPr>
          <w:rFonts w:hint="eastAsia"/>
        </w:rPr>
        <w:t>第三部分 高精度导航定位（gnss）行业企业竞争力分析</w:t>
      </w:r>
      <w:r>
        <w:rPr>
          <w:rFonts w:hint="eastAsia"/>
        </w:rPr>
        <w:br/>
      </w:r>
      <w:r>
        <w:rPr>
          <w:rFonts w:hint="eastAsia"/>
        </w:rPr>
        <w:t>第七章 2019-2024年国内领先企业竞争力分析</w:t>
      </w:r>
      <w:r>
        <w:rPr>
          <w:rFonts w:hint="eastAsia"/>
        </w:rPr>
        <w:br/>
      </w:r>
      <w:r>
        <w:rPr>
          <w:rFonts w:hint="eastAsia"/>
        </w:rPr>
        <w:t>　　第一节 美国天宝</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三、经营情况</w:t>
      </w:r>
      <w:r>
        <w:rPr>
          <w:rFonts w:hint="eastAsia"/>
        </w:rPr>
        <w:br/>
      </w:r>
      <w:r>
        <w:rPr>
          <w:rFonts w:hint="eastAsia"/>
        </w:rPr>
        <w:t>　　第二节 瑞士徕卡</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第三节 日本拓普康</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三、运营情况</w:t>
      </w:r>
      <w:r>
        <w:rPr>
          <w:rFonts w:hint="eastAsia"/>
        </w:rPr>
        <w:br/>
      </w:r>
      <w:r>
        <w:rPr>
          <w:rFonts w:hint="eastAsia"/>
        </w:rPr>
        <w:t>　　第四节 广州中海达</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广州南方测绘</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上海华测导航</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北京合众思壮</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三、企业运营</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美国劳雷</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第九节 青岛领海</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中⋅智林⋅　海鹰加科</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导航系统（gnss）系统产业链</w:t>
      </w:r>
      <w:r>
        <w:rPr>
          <w:rFonts w:hint="eastAsia"/>
        </w:rPr>
        <w:br/>
      </w:r>
      <w:r>
        <w:rPr>
          <w:rFonts w:hint="eastAsia"/>
        </w:rPr>
        <w:t>　　图表 2 2024年III季度—2017年I季度国内生产总值季度累计同比增长率（%）</w:t>
      </w:r>
      <w:r>
        <w:rPr>
          <w:rFonts w:hint="eastAsia"/>
        </w:rPr>
        <w:br/>
      </w:r>
      <w:r>
        <w:rPr>
          <w:rFonts w:hint="eastAsia"/>
        </w:rPr>
        <w:t>　　图表 3 2024年居民消费价格主要数据</w:t>
      </w:r>
      <w:r>
        <w:rPr>
          <w:rFonts w:hint="eastAsia"/>
        </w:rPr>
        <w:br/>
      </w:r>
      <w:r>
        <w:rPr>
          <w:rFonts w:hint="eastAsia"/>
        </w:rPr>
        <w:t>　　图表 4 2019-2024年居民消费价格指数（上年同月=100）</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2023年末人口数及其构成</w:t>
      </w:r>
      <w:r>
        <w:rPr>
          <w:rFonts w:hint="eastAsia"/>
        </w:rPr>
        <w:br/>
      </w:r>
      <w:r>
        <w:rPr>
          <w:rFonts w:hint="eastAsia"/>
        </w:rPr>
        <w:t>　　图表 9 2019-2024年全国居民人均可支配收入及其增长率</w:t>
      </w:r>
      <w:r>
        <w:rPr>
          <w:rFonts w:hint="eastAsia"/>
        </w:rPr>
        <w:br/>
      </w:r>
      <w:r>
        <w:rPr>
          <w:rFonts w:hint="eastAsia"/>
        </w:rPr>
        <w:t>　　图表 10 2024年全球导航卫星成功发射情况（按国家统计）</w:t>
      </w:r>
      <w:r>
        <w:rPr>
          <w:rFonts w:hint="eastAsia"/>
        </w:rPr>
        <w:br/>
      </w:r>
      <w:r>
        <w:rPr>
          <w:rFonts w:hint="eastAsia"/>
        </w:rPr>
        <w:t>　　图表 11 截至2023年底国外导航卫星在轨数量（按国家统计）</w:t>
      </w:r>
      <w:r>
        <w:rPr>
          <w:rFonts w:hint="eastAsia"/>
        </w:rPr>
        <w:br/>
      </w:r>
      <w:r>
        <w:rPr>
          <w:rFonts w:hint="eastAsia"/>
        </w:rPr>
        <w:t>　　图表 12 、GPS－3卫星采购计划对比</w:t>
      </w:r>
      <w:r>
        <w:rPr>
          <w:rFonts w:hint="eastAsia"/>
        </w:rPr>
        <w:br/>
      </w:r>
      <w:r>
        <w:rPr>
          <w:rFonts w:hint="eastAsia"/>
        </w:rPr>
        <w:t>　　图表 13 2024年、2024年Galileo系统发展计划对比图</w:t>
      </w:r>
      <w:r>
        <w:rPr>
          <w:rFonts w:hint="eastAsia"/>
        </w:rPr>
        <w:br/>
      </w:r>
      <w:r>
        <w:rPr>
          <w:rFonts w:hint="eastAsia"/>
        </w:rPr>
        <w:t>　　图表 14 QZSS发展路线图</w:t>
      </w:r>
      <w:r>
        <w:rPr>
          <w:rFonts w:hint="eastAsia"/>
        </w:rPr>
        <w:br/>
      </w:r>
      <w:r>
        <w:rPr>
          <w:rFonts w:hint="eastAsia"/>
        </w:rPr>
        <w:t>　　图表 15 全球GNSS市场规模预测</w:t>
      </w:r>
      <w:r>
        <w:rPr>
          <w:rFonts w:hint="eastAsia"/>
        </w:rPr>
        <w:br/>
      </w:r>
      <w:r>
        <w:rPr>
          <w:rFonts w:hint="eastAsia"/>
        </w:rPr>
        <w:t>　　图表 16 北斗为核心时空为体的智能信息行业</w:t>
      </w:r>
      <w:r>
        <w:rPr>
          <w:rFonts w:hint="eastAsia"/>
        </w:rPr>
        <w:br/>
      </w:r>
      <w:r>
        <w:rPr>
          <w:rFonts w:hint="eastAsia"/>
        </w:rPr>
        <w:t>　　图表 17 卫星导航三大应用市场</w:t>
      </w:r>
      <w:r>
        <w:rPr>
          <w:rFonts w:hint="eastAsia"/>
        </w:rPr>
        <w:br/>
      </w:r>
      <w:r>
        <w:rPr>
          <w:rFonts w:hint="eastAsia"/>
        </w:rPr>
        <w:t>　　图表 18 2019-2024年我国卫星导航与位置服务产业产值分布图</w:t>
      </w:r>
      <w:r>
        <w:rPr>
          <w:rFonts w:hint="eastAsia"/>
        </w:rPr>
        <w:br/>
      </w:r>
      <w:r>
        <w:rPr>
          <w:rFonts w:hint="eastAsia"/>
        </w:rPr>
        <w:t>　　图表 19 卫星导航相关政策文件</w:t>
      </w:r>
      <w:r>
        <w:rPr>
          <w:rFonts w:hint="eastAsia"/>
        </w:rPr>
        <w:br/>
      </w:r>
      <w:r>
        <w:rPr>
          <w:rFonts w:hint="eastAsia"/>
        </w:rPr>
        <w:t>　　图表 20 2024-2030年我国北斗卫星导航市场规模</w:t>
      </w:r>
      <w:r>
        <w:rPr>
          <w:rFonts w:hint="eastAsia"/>
        </w:rPr>
        <w:br/>
      </w:r>
      <w:r>
        <w:rPr>
          <w:rFonts w:hint="eastAsia"/>
        </w:rPr>
        <w:t>　　图表 21 2019-2024年我国高精度gnss市场规模</w:t>
      </w:r>
      <w:r>
        <w:rPr>
          <w:rFonts w:hint="eastAsia"/>
        </w:rPr>
        <w:br/>
      </w:r>
      <w:r>
        <w:rPr>
          <w:rFonts w:hint="eastAsia"/>
        </w:rPr>
        <w:t>　　图表 22 2019-2024年我国高精度卫星导航定位市场规模分布</w:t>
      </w:r>
      <w:r>
        <w:rPr>
          <w:rFonts w:hint="eastAsia"/>
        </w:rPr>
        <w:br/>
      </w:r>
      <w:r>
        <w:rPr>
          <w:rFonts w:hint="eastAsia"/>
        </w:rPr>
        <w:t>　　图表 23 2019-2024年我国高精度gnss测绘仪器市场规模</w:t>
      </w:r>
      <w:r>
        <w:rPr>
          <w:rFonts w:hint="eastAsia"/>
        </w:rPr>
        <w:br/>
      </w:r>
      <w:r>
        <w:rPr>
          <w:rFonts w:hint="eastAsia"/>
        </w:rPr>
        <w:t>　　图表 24 2019-2024年我国gis数据采集器市场规模</w:t>
      </w:r>
      <w:r>
        <w:rPr>
          <w:rFonts w:hint="eastAsia"/>
        </w:rPr>
        <w:br/>
      </w:r>
      <w:r>
        <w:rPr>
          <w:rFonts w:hint="eastAsia"/>
        </w:rPr>
        <w:t>　　图表 25 2019-2024年我国卫星导航位移监测应用市场规模</w:t>
      </w:r>
      <w:r>
        <w:rPr>
          <w:rFonts w:hint="eastAsia"/>
        </w:rPr>
        <w:br/>
      </w:r>
      <w:r>
        <w:rPr>
          <w:rFonts w:hint="eastAsia"/>
        </w:rPr>
        <w:t>　　图表 26 2019-2024年我国导航机械控制应用市场规模</w:t>
      </w:r>
      <w:r>
        <w:rPr>
          <w:rFonts w:hint="eastAsia"/>
        </w:rPr>
        <w:br/>
      </w:r>
      <w:r>
        <w:rPr>
          <w:rFonts w:hint="eastAsia"/>
        </w:rPr>
        <w:t>　　图表 27 近3年广州中海达卫星导航技术股份有限公司资产负债率变化情况</w:t>
      </w:r>
      <w:r>
        <w:rPr>
          <w:rFonts w:hint="eastAsia"/>
        </w:rPr>
        <w:br/>
      </w:r>
      <w:r>
        <w:rPr>
          <w:rFonts w:hint="eastAsia"/>
        </w:rPr>
        <w:t>　　图表 28 近3年广州中海达卫星导航技术股份有限公司产权比率变化情况</w:t>
      </w:r>
      <w:r>
        <w:rPr>
          <w:rFonts w:hint="eastAsia"/>
        </w:rPr>
        <w:br/>
      </w:r>
      <w:r>
        <w:rPr>
          <w:rFonts w:hint="eastAsia"/>
        </w:rPr>
        <w:t>　　图表 29 近3年广州中海达卫星导航技术股份有限公司固定资产周转次数情况</w:t>
      </w:r>
      <w:r>
        <w:rPr>
          <w:rFonts w:hint="eastAsia"/>
        </w:rPr>
        <w:br/>
      </w:r>
      <w:r>
        <w:rPr>
          <w:rFonts w:hint="eastAsia"/>
        </w:rPr>
        <w:t>　　图表 30 近3年广州中海达卫星导航技术股份有限公司流动资产周转次数变化情况</w:t>
      </w:r>
      <w:r>
        <w:rPr>
          <w:rFonts w:hint="eastAsia"/>
        </w:rPr>
        <w:br/>
      </w:r>
      <w:r>
        <w:rPr>
          <w:rFonts w:hint="eastAsia"/>
        </w:rPr>
        <w:t>　　图表 31 近3年广州中海达卫星导航技术股份有限公司总资产周转次数变化情况</w:t>
      </w:r>
      <w:r>
        <w:rPr>
          <w:rFonts w:hint="eastAsia"/>
        </w:rPr>
        <w:br/>
      </w:r>
      <w:r>
        <w:rPr>
          <w:rFonts w:hint="eastAsia"/>
        </w:rPr>
        <w:t>　　图表 32 近3年广州中海达卫星导航技术股份有限公司销售毛利率变化情况</w:t>
      </w:r>
      <w:r>
        <w:rPr>
          <w:rFonts w:hint="eastAsia"/>
        </w:rPr>
        <w:br/>
      </w:r>
      <w:r>
        <w:rPr>
          <w:rFonts w:hint="eastAsia"/>
        </w:rPr>
        <w:t>　　图表 33 近3年广州南方测绘集团资产负债率变化情况</w:t>
      </w:r>
      <w:r>
        <w:rPr>
          <w:rFonts w:hint="eastAsia"/>
        </w:rPr>
        <w:br/>
      </w:r>
      <w:r>
        <w:rPr>
          <w:rFonts w:hint="eastAsia"/>
        </w:rPr>
        <w:t>　　图表 34 近3年广州南方测绘集团产权比率变化情况</w:t>
      </w:r>
      <w:r>
        <w:rPr>
          <w:rFonts w:hint="eastAsia"/>
        </w:rPr>
        <w:br/>
      </w:r>
      <w:r>
        <w:rPr>
          <w:rFonts w:hint="eastAsia"/>
        </w:rPr>
        <w:t>　　图表 35 近3年广州南方测绘集团固定资产周转次数情况</w:t>
      </w:r>
      <w:r>
        <w:rPr>
          <w:rFonts w:hint="eastAsia"/>
        </w:rPr>
        <w:br/>
      </w:r>
      <w:r>
        <w:rPr>
          <w:rFonts w:hint="eastAsia"/>
        </w:rPr>
        <w:t>　　图表 36 近3年广州南方测绘集团流动资产周转次数变化情况</w:t>
      </w:r>
      <w:r>
        <w:rPr>
          <w:rFonts w:hint="eastAsia"/>
        </w:rPr>
        <w:br/>
      </w:r>
      <w:r>
        <w:rPr>
          <w:rFonts w:hint="eastAsia"/>
        </w:rPr>
        <w:t>　　图表 37 近3年广州南方测绘集团总资产周转次数变化情况</w:t>
      </w:r>
      <w:r>
        <w:rPr>
          <w:rFonts w:hint="eastAsia"/>
        </w:rPr>
        <w:br/>
      </w:r>
      <w:r>
        <w:rPr>
          <w:rFonts w:hint="eastAsia"/>
        </w:rPr>
        <w:t>　　图表 38 近3年广州南方测绘集团销售毛利率变化情况</w:t>
      </w:r>
      <w:r>
        <w:rPr>
          <w:rFonts w:hint="eastAsia"/>
        </w:rPr>
        <w:br/>
      </w:r>
      <w:r>
        <w:rPr>
          <w:rFonts w:hint="eastAsia"/>
        </w:rPr>
        <w:t>　　图表 39 近3年上海华测导航技术股份有限公司资产负债率变化情况</w:t>
      </w:r>
      <w:r>
        <w:rPr>
          <w:rFonts w:hint="eastAsia"/>
        </w:rPr>
        <w:br/>
      </w:r>
      <w:r>
        <w:rPr>
          <w:rFonts w:hint="eastAsia"/>
        </w:rPr>
        <w:t>　　图表 40 近3年上海华测导航技术股份有限公司产权比率变化情况</w:t>
      </w:r>
      <w:r>
        <w:rPr>
          <w:rFonts w:hint="eastAsia"/>
        </w:rPr>
        <w:br/>
      </w:r>
      <w:r>
        <w:rPr>
          <w:rFonts w:hint="eastAsia"/>
        </w:rPr>
        <w:t>　　图表 41 近3年上海华测导航技术股份有限公司固定资产周转次数情况</w:t>
      </w:r>
      <w:r>
        <w:rPr>
          <w:rFonts w:hint="eastAsia"/>
        </w:rPr>
        <w:br/>
      </w:r>
      <w:r>
        <w:rPr>
          <w:rFonts w:hint="eastAsia"/>
        </w:rPr>
        <w:t>　　图表 42 近3年上海华测导航技术股份有限公司流动资产周转次数变化情况</w:t>
      </w:r>
      <w:r>
        <w:rPr>
          <w:rFonts w:hint="eastAsia"/>
        </w:rPr>
        <w:br/>
      </w:r>
      <w:r>
        <w:rPr>
          <w:rFonts w:hint="eastAsia"/>
        </w:rPr>
        <w:t>　　图表 43 近3年上海华测导航技术股份有限公司总资产周转次数变化情况</w:t>
      </w:r>
      <w:r>
        <w:rPr>
          <w:rFonts w:hint="eastAsia"/>
        </w:rPr>
        <w:br/>
      </w:r>
      <w:r>
        <w:rPr>
          <w:rFonts w:hint="eastAsia"/>
        </w:rPr>
        <w:t>　　图表 44 近3年上海华测导航技术股份有限公司销售毛利率变化情况</w:t>
      </w:r>
      <w:r>
        <w:rPr>
          <w:rFonts w:hint="eastAsia"/>
        </w:rPr>
        <w:br/>
      </w:r>
      <w:r>
        <w:rPr>
          <w:rFonts w:hint="eastAsia"/>
        </w:rPr>
        <w:t>　　图表 45 近3年北京合众思壮科技股份有限公司资产负债率变化情况</w:t>
      </w:r>
      <w:r>
        <w:rPr>
          <w:rFonts w:hint="eastAsia"/>
        </w:rPr>
        <w:br/>
      </w:r>
      <w:r>
        <w:rPr>
          <w:rFonts w:hint="eastAsia"/>
        </w:rPr>
        <w:t>　　图表 46 近3年北京合众思壮科技股份有限公司产权比率变化情况</w:t>
      </w:r>
      <w:r>
        <w:rPr>
          <w:rFonts w:hint="eastAsia"/>
        </w:rPr>
        <w:br/>
      </w:r>
      <w:r>
        <w:rPr>
          <w:rFonts w:hint="eastAsia"/>
        </w:rPr>
        <w:t>　　图表 47 近3年北京合众思壮科技股份有限公司固定资产周转次数情况</w:t>
      </w:r>
      <w:r>
        <w:rPr>
          <w:rFonts w:hint="eastAsia"/>
        </w:rPr>
        <w:br/>
      </w:r>
      <w:r>
        <w:rPr>
          <w:rFonts w:hint="eastAsia"/>
        </w:rPr>
        <w:t>　　图表 48 近3年北京合众思壮科技股份有限公司流动资产周转次数变化情况</w:t>
      </w:r>
      <w:r>
        <w:rPr>
          <w:rFonts w:hint="eastAsia"/>
        </w:rPr>
        <w:br/>
      </w:r>
      <w:r>
        <w:rPr>
          <w:rFonts w:hint="eastAsia"/>
        </w:rPr>
        <w:t>　　图表 49 近3年北京合众思壮科技股份有限公司总资产周转次数变化情况</w:t>
      </w:r>
      <w:r>
        <w:rPr>
          <w:rFonts w:hint="eastAsia"/>
        </w:rPr>
        <w:br/>
      </w:r>
      <w:r>
        <w:rPr>
          <w:rFonts w:hint="eastAsia"/>
        </w:rPr>
        <w:t>　　图表 50 近3年北京合众思壮科技股份有限公司销售毛利率变化情况</w:t>
      </w:r>
      <w:r>
        <w:rPr>
          <w:rFonts w:hint="eastAsia"/>
        </w:rPr>
        <w:br/>
      </w:r>
      <w:r>
        <w:rPr>
          <w:rFonts w:hint="eastAsia"/>
        </w:rPr>
        <w:t>　　图表 51 近3年青岛领海海洋仪器有限公司资产负债率变化情况</w:t>
      </w:r>
      <w:r>
        <w:rPr>
          <w:rFonts w:hint="eastAsia"/>
        </w:rPr>
        <w:br/>
      </w:r>
      <w:r>
        <w:rPr>
          <w:rFonts w:hint="eastAsia"/>
        </w:rPr>
        <w:t>　　图表 52 近3年青岛领海海洋仪器有限公司产权比率变化情况</w:t>
      </w:r>
      <w:r>
        <w:rPr>
          <w:rFonts w:hint="eastAsia"/>
        </w:rPr>
        <w:br/>
      </w:r>
      <w:r>
        <w:rPr>
          <w:rFonts w:hint="eastAsia"/>
        </w:rPr>
        <w:t>　　图表 53 近3年青岛领海海洋仪器有限公司固定资产周转次数情况</w:t>
      </w:r>
      <w:r>
        <w:rPr>
          <w:rFonts w:hint="eastAsia"/>
        </w:rPr>
        <w:br/>
      </w:r>
      <w:r>
        <w:rPr>
          <w:rFonts w:hint="eastAsia"/>
        </w:rPr>
        <w:t>　　图表 54 近3年青岛领海海洋仪器有限公司流动资产周转次数变化情况</w:t>
      </w:r>
      <w:r>
        <w:rPr>
          <w:rFonts w:hint="eastAsia"/>
        </w:rPr>
        <w:br/>
      </w:r>
      <w:r>
        <w:rPr>
          <w:rFonts w:hint="eastAsia"/>
        </w:rPr>
        <w:t>　　图表 55 近3年青岛领海海洋仪器有限公司总资产周转次数变化情况</w:t>
      </w:r>
      <w:r>
        <w:rPr>
          <w:rFonts w:hint="eastAsia"/>
        </w:rPr>
        <w:br/>
      </w:r>
      <w:r>
        <w:rPr>
          <w:rFonts w:hint="eastAsia"/>
        </w:rPr>
        <w:t>　　图表 56 近3年青岛领海海洋仪器有限公司销售毛利率变化情况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50fe98bb54bef" w:history="1">
        <w:r>
          <w:rPr>
            <w:rStyle w:val="Hyperlink"/>
          </w:rPr>
          <w:t>2024-2030年中国高精度导航定位（gnss）行业现状研究分析及发展趋势预测报告</w:t>
        </w:r>
      </w:hyperlink>
      <w:r>
        <w:rPr>
          <w:color w:val="C00000"/>
        </w:rPr>
        <w:t>》，报告编号：</w:t>
      </w:r>
      <w:r>
        <w:rPr>
          <w:rFonts w:hint="eastAsia"/>
          <w:color w:val="C00000"/>
        </w:rPr>
        <w:t>2091678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50fe98bb54bef" w:history="1">
        <w:r>
          <w:rPr>
            <w:rStyle w:val="Hyperlink"/>
          </w:rPr>
          <w:t>https://www.20087.com/8/67/GaoJingDuDaoHangDingWeignssHangY.html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b73f8a480489b" w:history="1">
      <w:r>
        <w:rPr>
          <w:rStyle w:val="Hyperlink"/>
        </w:rPr>
        <w:t>2024-2030年中国高精度导航定位（gnss）行业现状研究分析及发展趋势预测报告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oJingDuDaoHangDingWeignssHangY.html" TargetMode="External" Id="R63c50fe98bb54bef" /></Relationships>
</file>

<file path=word/_rels/header2.xml.rels>&#65279;<?xml version="1.0" encoding="utf-8"?><Relationships xmlns="http://schemas.openxmlformats.org/package/2006/relationships"><Relationship Type="http://schemas.openxmlformats.org/officeDocument/2006/relationships/hyperlink" Target="https://www.20087.com/8/67/GaoJingDuDaoHangDingWeignssHangY.html" TargetMode="External" Id="R549b73f8a480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2024-03-26T03:20:00Z</dcterms:created>
  <dcterms:modified xsi:type="dcterms:W3CDTF">2024-03-26T04:20:00Z</dcterms:modified>
  <dc:subject>2024-2030年中国高精度导航定位（gnss）行业现状研究分析及发展趋势预测报告</dc:subject>
  <dc:title>2024-2030年中国高精度导航定位（gnss）行业现状研究分析及发展趋势预测报告</dc:title>
  <cp:keywords>2024-2030年中国高精度导航定位（gnss）行业现状研究分析及发展趋势预测报告</cp:keywords>
  <dc:description>2024-2030年中国高精度导航定位（gnss）行业现状研究分析及发展趋势预测报告</dc:description>
</cp:coreProperties>
</file>