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2be41c55d4ed2" w:history="1">
              <w:r>
                <w:rPr>
                  <w:rStyle w:val="Hyperlink"/>
                </w:rPr>
                <w:t>2025-2031年中国高速钻攻中心市场现状研究分析与发展前景预测报告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2be41c55d4ed2" w:history="1">
              <w:r>
                <w:rPr>
                  <w:rStyle w:val="Hyperlink"/>
                </w:rPr>
                <w:t>2025-2031年中国高速钻攻中心市场现状研究分析与发展前景预测报告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2173978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32be41c55d4ed2" w:history="1">
                <w:r>
                  <w:rPr>
                    <w:rStyle w:val="Hyperlink"/>
                  </w:rPr>
                  <w:t>https://www.20087.com/8/97/GaoSuZuanGongZhongXinShiChangXia.html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钻攻中心是金属加工行业中的关键设备，近年来在速度、精度和自动化方面实现了重大突破。高速主轴和精密伺服系统使得这些机器能够在短时间内完成复杂的加工任务，同时保持极高的加工质量和效率。自动化上下料系统和智能刀具管理，降低了人工干预的需要，提高了生产连续性和一致性。</w:t>
      </w:r>
      <w:r>
        <w:rPr>
          <w:rFonts w:hint="eastAsia"/>
        </w:rPr>
        <w:br/>
      </w:r>
      <w:r>
        <w:rPr>
          <w:rFonts w:hint="eastAsia"/>
        </w:rPr>
        <w:t>　　高速钻攻中心的未来将更加聚焦于智能化和定制化生产。人工智能和机器学习技术的应用，将实现预测性维护和自适应加工，减少停机时间和提高资源利用率。同时，模块化设计和可重构性将使高速钻攻中心能够快速适应产品设计的变化，满足小批量、多品种的生产需求。此外，与虚拟现实和增强现实技术的整合，将提供远程监控和培训的新途径，增强操作人员的技能和安全性。</w:t>
      </w:r>
      <w:r>
        <w:rPr>
          <w:rFonts w:hint="eastAsia"/>
        </w:rPr>
        <w:br/>
      </w:r>
      <w:r>
        <w:rPr>
          <w:rFonts w:hint="eastAsia"/>
        </w:rPr>
        <w:t>　　《</w:t>
      </w:r>
      <w:hyperlink r:id="Rf732be41c55d4ed2" w:history="1">
        <w:r>
          <w:rPr>
            <w:rStyle w:val="Hyperlink"/>
          </w:rPr>
          <w:t>2025-2031年中国高速钻攻中心市场现状研究分析与发展前景预测报告</w:t>
        </w:r>
      </w:hyperlink>
      <w:r>
        <w:rPr>
          <w:rFonts w:hint="eastAsia"/>
        </w:rPr>
        <w:t>》全面梳理了高速钻攻中心产业链，结合市场需求和市场规模等数据，深入剖析高速钻攻中心行业现状。报告详细探讨了高速钻攻中心市场竞争格局，重点关注重点企业及其品牌影响力，并分析了高速钻攻中心价格机制和细分市场特征。通过对高速钻攻中心技术现状及未来方向的评估，报告展望了高速钻攻中心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高速钻攻中心行业界定</w:t>
      </w:r>
      <w:r>
        <w:rPr>
          <w:rFonts w:hint="eastAsia"/>
        </w:rPr>
        <w:br/>
      </w:r>
      <w:r>
        <w:rPr>
          <w:rFonts w:hint="eastAsia"/>
        </w:rPr>
        <w:t>　　第一节 高速钻攻中心行业定义</w:t>
      </w:r>
      <w:r>
        <w:rPr>
          <w:rFonts w:hint="eastAsia"/>
        </w:rPr>
        <w:br/>
      </w:r>
      <w:r>
        <w:rPr>
          <w:rFonts w:hint="eastAsia"/>
        </w:rPr>
        <w:t>　　第二节 高速钻攻中心行业特点分析</w:t>
      </w:r>
      <w:r>
        <w:rPr>
          <w:rFonts w:hint="eastAsia"/>
        </w:rPr>
        <w:br/>
      </w:r>
      <w:r>
        <w:rPr>
          <w:rFonts w:hint="eastAsia"/>
        </w:rPr>
        <w:t>　　第三节 高速钻攻中心行业发展历程</w:t>
      </w:r>
      <w:r>
        <w:rPr>
          <w:rFonts w:hint="eastAsia"/>
        </w:rPr>
        <w:br/>
      </w:r>
      <w:r>
        <w:rPr>
          <w:rFonts w:hint="eastAsia"/>
        </w:rPr>
        <w:t>　　第四节 高速钻攻中心产业链分析</w:t>
      </w:r>
      <w:r>
        <w:rPr>
          <w:rFonts w:hint="eastAsia"/>
        </w:rPr>
        <w:br/>
      </w:r>
      <w:r>
        <w:rPr>
          <w:rFonts w:hint="eastAsia"/>
        </w:rPr>
        <w:t>　　　　一、产业链模型介绍</w:t>
      </w:r>
      <w:r>
        <w:rPr>
          <w:rFonts w:hint="eastAsia"/>
        </w:rPr>
        <w:br/>
      </w:r>
      <w:r>
        <w:rPr>
          <w:rFonts w:hint="eastAsia"/>
        </w:rPr>
        <w:t>　　　　二、高速钻攻中心产业链模型分析</w:t>
      </w:r>
      <w:r>
        <w:rPr>
          <w:rFonts w:hint="eastAsia"/>
        </w:rPr>
        <w:br/>
      </w:r>
      <w:r>
        <w:rPr>
          <w:rFonts w:hint="eastAsia"/>
        </w:rPr>
        <w:br/>
      </w:r>
      <w:r>
        <w:rPr>
          <w:rFonts w:hint="eastAsia"/>
        </w:rPr>
        <w:t>第二章 国际高速钻攻中心市场发展现状分析</w:t>
      </w:r>
      <w:r>
        <w:rPr>
          <w:rFonts w:hint="eastAsia"/>
        </w:rPr>
        <w:br/>
      </w:r>
      <w:r>
        <w:rPr>
          <w:rFonts w:hint="eastAsia"/>
        </w:rPr>
        <w:t>　　第一节 国际高速钻攻中心行业总体情况</w:t>
      </w:r>
      <w:r>
        <w:rPr>
          <w:rFonts w:hint="eastAsia"/>
        </w:rPr>
        <w:br/>
      </w:r>
      <w:r>
        <w:rPr>
          <w:rFonts w:hint="eastAsia"/>
        </w:rPr>
        <w:t>　　第二节 高速钻攻中心行业重点市场调研</w:t>
      </w:r>
      <w:r>
        <w:rPr>
          <w:rFonts w:hint="eastAsia"/>
        </w:rPr>
        <w:br/>
      </w:r>
      <w:r>
        <w:rPr>
          <w:rFonts w:hint="eastAsia"/>
        </w:rPr>
        <w:t>　　第三节 国际高速钻攻中心行业趋势预测分析</w:t>
      </w:r>
      <w:r>
        <w:rPr>
          <w:rFonts w:hint="eastAsia"/>
        </w:rPr>
        <w:br/>
      </w:r>
      <w:r>
        <w:rPr>
          <w:rFonts w:hint="eastAsia"/>
        </w:rPr>
        <w:br/>
      </w:r>
      <w:r>
        <w:rPr>
          <w:rFonts w:hint="eastAsia"/>
        </w:rPr>
        <w:t>第三章 中国高速钻攻中心行业发展环境分析</w:t>
      </w:r>
      <w:r>
        <w:rPr>
          <w:rFonts w:hint="eastAsia"/>
        </w:rPr>
        <w:br/>
      </w:r>
      <w:r>
        <w:rPr>
          <w:rFonts w:hint="eastAsia"/>
        </w:rPr>
        <w:t>　　第一节 高速钻攻中心行业经济环境分析</w:t>
      </w:r>
      <w:r>
        <w:rPr>
          <w:rFonts w:hint="eastAsia"/>
        </w:rPr>
        <w:br/>
      </w:r>
      <w:r>
        <w:rPr>
          <w:rFonts w:hint="eastAsia"/>
        </w:rPr>
        <w:t>　　　　一、全球经济发展综述</w:t>
      </w:r>
      <w:r>
        <w:rPr>
          <w:rFonts w:hint="eastAsia"/>
        </w:rPr>
        <w:br/>
      </w:r>
      <w:r>
        <w:rPr>
          <w:rFonts w:hint="eastAsia"/>
        </w:rPr>
        <w:t>　　　　二、全球各主要经济体发展对比分析</w:t>
      </w:r>
      <w:r>
        <w:rPr>
          <w:rFonts w:hint="eastAsia"/>
        </w:rPr>
        <w:br/>
      </w:r>
      <w:r>
        <w:rPr>
          <w:rFonts w:hint="eastAsia"/>
        </w:rPr>
        <w:t>　　　　三、中国宏观经济环境分析</w:t>
      </w:r>
      <w:r>
        <w:rPr>
          <w:rFonts w:hint="eastAsia"/>
        </w:rPr>
        <w:br/>
      </w:r>
      <w:r>
        <w:rPr>
          <w:rFonts w:hint="eastAsia"/>
        </w:rPr>
        <w:t>　　第二节 高速钻攻中心行业政策环境分析</w:t>
      </w:r>
      <w:r>
        <w:rPr>
          <w:rFonts w:hint="eastAsia"/>
        </w:rPr>
        <w:br/>
      </w:r>
      <w:r>
        <w:rPr>
          <w:rFonts w:hint="eastAsia"/>
        </w:rPr>
        <w:br/>
      </w:r>
      <w:r>
        <w:rPr>
          <w:rFonts w:hint="eastAsia"/>
        </w:rPr>
        <w:t>第四章 高速钻攻中心行业技术发展现状及趋势</w:t>
      </w:r>
      <w:r>
        <w:rPr>
          <w:rFonts w:hint="eastAsia"/>
        </w:rPr>
        <w:br/>
      </w:r>
      <w:r>
        <w:rPr>
          <w:rFonts w:hint="eastAsia"/>
        </w:rPr>
        <w:t>　　第一节 当前我国高速钻攻中心技术发展现状</w:t>
      </w:r>
      <w:r>
        <w:rPr>
          <w:rFonts w:hint="eastAsia"/>
        </w:rPr>
        <w:br/>
      </w:r>
      <w:r>
        <w:rPr>
          <w:rFonts w:hint="eastAsia"/>
        </w:rPr>
        <w:t>　　第二节 中外高速钻攻中心技术差距及产生差距的主要原因分析</w:t>
      </w:r>
      <w:r>
        <w:rPr>
          <w:rFonts w:hint="eastAsia"/>
        </w:rPr>
        <w:br/>
      </w:r>
      <w:r>
        <w:rPr>
          <w:rFonts w:hint="eastAsia"/>
        </w:rPr>
        <w:t>　　第三节 提高我国高速钻攻中心技术的对策</w:t>
      </w:r>
      <w:r>
        <w:rPr>
          <w:rFonts w:hint="eastAsia"/>
        </w:rPr>
        <w:br/>
      </w:r>
      <w:r>
        <w:rPr>
          <w:rFonts w:hint="eastAsia"/>
        </w:rPr>
        <w:t>　　第四节 我国高速钻攻中心研发、设计发展趋势</w:t>
      </w:r>
      <w:r>
        <w:rPr>
          <w:rFonts w:hint="eastAsia"/>
        </w:rPr>
        <w:br/>
      </w:r>
      <w:r>
        <w:rPr>
          <w:rFonts w:hint="eastAsia"/>
        </w:rPr>
        <w:br/>
      </w:r>
      <w:r>
        <w:rPr>
          <w:rFonts w:hint="eastAsia"/>
        </w:rPr>
        <w:t>第五章 中国高速钻攻中心行业市场供需状况分析</w:t>
      </w:r>
      <w:r>
        <w:rPr>
          <w:rFonts w:hint="eastAsia"/>
        </w:rPr>
        <w:br/>
      </w:r>
      <w:r>
        <w:rPr>
          <w:rFonts w:hint="eastAsia"/>
        </w:rPr>
        <w:t>　　第一节 2025年中国高速钻攻中心行业市场情况</w:t>
      </w:r>
      <w:r>
        <w:rPr>
          <w:rFonts w:hint="eastAsia"/>
        </w:rPr>
        <w:br/>
      </w:r>
      <w:r>
        <w:rPr>
          <w:rFonts w:hint="eastAsia"/>
        </w:rPr>
        <w:t>　　第二节 中国高速钻攻中心行业市场需求状况</w:t>
      </w:r>
      <w:r>
        <w:rPr>
          <w:rFonts w:hint="eastAsia"/>
        </w:rPr>
        <w:br/>
      </w:r>
      <w:r>
        <w:rPr>
          <w:rFonts w:hint="eastAsia"/>
        </w:rPr>
        <w:t>　　　　一、2020-2025年高速钻攻中心行业市场需求情况</w:t>
      </w:r>
      <w:r>
        <w:rPr>
          <w:rFonts w:hint="eastAsia"/>
        </w:rPr>
        <w:br/>
      </w:r>
      <w:r>
        <w:rPr>
          <w:rFonts w:hint="eastAsia"/>
        </w:rPr>
        <w:t>　　　　二、2025-2031年高速钻攻中心行业现状分析</w:t>
      </w:r>
      <w:r>
        <w:rPr>
          <w:rFonts w:hint="eastAsia"/>
        </w:rPr>
        <w:br/>
      </w:r>
      <w:r>
        <w:rPr>
          <w:rFonts w:hint="eastAsia"/>
        </w:rPr>
        <w:t>　　第三节 中国高速钻攻中心行业市场供给状况</w:t>
      </w:r>
      <w:r>
        <w:rPr>
          <w:rFonts w:hint="eastAsia"/>
        </w:rPr>
        <w:br/>
      </w:r>
      <w:r>
        <w:rPr>
          <w:rFonts w:hint="eastAsia"/>
        </w:rPr>
        <w:t>　　　　一、2020-2025年高速钻攻中心行业市场供给情况</w:t>
      </w:r>
      <w:r>
        <w:rPr>
          <w:rFonts w:hint="eastAsia"/>
        </w:rPr>
        <w:br/>
      </w:r>
      <w:r>
        <w:rPr>
          <w:rFonts w:hint="eastAsia"/>
        </w:rPr>
        <w:t>　　　　二、2025-2031年高速钻攻中心行业市场供给预测</w:t>
      </w:r>
      <w:r>
        <w:rPr>
          <w:rFonts w:hint="eastAsia"/>
        </w:rPr>
        <w:br/>
      </w:r>
      <w:r>
        <w:rPr>
          <w:rFonts w:hint="eastAsia"/>
        </w:rPr>
        <w:t>　　第四节 高速钻攻中心行业市场供需平衡状况</w:t>
      </w:r>
      <w:r>
        <w:rPr>
          <w:rFonts w:hint="eastAsia"/>
        </w:rPr>
        <w:br/>
      </w:r>
      <w:r>
        <w:rPr>
          <w:rFonts w:hint="eastAsia"/>
        </w:rPr>
        <w:br/>
      </w:r>
      <w:r>
        <w:rPr>
          <w:rFonts w:hint="eastAsia"/>
        </w:rPr>
        <w:t>第六章 高速钻攻中心行业经济运行分析</w:t>
      </w:r>
      <w:r>
        <w:rPr>
          <w:rFonts w:hint="eastAsia"/>
        </w:rPr>
        <w:br/>
      </w:r>
      <w:r>
        <w:rPr>
          <w:rFonts w:hint="eastAsia"/>
        </w:rPr>
        <w:t>　　第一节 2020-2025年高速钻攻中心行业偿债能力分析</w:t>
      </w:r>
      <w:r>
        <w:rPr>
          <w:rFonts w:hint="eastAsia"/>
        </w:rPr>
        <w:br/>
      </w:r>
      <w:r>
        <w:rPr>
          <w:rFonts w:hint="eastAsia"/>
        </w:rPr>
        <w:t>　　第二节 2020-2025年高速钻攻中心行业盈利能力分析</w:t>
      </w:r>
      <w:r>
        <w:rPr>
          <w:rFonts w:hint="eastAsia"/>
        </w:rPr>
        <w:br/>
      </w:r>
      <w:r>
        <w:rPr>
          <w:rFonts w:hint="eastAsia"/>
        </w:rPr>
        <w:t>　　第三节 2020-2025年高速钻攻中心行业发展能力分析</w:t>
      </w:r>
      <w:r>
        <w:rPr>
          <w:rFonts w:hint="eastAsia"/>
        </w:rPr>
        <w:br/>
      </w:r>
      <w:r>
        <w:rPr>
          <w:rFonts w:hint="eastAsia"/>
        </w:rPr>
        <w:t>　　第四节 2020-2025年高速钻攻中心行业企业数量及变化趋势</w:t>
      </w:r>
      <w:r>
        <w:rPr>
          <w:rFonts w:hint="eastAsia"/>
        </w:rPr>
        <w:br/>
      </w:r>
      <w:r>
        <w:rPr>
          <w:rFonts w:hint="eastAsia"/>
        </w:rPr>
        <w:br/>
      </w:r>
      <w:r>
        <w:rPr>
          <w:rFonts w:hint="eastAsia"/>
        </w:rPr>
        <w:t>第七章 中国高速钻攻中心行业重点区域市场调研</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第八章 中国高速钻攻中心行业产品价格监测</w:t>
      </w:r>
      <w:r>
        <w:rPr>
          <w:rFonts w:hint="eastAsia"/>
        </w:rPr>
        <w:br/>
      </w:r>
      <w:r>
        <w:rPr>
          <w:rFonts w:hint="eastAsia"/>
        </w:rPr>
        <w:t>　　　　一、高速钻攻中心市场价格特征</w:t>
      </w:r>
      <w:r>
        <w:rPr>
          <w:rFonts w:hint="eastAsia"/>
        </w:rPr>
        <w:br/>
      </w:r>
      <w:r>
        <w:rPr>
          <w:rFonts w:hint="eastAsia"/>
        </w:rPr>
        <w:t>　　　　二、影响高速钻攻中心市场价格因素分析</w:t>
      </w:r>
      <w:r>
        <w:rPr>
          <w:rFonts w:hint="eastAsia"/>
        </w:rPr>
        <w:br/>
      </w:r>
      <w:r>
        <w:rPr>
          <w:rFonts w:hint="eastAsia"/>
        </w:rPr>
        <w:t>　　　　三、未来高速钻攻中心市场价格走势预测</w:t>
      </w:r>
      <w:r>
        <w:rPr>
          <w:rFonts w:hint="eastAsia"/>
        </w:rPr>
        <w:br/>
      </w:r>
      <w:r>
        <w:rPr>
          <w:rFonts w:hint="eastAsia"/>
        </w:rPr>
        <w:br/>
      </w:r>
      <w:r>
        <w:rPr>
          <w:rFonts w:hint="eastAsia"/>
        </w:rPr>
        <w:t>第九章 高速钻攻中心行业上、下游市场调研</w:t>
      </w:r>
      <w:r>
        <w:rPr>
          <w:rFonts w:hint="eastAsia"/>
        </w:rPr>
        <w:br/>
      </w:r>
      <w:r>
        <w:rPr>
          <w:rFonts w:hint="eastAsia"/>
        </w:rPr>
        <w:t>　　第一节 高速钻攻中心行业上游</w:t>
      </w:r>
      <w:r>
        <w:rPr>
          <w:rFonts w:hint="eastAsia"/>
        </w:rPr>
        <w:br/>
      </w:r>
      <w:r>
        <w:rPr>
          <w:rFonts w:hint="eastAsia"/>
        </w:rPr>
        <w:t>　　第二节 高速钻攻中心行业下游</w:t>
      </w:r>
      <w:r>
        <w:rPr>
          <w:rFonts w:hint="eastAsia"/>
        </w:rPr>
        <w:br/>
      </w:r>
      <w:r>
        <w:rPr>
          <w:rFonts w:hint="eastAsia"/>
        </w:rPr>
        <w:br/>
      </w:r>
      <w:r>
        <w:rPr>
          <w:rFonts w:hint="eastAsia"/>
        </w:rPr>
        <w:t>第十章 高速钻攻中心行业重点企业发展调研</w:t>
      </w:r>
      <w:r>
        <w:rPr>
          <w:rFonts w:hint="eastAsia"/>
        </w:rPr>
        <w:br/>
      </w:r>
      <w:r>
        <w:rPr>
          <w:rFonts w:hint="eastAsia"/>
        </w:rPr>
        <w:t>　　第一节 Brother</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四、企业投资前景</w:t>
      </w:r>
      <w:r>
        <w:rPr>
          <w:rFonts w:hint="eastAsia"/>
        </w:rPr>
        <w:br/>
      </w:r>
      <w:r>
        <w:rPr>
          <w:rFonts w:hint="eastAsia"/>
        </w:rPr>
        <w:t>　　第二节 沈阳机床</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四、企业投资前景</w:t>
      </w:r>
      <w:r>
        <w:rPr>
          <w:rFonts w:hint="eastAsia"/>
        </w:rPr>
        <w:br/>
      </w:r>
      <w:r>
        <w:rPr>
          <w:rFonts w:hint="eastAsia"/>
        </w:rPr>
        <w:t>　　第三节 深圳市鼎泰智能装备股份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三、2020-2025年公司经营分析</w:t>
      </w:r>
      <w:r>
        <w:rPr>
          <w:rFonts w:hint="eastAsia"/>
        </w:rPr>
        <w:br/>
      </w:r>
      <w:r>
        <w:rPr>
          <w:rFonts w:hint="eastAsia"/>
        </w:rPr>
        <w:t>　　　　四、企业投资前景</w:t>
      </w:r>
      <w:r>
        <w:rPr>
          <w:rFonts w:hint="eastAsia"/>
        </w:rPr>
        <w:br/>
      </w:r>
      <w:r>
        <w:rPr>
          <w:rFonts w:hint="eastAsia"/>
        </w:rPr>
        <w:t>　　第四节 创世纪</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四、企业投资前景</w:t>
      </w:r>
      <w:r>
        <w:rPr>
          <w:rFonts w:hint="eastAsia"/>
        </w:rPr>
        <w:br/>
      </w:r>
      <w:r>
        <w:rPr>
          <w:rFonts w:hint="eastAsia"/>
        </w:rPr>
        <w:t>　　第五节 润星科技</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四、企业投资前景</w:t>
      </w:r>
      <w:r>
        <w:rPr>
          <w:rFonts w:hint="eastAsia"/>
        </w:rPr>
        <w:br/>
      </w:r>
      <w:r>
        <w:rPr>
          <w:rFonts w:hint="eastAsia"/>
        </w:rPr>
        <w:br/>
      </w:r>
      <w:r>
        <w:rPr>
          <w:rFonts w:hint="eastAsia"/>
        </w:rPr>
        <w:t>第十一章 高速钻攻中心行业风险及对策</w:t>
      </w:r>
      <w:r>
        <w:rPr>
          <w:rFonts w:hint="eastAsia"/>
        </w:rPr>
        <w:br/>
      </w:r>
      <w:r>
        <w:rPr>
          <w:rFonts w:hint="eastAsia"/>
        </w:rPr>
        <w:t>　　第一节 2025-2031年高速钻攻中心行业发展环境分析</w:t>
      </w:r>
      <w:r>
        <w:rPr>
          <w:rFonts w:hint="eastAsia"/>
        </w:rPr>
        <w:br/>
      </w:r>
      <w:r>
        <w:rPr>
          <w:rFonts w:hint="eastAsia"/>
        </w:rPr>
        <w:t>　　第二节 2025-2031年高速钻攻中心行业壁垒分析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高速钻攻中心行业“波特五力模型”分析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2025-2031年高速钻攻中心行业风险及对策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高速钻攻中心行业发展及竞争策略分析</w:t>
      </w:r>
      <w:r>
        <w:rPr>
          <w:rFonts w:hint="eastAsia"/>
        </w:rPr>
        <w:br/>
      </w:r>
      <w:r>
        <w:rPr>
          <w:rFonts w:hint="eastAsia"/>
        </w:rPr>
        <w:t>　　第一节 2025-2031年高速钻攻中心行业投资前景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2025-2031年高速钻攻中心企业竞争策略分析</w:t>
      </w:r>
      <w:r>
        <w:rPr>
          <w:rFonts w:hint="eastAsia"/>
        </w:rPr>
        <w:br/>
      </w:r>
      <w:r>
        <w:rPr>
          <w:rFonts w:hint="eastAsia"/>
        </w:rPr>
        <w:t>　　　　一、提高我国高速钻攻中心企业核心竞争力的对策</w:t>
      </w:r>
      <w:r>
        <w:rPr>
          <w:rFonts w:hint="eastAsia"/>
        </w:rPr>
        <w:br/>
      </w:r>
      <w:r>
        <w:rPr>
          <w:rFonts w:hint="eastAsia"/>
        </w:rPr>
        <w:t>　　　　二、影响高速钻攻中心企业核心竞争力的因素</w:t>
      </w:r>
      <w:r>
        <w:rPr>
          <w:rFonts w:hint="eastAsia"/>
        </w:rPr>
        <w:br/>
      </w:r>
      <w:r>
        <w:rPr>
          <w:rFonts w:hint="eastAsia"/>
        </w:rPr>
        <w:t>　　　　三、提高高速钻攻中心企业竞争力的策略</w:t>
      </w:r>
      <w:r>
        <w:rPr>
          <w:rFonts w:hint="eastAsia"/>
        </w:rPr>
        <w:br/>
      </w:r>
      <w:r>
        <w:rPr>
          <w:rFonts w:hint="eastAsia"/>
        </w:rPr>
        <w:t>　　第三节 对我国高速钻攻中心品牌的战略思考</w:t>
      </w:r>
      <w:r>
        <w:rPr>
          <w:rFonts w:hint="eastAsia"/>
        </w:rPr>
        <w:br/>
      </w:r>
      <w:r>
        <w:rPr>
          <w:rFonts w:hint="eastAsia"/>
        </w:rPr>
        <w:t>　　　　一、高速钻攻中心实施品牌战略的意义</w:t>
      </w:r>
      <w:r>
        <w:rPr>
          <w:rFonts w:hint="eastAsia"/>
        </w:rPr>
        <w:br/>
      </w:r>
      <w:r>
        <w:rPr>
          <w:rFonts w:hint="eastAsia"/>
        </w:rPr>
        <w:t>　　　　二、我国高速钻攻中心企业的品牌战略</w:t>
      </w:r>
      <w:r>
        <w:rPr>
          <w:rFonts w:hint="eastAsia"/>
        </w:rPr>
        <w:br/>
      </w:r>
      <w:r>
        <w:rPr>
          <w:rFonts w:hint="eastAsia"/>
        </w:rPr>
        <w:t>　　　　三、高速钻攻中心品牌战略管理的策略</w:t>
      </w:r>
      <w:r>
        <w:rPr>
          <w:rFonts w:hint="eastAsia"/>
        </w:rPr>
        <w:br/>
      </w:r>
      <w:r>
        <w:rPr>
          <w:rFonts w:hint="eastAsia"/>
        </w:rPr>
        <w:br/>
      </w:r>
      <w:r>
        <w:rPr>
          <w:rFonts w:hint="eastAsia"/>
        </w:rPr>
        <w:t>第十三章 高速钻攻中心行业趋势预测及投资建议</w:t>
      </w:r>
      <w:r>
        <w:rPr>
          <w:rFonts w:hint="eastAsia"/>
        </w:rPr>
        <w:br/>
      </w:r>
      <w:r>
        <w:rPr>
          <w:rFonts w:hint="eastAsia"/>
        </w:rPr>
        <w:t>　　第一节 2025-2031年高速钻攻中心行业市场前景展望</w:t>
      </w:r>
      <w:r>
        <w:rPr>
          <w:rFonts w:hint="eastAsia"/>
        </w:rPr>
        <w:br/>
      </w:r>
      <w:r>
        <w:rPr>
          <w:rFonts w:hint="eastAsia"/>
        </w:rPr>
        <w:t>　　第二节 2025-2031年高速钻攻中心行业融资环境分析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高速钻攻中心项目投资建议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三、高速钻攻中心项目注意事项</w:t>
      </w:r>
      <w:r>
        <w:rPr>
          <w:rFonts w:hint="eastAsia"/>
        </w:rPr>
        <w:br/>
      </w:r>
      <w:r>
        <w:rPr>
          <w:rFonts w:hint="eastAsia"/>
        </w:rPr>
        <w:t>　　第四节 中-智-林-高速钻攻中心行业重点客户战略实施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高速钻攻中心产业链示意图</w:t>
      </w:r>
      <w:r>
        <w:rPr>
          <w:rFonts w:hint="eastAsia"/>
        </w:rPr>
        <w:br/>
      </w:r>
      <w:r>
        <w:rPr>
          <w:rFonts w:hint="eastAsia"/>
        </w:rPr>
        <w:t>　　图表 高速钻攻中心产业生命周期一览表</w:t>
      </w:r>
      <w:r>
        <w:rPr>
          <w:rFonts w:hint="eastAsia"/>
        </w:rPr>
        <w:br/>
      </w:r>
      <w:r>
        <w:rPr>
          <w:rFonts w:hint="eastAsia"/>
        </w:rPr>
        <w:t>　　图表 高速钻攻中心行业相关政策法规</w:t>
      </w:r>
      <w:r>
        <w:rPr>
          <w:rFonts w:hint="eastAsia"/>
        </w:rPr>
        <w:br/>
      </w:r>
      <w:r>
        <w:rPr>
          <w:rFonts w:hint="eastAsia"/>
        </w:rPr>
        <w:t>　　图表 高速钻攻中心下游领域中的应用占比</w:t>
      </w:r>
      <w:r>
        <w:rPr>
          <w:rFonts w:hint="eastAsia"/>
        </w:rPr>
        <w:br/>
      </w:r>
      <w:r>
        <w:rPr>
          <w:rFonts w:hint="eastAsia"/>
        </w:rPr>
        <w:t>　　图表 2020-2025年我国高速钻攻中心价格</w:t>
      </w:r>
      <w:r>
        <w:rPr>
          <w:rFonts w:hint="eastAsia"/>
        </w:rPr>
        <w:br/>
      </w:r>
      <w:r>
        <w:rPr>
          <w:rFonts w:hint="eastAsia"/>
        </w:rPr>
        <w:t>　　图表 2020-2025年高速钻攻中心市场规模</w:t>
      </w:r>
      <w:r>
        <w:rPr>
          <w:rFonts w:hint="eastAsia"/>
        </w:rPr>
        <w:br/>
      </w:r>
      <w:r>
        <w:rPr>
          <w:rFonts w:hint="eastAsia"/>
        </w:rPr>
        <w:t>　　图表 2020-2025年中国高速钻攻中心行业产能</w:t>
      </w:r>
      <w:r>
        <w:rPr>
          <w:rFonts w:hint="eastAsia"/>
        </w:rPr>
        <w:br/>
      </w:r>
      <w:r>
        <w:rPr>
          <w:rFonts w:hint="eastAsia"/>
        </w:rPr>
        <w:t>　　图表 2020-2025年高速钻攻中心产量</w:t>
      </w:r>
      <w:r>
        <w:rPr>
          <w:rFonts w:hint="eastAsia"/>
        </w:rPr>
        <w:br/>
      </w:r>
      <w:r>
        <w:rPr>
          <w:rFonts w:hint="eastAsia"/>
        </w:rPr>
        <w:t>　　图表 2020-2025年高速钻攻中心市场需求量</w:t>
      </w:r>
      <w:r>
        <w:rPr>
          <w:rFonts w:hint="eastAsia"/>
        </w:rPr>
        <w:br/>
      </w:r>
      <w:r>
        <w:rPr>
          <w:rFonts w:hint="eastAsia"/>
        </w:rPr>
        <w:t>　　图表 2020-2025年我国高速钻攻中心产销率</w:t>
      </w:r>
      <w:r>
        <w:rPr>
          <w:rFonts w:hint="eastAsia"/>
        </w:rPr>
        <w:br/>
      </w:r>
      <w:r>
        <w:rPr>
          <w:rFonts w:hint="eastAsia"/>
        </w:rPr>
        <w:t>　　图表 2020-2025年我国高速钻攻中心企业数量</w:t>
      </w:r>
      <w:r>
        <w:rPr>
          <w:rFonts w:hint="eastAsia"/>
        </w:rPr>
        <w:br/>
      </w:r>
      <w:r>
        <w:rPr>
          <w:rFonts w:hint="eastAsia"/>
        </w:rPr>
        <w:t>　　图表 2020-2025年我国高速钻攻中心企业毛利率</w:t>
      </w:r>
      <w:r>
        <w:rPr>
          <w:rFonts w:hint="eastAsia"/>
        </w:rPr>
        <w:br/>
      </w:r>
      <w:r>
        <w:rPr>
          <w:rFonts w:hint="eastAsia"/>
        </w:rPr>
        <w:t>　　图表 2020-2025年我国高速钻攻中心企业成长能力</w:t>
      </w:r>
      <w:r>
        <w:rPr>
          <w:rFonts w:hint="eastAsia"/>
        </w:rPr>
        <w:br/>
      </w:r>
      <w:r>
        <w:rPr>
          <w:rFonts w:hint="eastAsia"/>
        </w:rPr>
        <w:t>　　图表 2020-2025年我国高速钻攻中心企业偿债能力</w:t>
      </w:r>
      <w:r>
        <w:rPr>
          <w:rFonts w:hint="eastAsia"/>
        </w:rPr>
        <w:br/>
      </w:r>
      <w:r>
        <w:rPr>
          <w:rFonts w:hint="eastAsia"/>
        </w:rPr>
        <w:t>　　图表 2020-2025年华东地区高速钻攻中心行业运行现状数据分析</w:t>
      </w:r>
      <w:r>
        <w:rPr>
          <w:rFonts w:hint="eastAsia"/>
        </w:rPr>
        <w:br/>
      </w:r>
      <w:r>
        <w:rPr>
          <w:rFonts w:hint="eastAsia"/>
        </w:rPr>
        <w:t>　　……</w:t>
      </w:r>
      <w:r>
        <w:rPr>
          <w:rFonts w:hint="eastAsia"/>
        </w:rPr>
        <w:br/>
      </w:r>
      <w:r>
        <w:rPr>
          <w:rFonts w:hint="eastAsia"/>
        </w:rPr>
        <w:t>　　图表 2020-2025年东北地区高速钻攻中心行业运行现状数据分析</w:t>
      </w:r>
      <w:r>
        <w:rPr>
          <w:rFonts w:hint="eastAsia"/>
        </w:rPr>
        <w:br/>
      </w:r>
      <w:r>
        <w:rPr>
          <w:rFonts w:hint="eastAsia"/>
        </w:rPr>
        <w:t>　　图表 2020-2025年西部地区高速钻攻中心行业运行现状数据分析</w:t>
      </w:r>
      <w:r>
        <w:rPr>
          <w:rFonts w:hint="eastAsia"/>
        </w:rPr>
        <w:br/>
      </w:r>
      <w:r>
        <w:rPr>
          <w:rFonts w:hint="eastAsia"/>
        </w:rPr>
        <w:t>　　图表 2020-2025年重点企业A 高速钻攻中心产销统计</w:t>
      </w:r>
      <w:r>
        <w:rPr>
          <w:rFonts w:hint="eastAsia"/>
        </w:rPr>
        <w:br/>
      </w:r>
      <w:r>
        <w:rPr>
          <w:rFonts w:hint="eastAsia"/>
        </w:rPr>
        <w:t>　　……</w:t>
      </w:r>
      <w:r>
        <w:rPr>
          <w:rFonts w:hint="eastAsia"/>
        </w:rPr>
        <w:br/>
      </w:r>
      <w:r>
        <w:rPr>
          <w:rFonts w:hint="eastAsia"/>
        </w:rPr>
        <w:t>　　图表 2020-2025年我国高速钻攻中心价格</w:t>
      </w:r>
      <w:r>
        <w:rPr>
          <w:rFonts w:hint="eastAsia"/>
        </w:rPr>
        <w:br/>
      </w:r>
      <w:r>
        <w:rPr>
          <w:rFonts w:hint="eastAsia"/>
        </w:rPr>
        <w:t>　　图表 2025-2031年我国高速钻攻中心市场价格预测</w:t>
      </w:r>
      <w:r>
        <w:rPr>
          <w:rFonts w:hint="eastAsia"/>
        </w:rPr>
        <w:br/>
      </w:r>
      <w:r>
        <w:rPr>
          <w:rFonts w:hint="eastAsia"/>
        </w:rPr>
        <w:t>　　图表 2020-2025年我国高速钻攻中心进口统计</w:t>
      </w:r>
      <w:r>
        <w:rPr>
          <w:rFonts w:hint="eastAsia"/>
        </w:rPr>
        <w:br/>
      </w:r>
      <w:r>
        <w:rPr>
          <w:rFonts w:hint="eastAsia"/>
        </w:rPr>
        <w:t>　　……</w:t>
      </w:r>
      <w:r>
        <w:rPr>
          <w:rFonts w:hint="eastAsia"/>
        </w:rPr>
        <w:br/>
      </w:r>
      <w:r>
        <w:rPr>
          <w:rFonts w:hint="eastAsia"/>
        </w:rPr>
        <w:t>　　图表 2025-2031年我国高速钻攻中心市场规模预测</w:t>
      </w:r>
      <w:r>
        <w:rPr>
          <w:rFonts w:hint="eastAsia"/>
        </w:rPr>
        <w:br/>
      </w:r>
      <w:r>
        <w:rPr>
          <w:rFonts w:hint="eastAsia"/>
        </w:rPr>
        <w:t>　　图表 2025-2031年我国高速钻攻中心市场毛利率预测</w:t>
      </w:r>
      <w:r>
        <w:rPr>
          <w:rFonts w:hint="eastAsia"/>
        </w:rPr>
        <w:br/>
      </w:r>
      <w:r>
        <w:rPr>
          <w:rFonts w:hint="eastAsia"/>
        </w:rPr>
        <w:t>　　图表 2025-2031年我国高速钻攻中心市场产量预测</w:t>
      </w:r>
      <w:r>
        <w:rPr>
          <w:rFonts w:hint="eastAsia"/>
        </w:rPr>
        <w:br/>
      </w:r>
      <w:r>
        <w:rPr>
          <w:rFonts w:hint="eastAsia"/>
        </w:rPr>
        <w:t>　　……</w:t>
      </w:r>
      <w:r>
        <w:rPr>
          <w:rFonts w:hint="eastAsia"/>
        </w:rPr>
        <w:br/>
      </w:r>
      <w:r>
        <w:rPr>
          <w:rFonts w:hint="eastAsia"/>
        </w:rPr>
        <w:t>　　图表 2025-2031年我国高速钻攻中心市场进出口预测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2be41c55d4ed2" w:history="1">
        <w:r>
          <w:rPr>
            <w:rStyle w:val="Hyperlink"/>
          </w:rPr>
          <w:t>2025-2031年中国高速钻攻中心市场现状研究分析与发展前景预测报告</w:t>
        </w:r>
      </w:hyperlink>
      <w:r>
        <w:rPr>
          <w:color w:val="C00000"/>
        </w:rPr>
        <w:t>》，报告编号：</w:t>
      </w:r>
      <w:r>
        <w:rPr>
          <w:rFonts w:hint="eastAsia"/>
          <w:color w:val="C00000"/>
        </w:rPr>
        <w:t>2173978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32be41c55d4ed2" w:history="1">
        <w:r>
          <w:rPr>
            <w:rStyle w:val="Hyperlink"/>
          </w:rPr>
          <w:t>https://www.20087.com/8/97/GaoSuZuanGongZhongXinShiChangXia.html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热点：钻攻中心多少钱一台、高速钻攻中心机的性能特点是什么、高举钻机生产厂家、高速钻攻中心有哪些品牌、捷力500钻攻机、高速钻钻头、钻攻中心哪个品牌好、高速钻孔机、高刚性加工中心产品图片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4241d5b2124a1e" w:history="1">
      <w:r>
        <w:rPr>
          <w:rStyle w:val="Hyperlink"/>
        </w:rPr>
        <w:t>2025-2031年中国高速钻攻中心市场现状研究分析与发展前景预测报告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GaoSuZuanGongZhongXinShiChangXia.html" TargetMode="External" Id="Rf732be41c55d4ed2" /></Relationships>
</file>

<file path=word/_rels/header2.xml.rels>&#65279;<?xml version="1.0" encoding="utf-8"?><Relationships xmlns="http://schemas.openxmlformats.org/package/2006/relationships"><Relationship Type="http://schemas.openxmlformats.org/officeDocument/2006/relationships/hyperlink" Target="https://www.20087.com/8/97/GaoSuZuanGongZhongXinShiChangXia.html" TargetMode="External" Id="Rca4241d5b2124a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2025-01-21T08:02:00Z</dcterms:created>
  <dcterms:modified xsi:type="dcterms:W3CDTF">2025-01-21T09:02:00Z</dcterms:modified>
  <dc:subject>2025-2031年中国高速钻攻中心市场现状研究分析与发展前景预测报告</dc:subject>
  <dc:title>2025-2031年中国高速钻攻中心市场现状研究分析与发展前景预测报告</dc:title>
  <cp:keywords>2025-2031年中国高速钻攻中心市场现状研究分析与发展前景预测报告</cp:keywords>
  <dc:description>2025-2031年中国高速钻攻中心市场现状研究分析与发展前景预测报告</dc:description>
</cp:coreProperties>
</file>