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90eac7895a435e" w:history="1">
              <w:r>
                <w:rPr>
                  <w:rStyle w:val="Hyperlink"/>
                </w:rPr>
                <w:t>2025-2031年数字特技发生器市场现状调研与发展趋势分析报告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90eac7895a435e" w:history="1">
              <w:r>
                <w:rPr>
                  <w:rStyle w:val="Hyperlink"/>
                </w:rPr>
                <w:t>2025-2031年数字特技发生器市场现状调研与发展趋势分析报告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0735278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90eac7895a435e" w:history="1">
                <w:r>
                  <w:rPr>
                    <w:rStyle w:val="Hyperlink"/>
                  </w:rPr>
                  <w:t>https://www.20087.com/8/27/ShuZiTeJiFaShengQiFaZhanQuShi.html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数字特技发生器是影视后期制作中的关键设备，用于创建逼真的视觉特效，如爆炸、变形、粒子效果等。目前，数字特技发生器技术已非常先进，能够实时渲染高质量的CGI（Computer Graphics Imagery）效果，与实拍画面无缝结合。随着GPU计算能力和AI技术的进步，特技发生器的性能和效率不断提升，为创意人员提供了更大的创作自由度。</w:t>
      </w:r>
      <w:r>
        <w:rPr>
          <w:rFonts w:hint="eastAsia"/>
        </w:rPr>
        <w:br/>
      </w:r>
      <w:r>
        <w:rPr>
          <w:rFonts w:hint="eastAsia"/>
        </w:rPr>
        <w:t>　　未来，数字特技发生器将更加注重实时性和智能化。实时性体现在通过高速计算和优化算法，实现特效的实时预览和编辑，缩短制作周期。智能化则意味着利用机器学习和深度学习技术，自动识别场景元素，智能生成和调整特效，减少手动操作，提高制作效率和效果的真实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90eac7895a435e" w:history="1">
        <w:r>
          <w:rPr>
            <w:rStyle w:val="Hyperlink"/>
          </w:rPr>
          <w:t>2025-2031年数字特技发生器市场现状调研与发展趋势分析报告</w:t>
        </w:r>
      </w:hyperlink>
      <w:r>
        <w:rPr>
          <w:rFonts w:hint="eastAsia"/>
        </w:rPr>
        <w:t>》基于国家统计局及数字特技发生器行业协会的权威数据，全面调研了数字特技发生器行业的市场规模、市场需求、产业链结构及价格变动，并对数字特技发生器细分市场进行了深入分析。报告详细剖析了数字特技发生器市场竞争格局，重点关注品牌影响力及重点企业的运营表现，同时科学预测了数字特技发生器市场前景与发展趋势，识别了行业潜在的风险与机遇。通过专业、科学的研究方法，报告为数字特技发生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数字特技发生器行业发展概述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三、数字特技发生器产业链结构分析</w:t>
      </w:r>
      <w:r>
        <w:rPr>
          <w:rFonts w:hint="eastAsia"/>
        </w:rPr>
        <w:br/>
      </w:r>
      <w:r>
        <w:rPr>
          <w:rFonts w:hint="eastAsia"/>
        </w:rPr>
        <w:t>　　第二节 数字特技发生器行业发展成熟度</w:t>
      </w:r>
      <w:r>
        <w:rPr>
          <w:rFonts w:hint="eastAsia"/>
        </w:rPr>
        <w:br/>
      </w:r>
      <w:r>
        <w:rPr>
          <w:rFonts w:hint="eastAsia"/>
        </w:rPr>
        <w:t>　　　　一、数字特技发生器行业发展周期分析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数字特技发生器市场特征分析</w:t>
      </w:r>
      <w:r>
        <w:rPr>
          <w:rFonts w:hint="eastAsia"/>
        </w:rPr>
        <w:br/>
      </w:r>
      <w:r>
        <w:rPr>
          <w:rFonts w:hint="eastAsia"/>
        </w:rPr>
        <w:t>　　　　一、数字特技发生器市场规模</w:t>
      </w:r>
      <w:r>
        <w:rPr>
          <w:rFonts w:hint="eastAsia"/>
        </w:rPr>
        <w:br/>
      </w:r>
      <w:r>
        <w:rPr>
          <w:rFonts w:hint="eastAsia"/>
        </w:rPr>
        <w:t>　　　　二、数字特技发生器产业关联度</w:t>
      </w:r>
      <w:r>
        <w:rPr>
          <w:rFonts w:hint="eastAsia"/>
        </w:rPr>
        <w:br/>
      </w:r>
      <w:r>
        <w:rPr>
          <w:rFonts w:hint="eastAsia"/>
        </w:rPr>
        <w:t>　　　　三、影响数字特技发生器需求的关键因素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五、数字特技发生器主要竞争因素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2024-2025年数字特技发生器经济环境及产业发展环境分析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新冠疫情对数字特技发生器行业的影响</w:t>
      </w:r>
      <w:r>
        <w:rPr>
          <w:rFonts w:hint="eastAsia"/>
        </w:rPr>
        <w:br/>
      </w:r>
      <w:r>
        <w:rPr>
          <w:rFonts w:hint="eastAsia"/>
        </w:rPr>
        <w:t>　　第四节 数字特技发生器行业发展环境分析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2024-2025年数字特技发生器行业技术发展现状及趋势分析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数字特技发生器行业技术发展现状分析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国内外数字特技发生器行业技术差异与原因</w:t>
      </w:r>
      <w:r>
        <w:rPr>
          <w:rFonts w:hint="eastAsia"/>
        </w:rPr>
        <w:br/>
      </w:r>
      <w:r>
        <w:rPr>
          <w:rFonts w:hint="eastAsia"/>
        </w:rPr>
        <w:t>　　第三节 数字特技发生器行业技术发展方向、趋势预测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提升数字特技发生器行业技术能力策略建议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数字特技发生器行业供求状况分析</w:t>
      </w:r>
      <w:r>
        <w:rPr>
          <w:rFonts w:hint="eastAsia"/>
        </w:rPr>
        <w:br/>
      </w:r>
      <w:r>
        <w:rPr>
          <w:rFonts w:hint="eastAsia"/>
        </w:rPr>
        <w:t>　　第一节 数字特技发生器整体生产能力</w:t>
      </w:r>
      <w:r>
        <w:rPr>
          <w:rFonts w:hint="eastAsia"/>
        </w:rPr>
        <w:br/>
      </w:r>
      <w:r>
        <w:rPr>
          <w:rFonts w:hint="eastAsia"/>
        </w:rPr>
        <w:t>　　第二节 数字特技发生器产值分布特征及变化</w:t>
      </w:r>
      <w:r>
        <w:rPr>
          <w:rFonts w:hint="eastAsia"/>
        </w:rPr>
        <w:br/>
      </w:r>
      <w:r>
        <w:rPr>
          <w:rFonts w:hint="eastAsia"/>
        </w:rPr>
        <w:t>　　第三节 数字特技发生器产品供给分析</w:t>
      </w:r>
      <w:r>
        <w:rPr>
          <w:rFonts w:hint="eastAsia"/>
        </w:rPr>
        <w:br/>
      </w:r>
      <w:r>
        <w:rPr>
          <w:rFonts w:hint="eastAsia"/>
        </w:rPr>
        <w:t>　　第四节 当前数字特技发生器市场容量及增长速度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2020-2025年数字特技发生器行业整体销售能力</w:t>
      </w:r>
      <w:r>
        <w:rPr>
          <w:rFonts w:hint="eastAsia"/>
        </w:rPr>
        <w:br/>
      </w:r>
      <w:r>
        <w:rPr>
          <w:rFonts w:hint="eastAsia"/>
        </w:rPr>
        <w:t>　　　　一、数字特技发生器工业销售产值</w:t>
      </w:r>
      <w:r>
        <w:rPr>
          <w:rFonts w:hint="eastAsia"/>
        </w:rPr>
        <w:br/>
      </w:r>
      <w:r>
        <w:rPr>
          <w:rFonts w:hint="eastAsia"/>
        </w:rPr>
        <w:t>　　　　二、数字特技发生器销售收入</w:t>
      </w:r>
      <w:r>
        <w:rPr>
          <w:rFonts w:hint="eastAsia"/>
        </w:rPr>
        <w:br/>
      </w:r>
      <w:r>
        <w:rPr>
          <w:rFonts w:hint="eastAsia"/>
        </w:rPr>
        <w:t>　　　　三、数字特技发生器利润率</w:t>
      </w:r>
      <w:r>
        <w:rPr>
          <w:rFonts w:hint="eastAsia"/>
        </w:rPr>
        <w:br/>
      </w:r>
      <w:r>
        <w:rPr>
          <w:rFonts w:hint="eastAsia"/>
        </w:rPr>
        <w:t>　　　　四、数字特技发生器产销率</w:t>
      </w:r>
      <w:r>
        <w:rPr>
          <w:rFonts w:hint="eastAsia"/>
        </w:rPr>
        <w:br/>
      </w:r>
      <w:r>
        <w:rPr>
          <w:rFonts w:hint="eastAsia"/>
        </w:rPr>
        <w:t>　　第七节 2025-2031年数字特技发生器产品需求预测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数字特技发生器产业经济运行分析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2020-2025年数字特技发生器营运能力分析</w:t>
      </w:r>
      <w:r>
        <w:rPr>
          <w:rFonts w:hint="eastAsia"/>
        </w:rPr>
        <w:br/>
      </w:r>
      <w:r>
        <w:rPr>
          <w:rFonts w:hint="eastAsia"/>
        </w:rPr>
        <w:t>　　第二节 2020-2025年数字特技发生器偿债能力分析</w:t>
      </w:r>
      <w:r>
        <w:rPr>
          <w:rFonts w:hint="eastAsia"/>
        </w:rPr>
        <w:br/>
      </w:r>
      <w:r>
        <w:rPr>
          <w:rFonts w:hint="eastAsia"/>
        </w:rPr>
        <w:t>　　第三节 2020-2025年数字特技发生器盈利能力分析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2020-2025年数字特技发生器发展能力分析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2020-2025年中国数字特技发生器行业市场运行分析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2020-2025年中国数字特技发生器行业基本概况</w:t>
      </w:r>
      <w:r>
        <w:rPr>
          <w:rFonts w:hint="eastAsia"/>
        </w:rPr>
        <w:br/>
      </w:r>
      <w:r>
        <w:rPr>
          <w:rFonts w:hint="eastAsia"/>
        </w:rPr>
        <w:t>　　　　一、数字特技发生器市场分析</w:t>
      </w:r>
      <w:r>
        <w:rPr>
          <w:rFonts w:hint="eastAsia"/>
        </w:rPr>
        <w:br/>
      </w:r>
      <w:r>
        <w:rPr>
          <w:rFonts w:hint="eastAsia"/>
        </w:rPr>
        <w:t>　　　　二、数字特技发生器进出口数量和金额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三、我国数字特技发生器出口面临的挑战</w:t>
      </w:r>
      <w:r>
        <w:rPr>
          <w:rFonts w:hint="eastAsia"/>
        </w:rPr>
        <w:br/>
      </w:r>
      <w:r>
        <w:rPr>
          <w:rFonts w:hint="eastAsia"/>
        </w:rPr>
        <w:t>　　　　四、数字特技发生器大型高端产品发展情况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2025年影响数字特技发生器行业发展的因素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2025年中国数字特技发生器行业发展情况</w:t>
      </w:r>
      <w:r>
        <w:rPr>
          <w:rFonts w:hint="eastAsia"/>
        </w:rPr>
        <w:br/>
      </w:r>
      <w:r>
        <w:rPr>
          <w:rFonts w:hint="eastAsia"/>
        </w:rPr>
        <w:t>　　　　一、数字特技发生器企业的发展机遇</w:t>
      </w:r>
      <w:r>
        <w:rPr>
          <w:rFonts w:hint="eastAsia"/>
        </w:rPr>
        <w:br/>
      </w:r>
      <w:r>
        <w:rPr>
          <w:rFonts w:hint="eastAsia"/>
        </w:rPr>
        <w:t>　　　　二、大型数字特技发生器等产品自主研发情况</w:t>
      </w:r>
      <w:r>
        <w:rPr>
          <w:rFonts w:hint="eastAsia"/>
        </w:rPr>
        <w:br/>
      </w:r>
      <w:r>
        <w:rPr>
          <w:rFonts w:hint="eastAsia"/>
        </w:rPr>
        <w:t>　　　　三、数字特技发生器企业产业优化与战略调整情况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四、2025-2031年数字特技发生器行业发展预测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2020-2025年数字特技发生器销售市场分析</w:t>
      </w:r>
      <w:r>
        <w:rPr>
          <w:rFonts w:hint="eastAsia"/>
        </w:rPr>
        <w:br/>
      </w:r>
      <w:r>
        <w:rPr>
          <w:rFonts w:hint="eastAsia"/>
        </w:rPr>
        <w:t>　　第一节 数字特技发生器国内营销模式分析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数字特技发生器国内销售渠道分析</w:t>
      </w:r>
      <w:r>
        <w:rPr>
          <w:rFonts w:hint="eastAsia"/>
        </w:rPr>
        <w:br/>
      </w:r>
      <w:r>
        <w:rPr>
          <w:rFonts w:hint="eastAsia"/>
        </w:rPr>
        <w:t>　　第四节 数字特技发生器行业国际化营销模式分析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数字特技发生器重点销售区域分析</w:t>
      </w:r>
      <w:r>
        <w:rPr>
          <w:rFonts w:hint="eastAsia"/>
        </w:rPr>
        <w:br/>
      </w:r>
      <w:r>
        <w:rPr>
          <w:rFonts w:hint="eastAsia"/>
        </w:rPr>
        <w:t>　　第六节 数字特技发生器内部与外部流通量分析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2020-2025年数字特技发生器市场价格及价格走势分析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数字特技发生器价格变化分析</w:t>
      </w:r>
      <w:r>
        <w:rPr>
          <w:rFonts w:hint="eastAsia"/>
        </w:rPr>
        <w:br/>
      </w:r>
      <w:r>
        <w:rPr>
          <w:rFonts w:hint="eastAsia"/>
        </w:rPr>
        <w:t>　　第二节 数字特技发生器市场价格驱动因素分析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2025-2031年我国数字特技发生器市场价格预测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国内数字特技发生器行业重点企业分析</w:t>
      </w:r>
      <w:r>
        <w:rPr>
          <w:rFonts w:hint="eastAsia"/>
        </w:rPr>
        <w:br/>
      </w:r>
      <w:r>
        <w:rPr>
          <w:rFonts w:hint="eastAsia"/>
        </w:rPr>
        <w:t>　　第一节 数字特技发生器企业（一）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数字特技发生器企业（二）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数字特技发生器企业（三）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数字特技发生器企业（四）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数字特技发生器企业（五）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数字特技发生器企业（六）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2024-2025年数字特技发生器消费者调查分析</w:t>
      </w:r>
      <w:r>
        <w:rPr>
          <w:rFonts w:hint="eastAsia"/>
        </w:rPr>
        <w:br/>
      </w:r>
      <w:r>
        <w:rPr>
          <w:rFonts w:hint="eastAsia"/>
        </w:rPr>
        <w:t>　　第一节 数字特技发生器市场调查对象情况分析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数字特技发生器消费者消费习惯调查</w:t>
      </w:r>
      <w:r>
        <w:rPr>
          <w:rFonts w:hint="eastAsia"/>
        </w:rPr>
        <w:br/>
      </w:r>
      <w:r>
        <w:rPr>
          <w:rFonts w:hint="eastAsia"/>
        </w:rPr>
        <w:t>　　　　一、数字特技发生器产品消费者购买频次调查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二、消费者对数字特技发生器价格认同情况调查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数字特技发生器消费者品牌状况调查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三、消费者对数字特技发生器品牌偏好调查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四、消费者对数字特技发生器品牌的首要认知渠道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2024-2025年数字特技发生器企业竞争策略分析</w:t>
      </w:r>
      <w:r>
        <w:rPr>
          <w:rFonts w:hint="eastAsia"/>
        </w:rPr>
        <w:br/>
      </w:r>
      <w:r>
        <w:rPr>
          <w:rFonts w:hint="eastAsia"/>
        </w:rPr>
        <w:t>　　第一节 数字特技发生器市场竞争策略分析</w:t>
      </w:r>
      <w:r>
        <w:rPr>
          <w:rFonts w:hint="eastAsia"/>
        </w:rPr>
        <w:br/>
      </w:r>
      <w:r>
        <w:rPr>
          <w:rFonts w:hint="eastAsia"/>
        </w:rPr>
        <w:t>　　　　一、数字特技发生器市场增长潜力分析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二、2025年数字特技发生器主要潜力品种分析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三、现有数字特技发生器产品竞争策略分析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四、潜力数字特技发生器品种竞争策略选择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数字特技发生器企业竞争策略分析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一、新冠疫情对数字特技发生器行业竞争格局的影响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二、2025-2031年我国数字特技发生器市场竞争趋势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三、2025-2031年数字特技发生器行业竞争格局展望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四、2025-2031年数字特技发生器企业竞争策略分析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2025-2031年数字特技发生器行业竞争格局展望</w:t>
      </w:r>
      <w:r>
        <w:rPr>
          <w:rFonts w:hint="eastAsia"/>
        </w:rPr>
        <w:br/>
      </w:r>
      <w:r>
        <w:rPr>
          <w:rFonts w:hint="eastAsia"/>
        </w:rPr>
        <w:t>　　第一节 数字特技发生器行业的发展周期</w:t>
      </w:r>
      <w:r>
        <w:rPr>
          <w:rFonts w:hint="eastAsia"/>
        </w:rPr>
        <w:br/>
      </w:r>
      <w:r>
        <w:rPr>
          <w:rFonts w:hint="eastAsia"/>
        </w:rPr>
        <w:t>　　　　一、数字特技发生器行业的经济周期</w:t>
      </w:r>
      <w:r>
        <w:rPr>
          <w:rFonts w:hint="eastAsia"/>
        </w:rPr>
        <w:br/>
      </w:r>
      <w:r>
        <w:rPr>
          <w:rFonts w:hint="eastAsia"/>
        </w:rPr>
        <w:t>　　　　二、数字特技发生器行业的增长性与波动性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三、数字特技发生器行业的成熟度</w:t>
      </w:r>
      <w:r>
        <w:rPr>
          <w:rFonts w:hint="eastAsia"/>
        </w:rPr>
        <w:br/>
      </w:r>
      <w:r>
        <w:rPr>
          <w:rFonts w:hint="eastAsia"/>
        </w:rPr>
        <w:t>　　第二节 2024-2025年数字特技发生器行业历史竞争格局综述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一、数字特技发生器行业集中度分析</w:t>
      </w:r>
      <w:r>
        <w:rPr>
          <w:rFonts w:hint="eastAsia"/>
        </w:rPr>
        <w:br/>
      </w:r>
      <w:r>
        <w:rPr>
          <w:rFonts w:hint="eastAsia"/>
        </w:rPr>
        <w:t>　　　　二、数字特技发生器行业竞争程度</w:t>
      </w:r>
      <w:r>
        <w:rPr>
          <w:rFonts w:hint="eastAsia"/>
        </w:rPr>
        <w:br/>
      </w:r>
      <w:r>
        <w:rPr>
          <w:rFonts w:hint="eastAsia"/>
        </w:rPr>
        <w:t>　　第三节 中国数字特技发生器行业SWOT分析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五、发展我国数字特技发生器行业的建议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2025-2031年我国数字特技发生器行业发展趋势预测</w:t>
      </w:r>
      <w:r>
        <w:rPr>
          <w:rFonts w:hint="eastAsia"/>
        </w:rPr>
        <w:br/>
      </w:r>
      <w:r>
        <w:rPr>
          <w:rFonts w:hint="eastAsia"/>
        </w:rPr>
        <w:t>　　第一节 数字特技发生器行业产量预测</w:t>
      </w:r>
      <w:r>
        <w:rPr>
          <w:rFonts w:hint="eastAsia"/>
        </w:rPr>
        <w:br/>
      </w:r>
      <w:r>
        <w:rPr>
          <w:rFonts w:hint="eastAsia"/>
        </w:rPr>
        <w:t>　　第二节 数字特技发生器行业销售收入预测</w:t>
      </w:r>
      <w:r>
        <w:rPr>
          <w:rFonts w:hint="eastAsia"/>
        </w:rPr>
        <w:br/>
      </w:r>
      <w:r>
        <w:rPr>
          <w:rFonts w:hint="eastAsia"/>
        </w:rPr>
        <w:t>　　第三节 数字特技发生器行业总资产预测</w:t>
      </w:r>
      <w:r>
        <w:rPr>
          <w:rFonts w:hint="eastAsia"/>
        </w:rPr>
        <w:br/>
      </w:r>
      <w:r>
        <w:rPr>
          <w:rFonts w:hint="eastAsia"/>
        </w:rPr>
        <w:t>　　第四节 数字特技发生器行业工业总产值预测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我国数字特技发生器行业市场未来发展的走向预测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中国数字特技发生器企业面对市场竞争采取的措施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数字特技发生器行业发展趋势及投资战略研究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数字特技发生器行业发展趋势分析</w:t>
      </w:r>
      <w:r>
        <w:rPr>
          <w:rFonts w:hint="eastAsia"/>
        </w:rPr>
        <w:br/>
      </w:r>
      <w:r>
        <w:rPr>
          <w:rFonts w:hint="eastAsia"/>
        </w:rPr>
        <w:t>　　　　一、数字特技发生器市场发展趋势</w:t>
      </w:r>
      <w:r>
        <w:rPr>
          <w:rFonts w:hint="eastAsia"/>
        </w:rPr>
        <w:br/>
      </w:r>
      <w:r>
        <w:rPr>
          <w:rFonts w:hint="eastAsia"/>
        </w:rPr>
        <w:t>　　　　二、数字特技发生器行业竞争趋势</w:t>
      </w:r>
      <w:r>
        <w:rPr>
          <w:rFonts w:hint="eastAsia"/>
        </w:rPr>
        <w:br/>
      </w:r>
      <w:r>
        <w:rPr>
          <w:rFonts w:hint="eastAsia"/>
        </w:rPr>
        <w:t>　　　　三、数字特技发生器渠道分布趋势</w:t>
      </w:r>
      <w:r>
        <w:rPr>
          <w:rFonts w:hint="eastAsia"/>
        </w:rPr>
        <w:br/>
      </w:r>
      <w:r>
        <w:rPr>
          <w:rFonts w:hint="eastAsia"/>
        </w:rPr>
        <w:t>　　　　四、数字特技发生器市场趋势分析</w:t>
      </w:r>
      <w:r>
        <w:rPr>
          <w:rFonts w:hint="eastAsia"/>
        </w:rPr>
        <w:br/>
      </w:r>
      <w:r>
        <w:rPr>
          <w:rFonts w:hint="eastAsia"/>
        </w:rPr>
        <w:t>　　第二节 数字特技发生器行业发展战略研究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数字特技发生器行业投资机会与风险分析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2025-2031年中国数字特技发生器行业投资机会</w:t>
      </w:r>
      <w:r>
        <w:rPr>
          <w:rFonts w:hint="eastAsia"/>
        </w:rPr>
        <w:br/>
      </w:r>
      <w:r>
        <w:rPr>
          <w:rFonts w:hint="eastAsia"/>
        </w:rPr>
        <w:t>　　　　一、数字特技发生器市场前景</w:t>
      </w:r>
      <w:r>
        <w:rPr>
          <w:rFonts w:hint="eastAsia"/>
        </w:rPr>
        <w:br/>
      </w:r>
      <w:r>
        <w:rPr>
          <w:rFonts w:hint="eastAsia"/>
        </w:rPr>
        <w:t>　　　　二、数字特技发生器投资机会</w:t>
      </w:r>
      <w:r>
        <w:rPr>
          <w:rFonts w:hint="eastAsia"/>
        </w:rPr>
        <w:br/>
      </w:r>
      <w:r>
        <w:rPr>
          <w:rFonts w:hint="eastAsia"/>
        </w:rPr>
        <w:t>　　第二节 数字特技发生器行业投资效益分析</w:t>
      </w:r>
      <w:r>
        <w:rPr>
          <w:rFonts w:hint="eastAsia"/>
        </w:rPr>
        <w:br/>
      </w:r>
      <w:r>
        <w:rPr>
          <w:rFonts w:hint="eastAsia"/>
        </w:rPr>
        <w:t>　　　　一、数字特技发生器投资状况分析</w:t>
      </w:r>
      <w:r>
        <w:rPr>
          <w:rFonts w:hint="eastAsia"/>
        </w:rPr>
        <w:br/>
      </w:r>
      <w:r>
        <w:rPr>
          <w:rFonts w:hint="eastAsia"/>
        </w:rPr>
        <w:t>　　　　二、数字特技发生器投资效益分析</w:t>
      </w:r>
      <w:r>
        <w:rPr>
          <w:rFonts w:hint="eastAsia"/>
        </w:rPr>
        <w:br/>
      </w:r>
      <w:r>
        <w:rPr>
          <w:rFonts w:hint="eastAsia"/>
        </w:rPr>
        <w:t>　　　　三、数字特技发生器投资趋势预测</w:t>
      </w:r>
      <w:r>
        <w:rPr>
          <w:rFonts w:hint="eastAsia"/>
        </w:rPr>
        <w:br/>
      </w:r>
      <w:r>
        <w:rPr>
          <w:rFonts w:hint="eastAsia"/>
        </w:rPr>
        <w:t>　　　　四、数字特技发生器投资方向</w:t>
      </w:r>
      <w:r>
        <w:rPr>
          <w:rFonts w:hint="eastAsia"/>
        </w:rPr>
        <w:br/>
      </w:r>
      <w:r>
        <w:rPr>
          <w:rFonts w:hint="eastAsia"/>
        </w:rPr>
        <w:t>　　　　五、数字特技发生器投资的建议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影响数字特技发生器行业发展的主要因素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四、数字特技发生器行业发展面临的挑战分析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五、数字特技发生器行业发展面临的机遇分析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[中~智林]数字特技发生器行业投资风险及控制策略分析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数字特技发生器行业类别</w:t>
      </w:r>
      <w:r>
        <w:rPr>
          <w:rFonts w:hint="eastAsia"/>
        </w:rPr>
        <w:br/>
      </w:r>
      <w:r>
        <w:rPr>
          <w:rFonts w:hint="eastAsia"/>
        </w:rPr>
        <w:t>　　图表 数字特技发生器行业产业链调研</w:t>
      </w:r>
      <w:r>
        <w:rPr>
          <w:rFonts w:hint="eastAsia"/>
        </w:rPr>
        <w:br/>
      </w:r>
      <w:r>
        <w:rPr>
          <w:rFonts w:hint="eastAsia"/>
        </w:rPr>
        <w:t>　　图表 数字特技发生器行业现状</w:t>
      </w:r>
      <w:r>
        <w:rPr>
          <w:rFonts w:hint="eastAsia"/>
        </w:rPr>
        <w:br/>
      </w:r>
      <w:r>
        <w:rPr>
          <w:rFonts w:hint="eastAsia"/>
        </w:rPr>
        <w:t>　　图表 数字特技发生器行业标准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2019-2024年中国数字特技发生器行业市场规模</w:t>
      </w:r>
      <w:r>
        <w:rPr>
          <w:rFonts w:hint="eastAsia"/>
        </w:rPr>
        <w:br/>
      </w:r>
      <w:r>
        <w:rPr>
          <w:rFonts w:hint="eastAsia"/>
        </w:rPr>
        <w:t>　　图表 2024年中国数字特技发生器行业产能</w:t>
      </w:r>
      <w:r>
        <w:rPr>
          <w:rFonts w:hint="eastAsia"/>
        </w:rPr>
        <w:br/>
      </w:r>
      <w:r>
        <w:rPr>
          <w:rFonts w:hint="eastAsia"/>
        </w:rPr>
        <w:t>　　图表 2019-2024年中国数字特技发生器行业产量统计</w:t>
      </w:r>
      <w:r>
        <w:rPr>
          <w:rFonts w:hint="eastAsia"/>
        </w:rPr>
        <w:br/>
      </w:r>
      <w:r>
        <w:rPr>
          <w:rFonts w:hint="eastAsia"/>
        </w:rPr>
        <w:t>　　图表 数字特技发生器行业动态</w:t>
      </w:r>
      <w:r>
        <w:rPr>
          <w:rFonts w:hint="eastAsia"/>
        </w:rPr>
        <w:br/>
      </w:r>
      <w:r>
        <w:rPr>
          <w:rFonts w:hint="eastAsia"/>
        </w:rPr>
        <w:t>　　图表 2019-2024年中国数字特技发生器市场需求量</w:t>
      </w:r>
      <w:r>
        <w:rPr>
          <w:rFonts w:hint="eastAsia"/>
        </w:rPr>
        <w:br/>
      </w:r>
      <w:r>
        <w:rPr>
          <w:rFonts w:hint="eastAsia"/>
        </w:rPr>
        <w:t>　　图表 2024年中国数字特技发生器行业需求区域调研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2019-2024年中国数字特技发生器行情</w:t>
      </w:r>
      <w:r>
        <w:rPr>
          <w:rFonts w:hint="eastAsia"/>
        </w:rPr>
        <w:br/>
      </w:r>
      <w:r>
        <w:rPr>
          <w:rFonts w:hint="eastAsia"/>
        </w:rPr>
        <w:t>　　图表 2019-2024年中国数字特技发生器价格走势图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2019-2024年中国数字特技发生器行业销售收入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2019-2024年中国数字特技发生器行业盈利情况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2019-2024年中国数字特技发生器行业利润总额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2019-2024年中国数字特技发生器进口统计</w:t>
      </w:r>
      <w:r>
        <w:rPr>
          <w:rFonts w:hint="eastAsia"/>
        </w:rPr>
        <w:br/>
      </w:r>
      <w:r>
        <w:rPr>
          <w:rFonts w:hint="eastAsia"/>
        </w:rPr>
        <w:t>　　图表 2019-2024年中国数字特技发生器出口统计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2019-2024年中国数字特技发生器行业企业数量统计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**地区数字特技发生器市场规模</w:t>
      </w:r>
      <w:r>
        <w:rPr>
          <w:rFonts w:hint="eastAsia"/>
        </w:rPr>
        <w:br/>
      </w:r>
      <w:r>
        <w:rPr>
          <w:rFonts w:hint="eastAsia"/>
        </w:rPr>
        <w:t>　　图表 **地区数字特技发生器行业市场需求</w:t>
      </w:r>
      <w:r>
        <w:rPr>
          <w:rFonts w:hint="eastAsia"/>
        </w:rPr>
        <w:br/>
      </w:r>
      <w:r>
        <w:rPr>
          <w:rFonts w:hint="eastAsia"/>
        </w:rPr>
        <w:t>　　图表 **地区数字特技发生器市场调研</w:t>
      </w:r>
      <w:r>
        <w:rPr>
          <w:rFonts w:hint="eastAsia"/>
        </w:rPr>
        <w:br/>
      </w:r>
      <w:r>
        <w:rPr>
          <w:rFonts w:hint="eastAsia"/>
        </w:rPr>
        <w:t>　　图表 **地区数字特技发生器行业市场需求分析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**地区数字特技发生器市场规模</w:t>
      </w:r>
      <w:r>
        <w:rPr>
          <w:rFonts w:hint="eastAsia"/>
        </w:rPr>
        <w:br/>
      </w:r>
      <w:r>
        <w:rPr>
          <w:rFonts w:hint="eastAsia"/>
        </w:rPr>
        <w:t>　　图表 **地区数字特技发生器行业市场需求</w:t>
      </w:r>
      <w:r>
        <w:rPr>
          <w:rFonts w:hint="eastAsia"/>
        </w:rPr>
        <w:br/>
      </w:r>
      <w:r>
        <w:rPr>
          <w:rFonts w:hint="eastAsia"/>
        </w:rPr>
        <w:t>　　图表 **地区数字特技发生器市场调研</w:t>
      </w:r>
      <w:r>
        <w:rPr>
          <w:rFonts w:hint="eastAsia"/>
        </w:rPr>
        <w:br/>
      </w:r>
      <w:r>
        <w:rPr>
          <w:rFonts w:hint="eastAsia"/>
        </w:rPr>
        <w:t>　　图表 **地区数字特技发生器行业市场需求分析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数字特技发生器行业竞争对手分析</w:t>
      </w:r>
      <w:r>
        <w:rPr>
          <w:rFonts w:hint="eastAsia"/>
        </w:rPr>
        <w:br/>
      </w:r>
      <w:r>
        <w:rPr>
          <w:rFonts w:hint="eastAsia"/>
        </w:rPr>
        <w:t>　　图表 数字特技发生器重点企业（一）基本信息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数字特技发生器重点企业（一）经营情况分析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数字特技发生器重点企业（一）主要经济指标情况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数字特技发生器重点企业（一）盈利能力情况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数字特技发生器重点企业（一）偿债能力情况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数字特技发生器重点企业（一）运营能力情况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数字特技发生器重点企业（一）成长能力情况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数字特技发生器重点企业（二）基本信息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数字特技发生器重点企业（二）经营情况分析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数字特技发生器重点企业（二）主要经济指标情况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数字特技发生器重点企业（二）盈利能力情况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数字特技发生器重点企业（二）偿债能力情况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数字特技发生器重点企业（二）运营能力情况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数字特技发生器重点企业（二）成长能力情况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数字特技发生器重点企业（三）基本信息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数字特技发生器重点企业（三）经营情况分析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数字特技发生器重点企业（三）主要经济指标情况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数字特技发生器重点企业（三）盈利能力情况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数字特技发生器重点企业（三）偿债能力情况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数字特技发生器重点企业（三）运营能力情况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数字特技发生器重点企业（三）成长能力情况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2025-2031年中国数字特技发生器行业产能预测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2025-2031年中国数字特技发生器行业产量预测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2025-2031年中国数字特技发生器市场需求预测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2025-2031年中国数字特技发生器行业市场规模预测</w:t>
      </w:r>
      <w:r>
        <w:rPr>
          <w:rFonts w:hint="eastAsia"/>
        </w:rPr>
        <w:br/>
      </w:r>
      <w:r>
        <w:rPr>
          <w:rFonts w:hint="eastAsia"/>
        </w:rPr>
        <w:t>　　图表 数字特技发生器行业准入条件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2025-2031年中国数字特技发生器行业信息化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2025-2031年中国数字特技发生器行业风险分析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2025-2031年中国数字特技发生器行业发展趋势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2025-2031年中国数字特技发生器市场前景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90eac7895a435e" w:history="1">
        <w:r>
          <w:rPr>
            <w:rStyle w:val="Hyperlink"/>
          </w:rPr>
          <w:t>2025-2031年数字特技发生器市场现状调研与发展趋势分析报告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0735278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90eac7895a435e" w:history="1">
        <w:r>
          <w:rPr>
            <w:rStyle w:val="Hyperlink"/>
          </w:rPr>
          <w:t>https://www.20087.com/8/27/ShuZiTeJiFaShengQiFaZhanQuShi.html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热点：什么是数字特技、数字特技发生器是什么、随机数字发生器、数字特技制作、随机数字抽号器、简述数字特技可以产生的效果、自动数字数、数字特效技术、随机点数生成器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0c54f03cfa4fa4" w:history="1">
      <w:r>
        <w:rPr>
          <w:rStyle w:val="Hyperlink"/>
        </w:rPr>
        <w:t>2025-2031年数字特技发生器市场现状调研与发展趋势分析报告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ShuZiTeJiFaShengQiFaZhanQuShi.html" TargetMode="External" Id="Rec90eac7895a43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ShuZiTeJiFaShengQiFaZhanQuShi.html" TargetMode="External" Id="Rb50c54f03cfa4f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2025-05-13T07:57:00Z</dcterms:created>
  <dcterms:modified xsi:type="dcterms:W3CDTF">2025-05-13T08:57:00Z</dcterms:modified>
  <dc:subject>2025-2031年数字特技发生器市场现状调研与发展趋势分析报告</dc:subject>
  <dc:title>2025-2031年数字特技发生器市场现状调研与发展趋势分析报告</dc:title>
  <cp:keywords>2025-2031年数字特技发生器市场现状调研与发展趋势分析报告</cp:keywords>
  <dc:description>2025-2031年数字特技发生器市场现状调研与发展趋势分析报告</dc:description>
</cp:coreProperties>
</file>