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8ff9038474b6d" w:history="1">
              <w:r>
                <w:rPr>
                  <w:rStyle w:val="Hyperlink"/>
                </w:rPr>
                <w:t>2026-2032年中国四足移动机器人行业现状与发展前景预测报告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8ff9038474b6d" w:history="1">
              <w:r>
                <w:rPr>
                  <w:rStyle w:val="Hyperlink"/>
                </w:rPr>
                <w:t>2026-2032年中国四足移动机器人行业现状与发展前景预测报告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8ff9038474b6d" w:history="1">
                <w:r>
                  <w:rPr>
                    <w:rStyle w:val="Hyperlink"/>
                  </w:rPr>
                  <w:t>https://www.20087.com/9/97/SiZuYiDongJiQiRenShiChangQianJingFenXi.html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四足移动机器人是一种模仿哺乳动物步态的仿生移动平台，具备在非结构化地形（如楼梯、碎石、泥泞）中稳定行走的能力，已应用于电力巡检、矿山勘探、应急救援及科研教育领域。四足移动机器人（如Unitree Go1、Boston Dynamics Spot）采用高扭矩电机、惯性导航与多传感器融合SLAM算法，支持自主避障、远程遥控及机械臂扩展。核心技术难点在于动态平衡控制、能耗优化与复杂环境感知鲁棒性。尽管性能显著提升，但四足机器人仍面临续航时间短（通常&lt;2小时）、负载能力有限、成本高昂及人机交互体验不足等问题，制约其大规模商业化部署。此外，缺乏统一的操作系统与开发者生态，限制应用快速迭代。</w:t>
      </w:r>
      <w:r>
        <w:rPr>
          <w:rFonts w:hint="eastAsia"/>
        </w:rPr>
        <w:br/>
      </w:r>
      <w:r>
        <w:rPr>
          <w:rFonts w:hint="eastAsia"/>
        </w:rPr>
        <w:t>　　未来，四足移动机器人将向高能效、强智能与场景深度融合方向演进。氢燃料电池或混合动力系统可突破续航瓶颈；强化学习与具身智能算法将提升其在未知环境中的自主决策能力。在硬件层面，轻量化碳纤维结构与柔性关节将增强运动灵活性与安全性。随着5G专网与边缘计算普及，多机协同作业（如编队巡检、联合搬运）将成为可能。在应用端，除工业场景外，养老陪护、安防巡逻及物流“最后一公里”配送正成为新蓝海。长远看，四足移动机器人将从特种装备升级为通用移动智能体，在人机共存环境中承担更多物理交互任务，成为智能社会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8ff9038474b6d" w:history="1">
        <w:r>
          <w:rPr>
            <w:rStyle w:val="Hyperlink"/>
          </w:rPr>
          <w:t>2026-2032年中国四足移动机器人行业现状与发展前景预测报告</w:t>
        </w:r>
      </w:hyperlink>
      <w:r>
        <w:rPr>
          <w:rFonts w:hint="eastAsia"/>
        </w:rPr>
        <w:t>》主要基于统计局、相关协会等机构的详实数据，全面分析四足移动机器人市场规模、价格走势及需求特征，梳理四足移动机器人产业链各环节发展现状。报告客观评估四足移动机器人行业技术演进方向与市场格局变化，对四足移动机器人未来发展趋势作出合理预测，并分析四足移动机器人不同细分领域的成长空间与潜在风险。通过对四足移动机器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四足移动机器人市场概述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按照不同产品类型，四足移动机器人主要可以分为如下几个类别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中国不同产品类型四足移动机器人增长趋势2021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轮腿混合式四足机器人</w:t>
      </w:r>
      <w:r>
        <w:rPr>
          <w:rFonts w:hint="eastAsia"/>
        </w:rPr>
        <w:br/>
      </w:r>
      <w:r>
        <w:rPr>
          <w:rFonts w:hint="eastAsia"/>
        </w:rPr>
        <w:t>　　　　1.2.3 纯腿式四足机器人</w:t>
      </w:r>
      <w:r>
        <w:rPr>
          <w:rFonts w:hint="eastAsia"/>
        </w:rPr>
        <w:br/>
      </w:r>
      <w:r>
        <w:rPr>
          <w:rFonts w:hint="eastAsia"/>
        </w:rPr>
        <w:t>　　　　1.2.4 仿生四足机器人</w:t>
      </w:r>
      <w:r>
        <w:rPr>
          <w:rFonts w:hint="eastAsia"/>
        </w:rPr>
        <w:br/>
      </w:r>
      <w:r>
        <w:rPr>
          <w:rFonts w:hint="eastAsia"/>
        </w:rPr>
        <w:t>　　1.3 按照不同有效载荷/能力，四足移动机器人主要可以分为如下几个类别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中国不同有效载荷/能力四足移动机器人增长趋势2021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轻型/小型有效载荷</w:t>
      </w:r>
      <w:r>
        <w:rPr>
          <w:rFonts w:hint="eastAsia"/>
        </w:rPr>
        <w:br/>
      </w:r>
      <w:r>
        <w:rPr>
          <w:rFonts w:hint="eastAsia"/>
        </w:rPr>
        <w:t>　　　　1.3.3 中型有效载荷</w:t>
      </w:r>
      <w:r>
        <w:rPr>
          <w:rFonts w:hint="eastAsia"/>
        </w:rPr>
        <w:br/>
      </w:r>
      <w:r>
        <w:rPr>
          <w:rFonts w:hint="eastAsia"/>
        </w:rPr>
        <w:t>　　　　1.3.4 重型/大型有效载荷</w:t>
      </w:r>
      <w:r>
        <w:rPr>
          <w:rFonts w:hint="eastAsia"/>
        </w:rPr>
        <w:br/>
      </w:r>
      <w:r>
        <w:rPr>
          <w:rFonts w:hint="eastAsia"/>
        </w:rPr>
        <w:t>　　1.4 从不同应用，四足移动机器人主要包括如下几个方面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中国不同应用四足移动机器人增长趋势2021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军事和国防机构</w:t>
      </w:r>
      <w:r>
        <w:rPr>
          <w:rFonts w:hint="eastAsia"/>
        </w:rPr>
        <w:br/>
      </w:r>
      <w:r>
        <w:rPr>
          <w:rFonts w:hint="eastAsia"/>
        </w:rPr>
        <w:t>　　　　1.4.3 安全和执法部门</w:t>
      </w:r>
      <w:r>
        <w:rPr>
          <w:rFonts w:hint="eastAsia"/>
        </w:rPr>
        <w:br/>
      </w:r>
      <w:r>
        <w:rPr>
          <w:rFonts w:hint="eastAsia"/>
        </w:rPr>
        <w:t>　　　　1.4.4 工业和制造企业</w:t>
      </w:r>
      <w:r>
        <w:rPr>
          <w:rFonts w:hint="eastAsia"/>
        </w:rPr>
        <w:br/>
      </w:r>
      <w:r>
        <w:rPr>
          <w:rFonts w:hint="eastAsia"/>
        </w:rPr>
        <w:t>　　　　1.4.5 研究机构/大学</w:t>
      </w:r>
      <w:r>
        <w:rPr>
          <w:rFonts w:hint="eastAsia"/>
        </w:rPr>
        <w:br/>
      </w:r>
      <w:r>
        <w:rPr>
          <w:rFonts w:hint="eastAsia"/>
        </w:rPr>
        <w:t>　　　　1.4.6 农业和畜牧企业</w:t>
      </w:r>
      <w:r>
        <w:rPr>
          <w:rFonts w:hint="eastAsia"/>
        </w:rPr>
        <w:br/>
      </w:r>
      <w:r>
        <w:rPr>
          <w:rFonts w:hint="eastAsia"/>
        </w:rPr>
        <w:t>　　1.5 中国四足移动机器人发展现状及未来趋势（2021-2032）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中国市场四足移动机器人收入及增长率（2021-2032）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中国市场四足移动机器人销量及增长率（2021-2032）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中国市场主要四足移动机器人厂商分析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中国市场主要厂商四足移动机器人销量及市场占有率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中国市场主要厂商四足移动机器人销量（2021-2026）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中国市场主要厂商四足移动机器人销量市场份额（2021-2026）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中国市场主要厂商四足移动机器人收入及市场占有率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中国市场主要厂商四足移动机器人收入（2021-2026）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中国市场主要厂商四足移动机器人收入市场份额（2021-2026）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2025年中国市场主要厂商四足移动机器人收入排名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中国市场主要厂商四足移动机器人价格（2021-2026）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中国市场主要厂商四足移动机器人总部及产地分布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中国市场主要厂商成立时间及四足移动机器人商业化日期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中国市场主要厂商四足移动机器人产品类型及应用</w:t>
      </w:r>
      <w:r>
        <w:rPr>
          <w:rFonts w:hint="eastAsia"/>
        </w:rPr>
        <w:br/>
      </w:r>
      <w:r>
        <w:rPr>
          <w:rFonts w:hint="eastAsia"/>
        </w:rPr>
        <w:t>　　2.7 四足移动机器人行业集中度、竞争程度分析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四足移动机器人行业集中度分析：2025年中国Top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中国市场四足移动机器人第一梯队、第二梯队和第三梯队厂商（品牌）及2025年市场份额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不同产品类型四足移动机器人分析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中国市场不同产品类型四足移动机器人销量（2021-2032）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中国市场不同产品类型四足移动机器人销量及市场份额（2021-2026）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中国市场不同产品类型四足移动机器人销量预测（2027-2032）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中国市场不同产品类型四足移动机器人规模（2021-2032）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中国市场不同产品类型四足移动机器人规模及市场份额（2021-2026）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中国市场不同产品类型四足移动机器人规模预测（2027-2032）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中国市场不同产品类型四足移动机器人价格走势（2021-2032）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不同应用四足移动机器人分析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中国市场不同应用四足移动机器人销量（2021-2032）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中国市场不同应用四足移动机器人销量及市场份额（2021-2026）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中国市场不同应用四足移动机器人销量预测（2027-2032）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中国市场不同应用四足移动机器人规模（2021-2032）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中国市场不同应用四足移动机器人规模及市场份额（2021-2026）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中国市场不同应用四足移动机器人规模预测（2027-2032）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中国市场不同应用四足移动机器人价格走势（2021-2032）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四足移动机器人行业发展分析---发展趋势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四足移动机器人行业发展分析---厂商壁垒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四足移动机器人行业发展分析---驱动因素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四足移动机器人行业发展分析---制约因素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四足移动机器人中国企业SWOT分析</w:t>
      </w:r>
      <w:r>
        <w:rPr>
          <w:rFonts w:hint="eastAsia"/>
        </w:rPr>
        <w:br/>
      </w:r>
      <w:r>
        <w:rPr>
          <w:rFonts w:hint="eastAsia"/>
        </w:rPr>
        <w:t>　　6.6 四足移动机器人行业发展分析---行业政策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四足移动机器人行业产业链简介</w:t>
      </w:r>
      <w:r>
        <w:rPr>
          <w:rFonts w:hint="eastAsia"/>
        </w:rPr>
        <w:br/>
      </w:r>
      <w:r>
        <w:rPr>
          <w:rFonts w:hint="eastAsia"/>
        </w:rPr>
        <w:t>　　7.2 四足移动机器人产业链分析-上游</w:t>
      </w:r>
      <w:r>
        <w:rPr>
          <w:rFonts w:hint="eastAsia"/>
        </w:rPr>
        <w:br/>
      </w:r>
      <w:r>
        <w:rPr>
          <w:rFonts w:hint="eastAsia"/>
        </w:rPr>
        <w:t>　　7.3 四足移动机器人产业链分析-中游</w:t>
      </w:r>
      <w:r>
        <w:rPr>
          <w:rFonts w:hint="eastAsia"/>
        </w:rPr>
        <w:br/>
      </w:r>
      <w:r>
        <w:rPr>
          <w:rFonts w:hint="eastAsia"/>
        </w:rPr>
        <w:t>　　7.4 四足移动机器人产业链分析-下游</w:t>
      </w:r>
      <w:r>
        <w:rPr>
          <w:rFonts w:hint="eastAsia"/>
        </w:rPr>
        <w:br/>
      </w:r>
      <w:r>
        <w:rPr>
          <w:rFonts w:hint="eastAsia"/>
        </w:rPr>
        <w:t>　　7.5 四足移动机器人行业采购模式</w:t>
      </w:r>
      <w:r>
        <w:rPr>
          <w:rFonts w:hint="eastAsia"/>
        </w:rPr>
        <w:br/>
      </w:r>
      <w:r>
        <w:rPr>
          <w:rFonts w:hint="eastAsia"/>
        </w:rPr>
        <w:t>　　7.6 四足移动机器人行业生产模式</w:t>
      </w:r>
      <w:r>
        <w:rPr>
          <w:rFonts w:hint="eastAsia"/>
        </w:rPr>
        <w:br/>
      </w:r>
      <w:r>
        <w:rPr>
          <w:rFonts w:hint="eastAsia"/>
        </w:rPr>
        <w:t>　　7.7 四足移动机器人行业销售模式及销售渠道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中国本土四足移动机器人产能、产量分析</w:t>
      </w:r>
      <w:r>
        <w:rPr>
          <w:rFonts w:hint="eastAsia"/>
        </w:rPr>
        <w:br/>
      </w:r>
      <w:r>
        <w:rPr>
          <w:rFonts w:hint="eastAsia"/>
        </w:rPr>
        <w:t>　　8.1 中国四足移动机器人供需现状及预测（2021-2032）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中国四足移动机器人产能、产量、产能利用率及发展趋势（2021-2032）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中国四足移动机器人产量、市场需求量及发展趋势（2021-2032）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中国四足移动机器人进出口分析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中国市场四足移动机器人主要进口来源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中国市场四足移动机器人主要出口目的地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不同产品类型四足移动机器人市场规模2021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不同有效载荷/能力四足移动机器人市场规模2021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不同应用四足移动机器人市场规模2021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中国市场主要厂商四足移动机器人销量（2021-2026）&amp;（千台）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中国市场主要厂商四足移动机器人销量市场份额（2021-2026）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中国市场主要厂商四足移动机器人收入（2021-2026）&amp;（万元）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中国市场主要厂商四足移动机器人收入份额（2021-2026）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2025年中国主要生产商四足移动机器人收入排名（万元）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中国市场主要厂商四足移动机器人价格（2021-2026）&amp;（元/台）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中国市场主要厂商四足移动机器人总部及产地分布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中国市场主要厂商成立时间及四足移动机器人商业化日期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中国市场主要厂商四足移动机器人产品类型及应用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2025年中国市场四足移动机器人主要厂商市场地位（第一梯队、第二梯队和第三梯队）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四足移动机器人市场投资、并购等现状分析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四足移动机器人生产基地、总部、竞争对手及市场地位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中国市场不同产品类型四足移动机器人销量（2021-2026）&amp;（千台）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中国市场不同产品类型四足移动机器人销量市场份额（2021-2026）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中国市场不同产品类型四足移动机器人销量预测（2027-2032）&amp;（千台）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中国市场不同产品类型四足移动机器人销量市场份额预测（2027-2032）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中国市场不同产品类型四足移动机器人规模（2021-2026）&amp;（万元）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中国市场不同产品类型四足移动机器人规模市场份额（2021-2026）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中国市场不同产品类型四足移动机器人规模预测（2027-2032）&amp;（万元）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中国市场不同产品类型四足移动机器人规模市场份额预测（2027-2032）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中国市场不同应用四足移动机器人销量（2021-2026）&amp;（千台）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中国市场不同应用四足移动机器人销量市场份额（2021-2026）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中国市场不同应用四足移动机器人销量预测（2027-2032）&amp;（千台）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中国市场不同应用四足移动机器人销量市场份额预测（2027-2032）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中国市场不同应用四足移动机器人规模（2021-2026）&amp;（万元）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中国市场不同应用四足移动机器人规模市场份额（2021-2026）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中国市场不同应用四足移动机器人规模预测（2027-2032）&amp;（万元）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中国市场不同应用四足移动机器人规模市场份额预测（2027-2032）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四足移动机器人行业发展分析---发展趋势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四足移动机器人行业发展分析---厂商壁垒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四足移动机器人行业发展分析---驱动因素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四足移动机器人行业发展分析---制约因素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四足移动机器人行业相关重点政策一览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四足移动机器人行业供应链分析</w:t>
      </w:r>
      <w:r>
        <w:rPr>
          <w:rFonts w:hint="eastAsia"/>
        </w:rPr>
        <w:br/>
      </w:r>
      <w:r>
        <w:rPr>
          <w:rFonts w:hint="eastAsia"/>
        </w:rPr>
        <w:t>　　表 107： 四足移动机器人上游原料供应商</w:t>
      </w:r>
      <w:r>
        <w:rPr>
          <w:rFonts w:hint="eastAsia"/>
        </w:rPr>
        <w:br/>
      </w:r>
      <w:r>
        <w:rPr>
          <w:rFonts w:hint="eastAsia"/>
        </w:rPr>
        <w:t>　　表 108： 四足移动机器人行业主要下游客户</w:t>
      </w:r>
      <w:r>
        <w:rPr>
          <w:rFonts w:hint="eastAsia"/>
        </w:rPr>
        <w:br/>
      </w:r>
      <w:r>
        <w:rPr>
          <w:rFonts w:hint="eastAsia"/>
        </w:rPr>
        <w:t>　　表 109： 四足移动机器人典型经销商</w:t>
      </w:r>
      <w:r>
        <w:rPr>
          <w:rFonts w:hint="eastAsia"/>
        </w:rPr>
        <w:br/>
      </w:r>
      <w:r>
        <w:rPr>
          <w:rFonts w:hint="eastAsia"/>
        </w:rPr>
        <w:t>　　表 110： 中国四足移动机器人产量、销量、进口量及出口量（2021-2026）&amp;（千台）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中国四足移动机器人产量、销量、进口量及出口量预测（2027-2032）&amp;（千台）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中国市场四足移动机器人主要进口来源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中国市场四足移动机器人主要出口目的地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四足移动机器人产品图片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中国不同产品类型四足移动机器人市场规模市场份额2025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轮腿混合式四足机器人产品图片</w:t>
      </w:r>
      <w:r>
        <w:rPr>
          <w:rFonts w:hint="eastAsia"/>
        </w:rPr>
        <w:br/>
      </w:r>
      <w:r>
        <w:rPr>
          <w:rFonts w:hint="eastAsia"/>
        </w:rPr>
        <w:t>　　图 4： 纯腿式四足机器人产品图片</w:t>
      </w:r>
      <w:r>
        <w:rPr>
          <w:rFonts w:hint="eastAsia"/>
        </w:rPr>
        <w:br/>
      </w:r>
      <w:r>
        <w:rPr>
          <w:rFonts w:hint="eastAsia"/>
        </w:rPr>
        <w:t>　　图 5： 仿生四足机器人产品图片</w:t>
      </w:r>
      <w:r>
        <w:rPr>
          <w:rFonts w:hint="eastAsia"/>
        </w:rPr>
        <w:br/>
      </w:r>
      <w:r>
        <w:rPr>
          <w:rFonts w:hint="eastAsia"/>
        </w:rPr>
        <w:t>　　图 6： 中国不同有效载荷/能力四足移动机器人市场规模市场份额2025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轻型/小型有效载荷产品图片</w:t>
      </w:r>
      <w:r>
        <w:rPr>
          <w:rFonts w:hint="eastAsia"/>
        </w:rPr>
        <w:br/>
      </w:r>
      <w:r>
        <w:rPr>
          <w:rFonts w:hint="eastAsia"/>
        </w:rPr>
        <w:t>　　图 8： 中型有效载荷产品图片</w:t>
      </w:r>
      <w:r>
        <w:rPr>
          <w:rFonts w:hint="eastAsia"/>
        </w:rPr>
        <w:br/>
      </w:r>
      <w:r>
        <w:rPr>
          <w:rFonts w:hint="eastAsia"/>
        </w:rPr>
        <w:t>　　图 9： 重型/大型有效载荷产品图片</w:t>
      </w:r>
      <w:r>
        <w:rPr>
          <w:rFonts w:hint="eastAsia"/>
        </w:rPr>
        <w:br/>
      </w:r>
      <w:r>
        <w:rPr>
          <w:rFonts w:hint="eastAsia"/>
        </w:rPr>
        <w:t>　　图 10： 中国不同应用四足移动机器人市场份额2025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军事和国防机构</w:t>
      </w:r>
      <w:r>
        <w:rPr>
          <w:rFonts w:hint="eastAsia"/>
        </w:rPr>
        <w:br/>
      </w:r>
      <w:r>
        <w:rPr>
          <w:rFonts w:hint="eastAsia"/>
        </w:rPr>
        <w:t>　　图 12： 安全和执法部门</w:t>
      </w:r>
      <w:r>
        <w:rPr>
          <w:rFonts w:hint="eastAsia"/>
        </w:rPr>
        <w:br/>
      </w:r>
      <w:r>
        <w:rPr>
          <w:rFonts w:hint="eastAsia"/>
        </w:rPr>
        <w:t>　　图 13： 工业和制造企业</w:t>
      </w:r>
      <w:r>
        <w:rPr>
          <w:rFonts w:hint="eastAsia"/>
        </w:rPr>
        <w:br/>
      </w:r>
      <w:r>
        <w:rPr>
          <w:rFonts w:hint="eastAsia"/>
        </w:rPr>
        <w:t>　　图 14： 研究机构/大学</w:t>
      </w:r>
      <w:r>
        <w:rPr>
          <w:rFonts w:hint="eastAsia"/>
        </w:rPr>
        <w:br/>
      </w:r>
      <w:r>
        <w:rPr>
          <w:rFonts w:hint="eastAsia"/>
        </w:rPr>
        <w:t>　　图 15： 农业和畜牧企业</w:t>
      </w:r>
      <w:r>
        <w:rPr>
          <w:rFonts w:hint="eastAsia"/>
        </w:rPr>
        <w:br/>
      </w:r>
      <w:r>
        <w:rPr>
          <w:rFonts w:hint="eastAsia"/>
        </w:rPr>
        <w:t>　　图 16： 中国市场四足移动机器人市场规模，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中国市场四足移动机器人收入及增长率（2021-2032）&amp;（万元）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中国市场四足移动机器人销量及增长率（2021-2032）&amp;（千台）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2025年中国市场主要厂商四足移动机器人销量市场份额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2025年中国市场主要厂商四足移动机器人收入市场份额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2025年中国市场前五大厂商四足移动机器人市场份额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2025年中国市场四足移动机器人第一梯队、第二梯队和第三梯队厂商（品牌）及市场份额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中国市场不同产品类型四足移动机器人价格走势（2021-2032）&amp;（元/台）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中国市场不同应用四足移动机器人价格走势（2021-2032）&amp;（元/台）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四足移动机器人中国企业SWOT分析</w:t>
      </w:r>
      <w:r>
        <w:rPr>
          <w:rFonts w:hint="eastAsia"/>
        </w:rPr>
        <w:br/>
      </w:r>
      <w:r>
        <w:rPr>
          <w:rFonts w:hint="eastAsia"/>
        </w:rPr>
        <w:t>　　图 26： 四足移动机器人产业链</w:t>
      </w:r>
      <w:r>
        <w:rPr>
          <w:rFonts w:hint="eastAsia"/>
        </w:rPr>
        <w:br/>
      </w:r>
      <w:r>
        <w:rPr>
          <w:rFonts w:hint="eastAsia"/>
        </w:rPr>
        <w:t>　　图 27： 四足移动机器人行业采购模式分析</w:t>
      </w:r>
      <w:r>
        <w:rPr>
          <w:rFonts w:hint="eastAsia"/>
        </w:rPr>
        <w:br/>
      </w:r>
      <w:r>
        <w:rPr>
          <w:rFonts w:hint="eastAsia"/>
        </w:rPr>
        <w:t>　　图 28： 四足移动机器人行业生产模式分析</w:t>
      </w:r>
      <w:r>
        <w:rPr>
          <w:rFonts w:hint="eastAsia"/>
        </w:rPr>
        <w:br/>
      </w:r>
      <w:r>
        <w:rPr>
          <w:rFonts w:hint="eastAsia"/>
        </w:rPr>
        <w:t>　　图 29： 四足移动机器人行业销售模式分析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中国四足移动机器人产能、产量、产能利用率及发展趋势（2021-2032）&amp;（千台）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中国四足移动机器人产量、市场需求量及发展趋势（2021-2032）&amp;（千台）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8ff9038474b6d" w:history="1">
        <w:r>
          <w:rPr>
            <w:rStyle w:val="Hyperlink"/>
          </w:rPr>
          <w:t>2026-2032年中国四足移动机器人行业现状与发展前景预测报告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8ff9038474b6d" w:history="1">
        <w:r>
          <w:rPr>
            <w:rStyle w:val="Hyperlink"/>
          </w:rPr>
          <w:t>https://www.20087.com/9/97/SiZuYiDongJiQiRenShiChangQianJingFenXi.html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9448b6c374442" w:history="1">
      <w:r>
        <w:rPr>
          <w:rStyle w:val="Hyperlink"/>
        </w:rPr>
        <w:t>2026-2032年中国四足移动机器人行业现状与发展前景预测报告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iZuYiDongJiQiRenShiChangQianJingFenXi.html" TargetMode="External" Id="R6dd8ff903847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iZuYiDongJiQiRenShiChangQianJingFenXi.html" TargetMode="External" Id="R66e9448b6c37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2026-01-26T23:11:52Z</dcterms:created>
  <dcterms:modified xsi:type="dcterms:W3CDTF">2026-01-27T00:11:52Z</dcterms:modified>
  <dc:subject>2026-2032年中国四足移动机器人行业现状与发展前景预测报告</dc:subject>
  <dc:title>2026-2032年中国四足移动机器人行业现状与发展前景预测报告</dc:title>
  <cp:keywords>2026-2032年中国四足移动机器人行业现状与发展前景预测报告</cp:keywords>
  <dc:description>2026-2032年中国四足移动机器人行业现状与发展前景预测报告</dc:description>
</cp:coreProperties>
</file>