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5a137cf3d49e5" w:history="1">
              <w:r>
                <w:rPr>
                  <w:rStyle w:val="Hyperlink"/>
                </w:rPr>
                <w:t>中国气体放电管行业发展研究与市场前景报告（2025-2031年）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5a137cf3d49e5" w:history="1">
              <w:r>
                <w:rPr>
                  <w:rStyle w:val="Hyperlink"/>
                </w:rPr>
                <w:t>中国气体放电管行业发展研究与市场前景报告（2025-2031年）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5a137cf3d49e5" w:history="1">
                <w:r>
                  <w:rPr>
                    <w:rStyle w:val="Hyperlink"/>
                  </w:rPr>
                  <w:t>https://www.20087.com/9/67/QiTiFangDianGuanShiChangQianJingYuCe.html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放电管是一种过电压保护装置，广泛应用于电力系统、电子设备、通信网络等领域，以保护电路免受雷电冲击和静电放电的损害。近年来，随着电子设备的小型化和高性能化，对气体放电管的体积、响应速度和保护性能提出了更高要求，推动了产品技术的迭代升级。</w:t>
      </w:r>
      <w:r>
        <w:rPr>
          <w:rFonts w:hint="eastAsia"/>
        </w:rPr>
        <w:br/>
      </w:r>
      <w:r>
        <w:rPr>
          <w:rFonts w:hint="eastAsia"/>
        </w:rPr>
        <w:t>　　气体放电管的未来将致力于技术创新和应用领域的拓展。新材料和新工艺的采用将使气体放电管在保持高防护性能的同时，实现更小的体积和更快的响应速度。此外，随着物联网、5G通信等新兴技术的发展，气体放电管将更加注重与其他保护元件的兼容性和系统集成能力，以满足复杂网络环境下的过电压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5a137cf3d49e5" w:history="1">
        <w:r>
          <w:rPr>
            <w:rStyle w:val="Hyperlink"/>
          </w:rPr>
          <w:t>中国气体放电管行业发展研究与市场前景报告（2025-2031年）</w:t>
        </w:r>
      </w:hyperlink>
      <w:r>
        <w:rPr>
          <w:rFonts w:hint="eastAsia"/>
        </w:rPr>
        <w:t>》基于多年的行业研究经验和丰富的数据资源，深入剖析了气体放电管产业链的整体结构。气体放电管报告详细分析了气体放电管市场规模与需求，探讨了价格动态，并客观呈现了行业现状。同时，科学预测了气体放电管市场前景及发展趋势，聚焦气体放电管重点企业，全面评估了市场竞争、集中度及品牌影响力。此外，气体放电管报告还进一步细分了市场，揭示了气体放电管各细分领域的增长潜力。气体放电管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气体放电管行业概述</w:t>
      </w:r>
      <w:r>
        <w:rPr>
          <w:rFonts w:hint="eastAsia"/>
        </w:rPr>
        <w:br/>
      </w:r>
      <w:r>
        <w:rPr>
          <w:rFonts w:hint="eastAsia"/>
        </w:rPr>
        <w:t>　　第一节 气体放电管定义与分类</w:t>
      </w:r>
      <w:r>
        <w:rPr>
          <w:rFonts w:hint="eastAsia"/>
        </w:rPr>
        <w:br/>
      </w:r>
      <w:r>
        <w:rPr>
          <w:rFonts w:hint="eastAsia"/>
        </w:rPr>
        <w:t>　　第二节 气体放电管应用领域</w:t>
      </w:r>
      <w:r>
        <w:rPr>
          <w:rFonts w:hint="eastAsia"/>
        </w:rPr>
        <w:br/>
      </w:r>
      <w:r>
        <w:rPr>
          <w:rFonts w:hint="eastAsia"/>
        </w:rPr>
        <w:t>　　第三节 气体放电管行业经济指标分析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气体放电管产业链及经营模式分析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三、气体放电管销售模式及销售渠道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全球气体放电管市场发展综述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2019-2024年全球气体放电管市场规模与趋势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主要国家与地区气体放电管市场分析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2025-2031年全球气体放电管行业发展趋势与前景预测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中国气体放电管行业市场分析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2024-2025年气体放电管产能与投资动态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一、国内气体放电管产能及利用情况</w:t>
      </w:r>
      <w:r>
        <w:rPr>
          <w:rFonts w:hint="eastAsia"/>
        </w:rPr>
        <w:br/>
      </w:r>
      <w:r>
        <w:rPr>
          <w:rFonts w:hint="eastAsia"/>
        </w:rPr>
        <w:t>　　　　二、气体放电管产能扩张与投资动态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2025-2031年气体放电管行业产量统计与趋势预测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一、2019-2024年气体放电管行业产量数据统计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1、2019-2024年气体放电管产量及增长趋势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2、2019-2024年气体放电管细分产品产量及份额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二、影响气体放电管产量的关键因素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三、2025-2031年气体放电管产量预测</w:t>
      </w:r>
      <w:r>
        <w:rPr>
          <w:rFonts w:hint="eastAsia"/>
        </w:rPr>
        <w:br/>
      </w:r>
      <w:r>
        <w:rPr>
          <w:rFonts w:hint="eastAsia"/>
        </w:rPr>
        <w:t>　　第三节 2025-2031年气体放电管市场需求与销售分析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一、2024-2025年气体放电管行业需求现状</w:t>
      </w:r>
      <w:r>
        <w:rPr>
          <w:rFonts w:hint="eastAsia"/>
        </w:rPr>
        <w:br/>
      </w:r>
      <w:r>
        <w:rPr>
          <w:rFonts w:hint="eastAsia"/>
        </w:rPr>
        <w:t>　　　　二、气体放电管客户群体与需求特点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三、2019-2024年气体放电管行业销售规模分析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四、2025-2031年气体放电管市场增长潜力与规模预测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中国气体放电管细分市场与下游应用领域分析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气体放电管细分市场分析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一、2024-2025年气体放电管主要细分产品市场现状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气体放电管下游应用与客户群体分析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一、2024-2025年气体放电管各应用领域市场现状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2024-2025年中国气体放电管技术发展研究</w:t>
      </w:r>
      <w:r>
        <w:rPr>
          <w:rFonts w:hint="eastAsia"/>
        </w:rPr>
        <w:br/>
      </w:r>
      <w:r>
        <w:rPr>
          <w:rFonts w:hint="eastAsia"/>
        </w:rPr>
        <w:t>　　第一节 当前气体放电管技术发展现状</w:t>
      </w:r>
      <w:r>
        <w:rPr>
          <w:rFonts w:hint="eastAsia"/>
        </w:rPr>
        <w:br/>
      </w:r>
      <w:r>
        <w:rPr>
          <w:rFonts w:hint="eastAsia"/>
        </w:rPr>
        <w:t>　　第二节 国内外气体放电管技术差异与原因</w:t>
      </w:r>
      <w:r>
        <w:rPr>
          <w:rFonts w:hint="eastAsia"/>
        </w:rPr>
        <w:br/>
      </w:r>
      <w:r>
        <w:rPr>
          <w:rFonts w:hint="eastAsia"/>
        </w:rPr>
        <w:t>　　第三节 气体放电管技术创新与发展趋势预测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技术进步对气体放电管行业的影响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气体放电管价格机制与竞争策略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一、2019-2024年气体放电管市场价格走势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气体放电管定价策略与方法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2025-2031年气体放电管价格竞争态势与趋势预测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中国气体放电管行业重点区域市场研究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2024-2025年重点区域气体放电管市场发展概况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二、2019-2024年气体放电管市场需求规模情况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三、2025-2031年气体放电管行业发展潜力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二、2019-2024年气体放电管市场需求规模情况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三、2025-2031年气体放电管行业发展潜力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二、2019-2024年气体放电管市场需求规模情况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三、2025-2031年气体放电管行业发展潜力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二、2019-2024年气体放电管市场需求规模情况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三、2025-2031年气体放电管行业发展潜力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二、2019-2024年气体放电管市场需求规模情况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三、2025-2031年气体放电管行业发展潜力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2019-2024年中国气体放电管行业进出口情况分析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气体放电管行业进口情况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一、2019-2024年气体放电管进口规模及增长情况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二、气体放电管主要进口来源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气体放电管行业出口情况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一、2019-2024年气体放电管出口规模及增长情况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二、气体放电管主要出口目的地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2019-2024年中国气体放电管行业总体发展与财务状况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2019-2024年中国气体放电管行业规模情况</w:t>
      </w:r>
      <w:r>
        <w:rPr>
          <w:rFonts w:hint="eastAsia"/>
        </w:rPr>
        <w:br/>
      </w:r>
      <w:r>
        <w:rPr>
          <w:rFonts w:hint="eastAsia"/>
        </w:rPr>
        <w:t>　　　　一、气体放电管行业企业数量规模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二、气体放电管行业从业人员规模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三、气体放电管行业市场敏感性分析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2019-2024年中国气体放电管行业财务能力分析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一、气体放电管行业盈利能力</w:t>
      </w:r>
      <w:r>
        <w:rPr>
          <w:rFonts w:hint="eastAsia"/>
        </w:rPr>
        <w:br/>
      </w:r>
      <w:r>
        <w:rPr>
          <w:rFonts w:hint="eastAsia"/>
        </w:rPr>
        <w:t>　　　　二、气体放电管行业偿债能力</w:t>
      </w:r>
      <w:r>
        <w:rPr>
          <w:rFonts w:hint="eastAsia"/>
        </w:rPr>
        <w:br/>
      </w:r>
      <w:r>
        <w:rPr>
          <w:rFonts w:hint="eastAsia"/>
        </w:rPr>
        <w:t>　　　　三、气体放电管行业营运能力</w:t>
      </w:r>
      <w:r>
        <w:rPr>
          <w:rFonts w:hint="eastAsia"/>
        </w:rPr>
        <w:br/>
      </w:r>
      <w:r>
        <w:rPr>
          <w:rFonts w:hint="eastAsia"/>
        </w:rPr>
        <w:t>　　　　四、气体放电管行业发展能力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气体放电管行业重点企业调研分析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二、企业气体放电管业务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中国气体放电管行业竞争格局分析</w:t>
      </w:r>
      <w:r>
        <w:rPr>
          <w:rFonts w:hint="eastAsia"/>
        </w:rPr>
        <w:br/>
      </w:r>
      <w:r>
        <w:rPr>
          <w:rFonts w:hint="eastAsia"/>
        </w:rPr>
        <w:t>　　第一节 气体放电管行业竞争格局总览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2024-2025年气体放电管行业竞争力分析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2019-2024年气体放电管行业企业并购活动分析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2024-2025年气体放电管行业会展与招投标活动分析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一、气体放电管行业会展活动及其市场影响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2025年中国气体放电管企业发展企业发展策略与建议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气体放电管销售模式与渠道策略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气体放电管品牌与市场推广策略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气体放电管研发投入与技术创新能力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气体放电管合作联盟与资源整合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中国气体放电管行业风险与对策</w:t>
      </w:r>
      <w:r>
        <w:rPr>
          <w:rFonts w:hint="eastAsia"/>
        </w:rPr>
        <w:br/>
      </w:r>
      <w:r>
        <w:rPr>
          <w:rFonts w:hint="eastAsia"/>
        </w:rPr>
        <w:t>　　第一节 气体放电管行业SWOT分析</w:t>
      </w:r>
      <w:r>
        <w:rPr>
          <w:rFonts w:hint="eastAsia"/>
        </w:rPr>
        <w:br/>
      </w:r>
      <w:r>
        <w:rPr>
          <w:rFonts w:hint="eastAsia"/>
        </w:rPr>
        <w:t>　　　　一、气体放电管行业优势</w:t>
      </w:r>
      <w:r>
        <w:rPr>
          <w:rFonts w:hint="eastAsia"/>
        </w:rPr>
        <w:br/>
      </w:r>
      <w:r>
        <w:rPr>
          <w:rFonts w:hint="eastAsia"/>
        </w:rPr>
        <w:t>　　　　二、气体放电管行业劣势</w:t>
      </w:r>
      <w:r>
        <w:rPr>
          <w:rFonts w:hint="eastAsia"/>
        </w:rPr>
        <w:br/>
      </w:r>
      <w:r>
        <w:rPr>
          <w:rFonts w:hint="eastAsia"/>
        </w:rPr>
        <w:t>　　　　三、气体放电管市场机会</w:t>
      </w:r>
      <w:r>
        <w:rPr>
          <w:rFonts w:hint="eastAsia"/>
        </w:rPr>
        <w:br/>
      </w:r>
      <w:r>
        <w:rPr>
          <w:rFonts w:hint="eastAsia"/>
        </w:rPr>
        <w:t>　　　　四、气体放电管市场威胁</w:t>
      </w:r>
      <w:r>
        <w:rPr>
          <w:rFonts w:hint="eastAsia"/>
        </w:rPr>
        <w:br/>
      </w:r>
      <w:r>
        <w:rPr>
          <w:rFonts w:hint="eastAsia"/>
        </w:rPr>
        <w:t>　　第二节 气体放电管行业风险及对策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2025-2031年中国气体放电管行业前景与发展趋势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2024-2025年气体放电管行业发展环境分析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一、气体放电管行业主管部门与监管体制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二、气体放电管行业主要法律法规及政策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三、气体放电管行业标准与质量监管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2025-2031年气体放电管行业发展趋势与方向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2025-2031年气体放电管行业发展潜力与机遇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气体放电管行业研究结论与建议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中.智.林.－气体放电管行业发展建议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气体放电管行业类别</w:t>
      </w:r>
      <w:r>
        <w:rPr>
          <w:rFonts w:hint="eastAsia"/>
        </w:rPr>
        <w:br/>
      </w:r>
      <w:r>
        <w:rPr>
          <w:rFonts w:hint="eastAsia"/>
        </w:rPr>
        <w:t>　　图表 气体放电管行业产业链调研</w:t>
      </w:r>
      <w:r>
        <w:rPr>
          <w:rFonts w:hint="eastAsia"/>
        </w:rPr>
        <w:br/>
      </w:r>
      <w:r>
        <w:rPr>
          <w:rFonts w:hint="eastAsia"/>
        </w:rPr>
        <w:t>　　图表 气体放电管行业现状</w:t>
      </w:r>
      <w:r>
        <w:rPr>
          <w:rFonts w:hint="eastAsia"/>
        </w:rPr>
        <w:br/>
      </w:r>
      <w:r>
        <w:rPr>
          <w:rFonts w:hint="eastAsia"/>
        </w:rPr>
        <w:t>　　图表 气体放电管行业标准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2025年中国气体放电管行业产能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2019-2024年中国气体放电管行业产量统计</w:t>
      </w:r>
      <w:r>
        <w:rPr>
          <w:rFonts w:hint="eastAsia"/>
        </w:rPr>
        <w:br/>
      </w:r>
      <w:r>
        <w:rPr>
          <w:rFonts w:hint="eastAsia"/>
        </w:rPr>
        <w:t>　　图表 气体放电管行业动态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2019-2024年中国气体放电管市场需求量</w:t>
      </w:r>
      <w:r>
        <w:rPr>
          <w:rFonts w:hint="eastAsia"/>
        </w:rPr>
        <w:br/>
      </w:r>
      <w:r>
        <w:rPr>
          <w:rFonts w:hint="eastAsia"/>
        </w:rPr>
        <w:t>　　图表 2025年中国气体放电管行业需求区域调研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2019-2024年中国气体放电管行情</w:t>
      </w:r>
      <w:r>
        <w:rPr>
          <w:rFonts w:hint="eastAsia"/>
        </w:rPr>
        <w:br/>
      </w:r>
      <w:r>
        <w:rPr>
          <w:rFonts w:hint="eastAsia"/>
        </w:rPr>
        <w:t>　　图表 2019-2024年中国气体放电管价格走势图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2019-2024年中国气体放电管进口统计</w:t>
      </w:r>
      <w:r>
        <w:rPr>
          <w:rFonts w:hint="eastAsia"/>
        </w:rPr>
        <w:br/>
      </w:r>
      <w:r>
        <w:rPr>
          <w:rFonts w:hint="eastAsia"/>
        </w:rPr>
        <w:t>　　图表 2019-2024年中国气体放电管出口统计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2019-2024年中国气体放电管行业企业数量统计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**地区气体放电管市场规模</w:t>
      </w:r>
      <w:r>
        <w:rPr>
          <w:rFonts w:hint="eastAsia"/>
        </w:rPr>
        <w:br/>
      </w:r>
      <w:r>
        <w:rPr>
          <w:rFonts w:hint="eastAsia"/>
        </w:rPr>
        <w:t>　　图表 **地区气体放电管行业市场需求</w:t>
      </w:r>
      <w:r>
        <w:rPr>
          <w:rFonts w:hint="eastAsia"/>
        </w:rPr>
        <w:br/>
      </w:r>
      <w:r>
        <w:rPr>
          <w:rFonts w:hint="eastAsia"/>
        </w:rPr>
        <w:t>　　图表 **地区气体放电管市场调研</w:t>
      </w:r>
      <w:r>
        <w:rPr>
          <w:rFonts w:hint="eastAsia"/>
        </w:rPr>
        <w:br/>
      </w:r>
      <w:r>
        <w:rPr>
          <w:rFonts w:hint="eastAsia"/>
        </w:rPr>
        <w:t>　　图表 **地区气体放电管行业市场需求分析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**地区气体放电管市场规模</w:t>
      </w:r>
      <w:r>
        <w:rPr>
          <w:rFonts w:hint="eastAsia"/>
        </w:rPr>
        <w:br/>
      </w:r>
      <w:r>
        <w:rPr>
          <w:rFonts w:hint="eastAsia"/>
        </w:rPr>
        <w:t>　　图表 **地区气体放电管行业市场需求</w:t>
      </w:r>
      <w:r>
        <w:rPr>
          <w:rFonts w:hint="eastAsia"/>
        </w:rPr>
        <w:br/>
      </w:r>
      <w:r>
        <w:rPr>
          <w:rFonts w:hint="eastAsia"/>
        </w:rPr>
        <w:t>　　图表 **地区气体放电管市场调研</w:t>
      </w:r>
      <w:r>
        <w:rPr>
          <w:rFonts w:hint="eastAsia"/>
        </w:rPr>
        <w:br/>
      </w:r>
      <w:r>
        <w:rPr>
          <w:rFonts w:hint="eastAsia"/>
        </w:rPr>
        <w:t>　　图表 **地区气体放电管行业市场需求分析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气体放电管行业竞争对手分析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气体放电管重点企业（三）成长能力情况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2025-2031年中国气体放电管市场需求预测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2025-2031年中国气体放电管行业市场规模预测</w:t>
      </w:r>
      <w:r>
        <w:rPr>
          <w:rFonts w:hint="eastAsia"/>
        </w:rPr>
        <w:br/>
      </w:r>
      <w:r>
        <w:rPr>
          <w:rFonts w:hint="eastAsia"/>
        </w:rPr>
        <w:t>　　图表 气体放电管行业准入条件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2025年中国气体放电管市场前景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2025-2031年中国气体放电管行业发展趋势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5a137cf3d49e5" w:history="1">
        <w:r>
          <w:rPr>
            <w:rStyle w:val="Hyperlink"/>
          </w:rPr>
          <w:t>中国气体放电管行业发展研究与市场前景报告（2025-2031年）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5a137cf3d49e5" w:history="1">
        <w:r>
          <w:rPr>
            <w:rStyle w:val="Hyperlink"/>
          </w:rPr>
          <w:t>https://www.20087.com/9/67/QiTiFangDianGuanShiChangQianJingYuCe.html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e1206dfe146bd" w:history="1">
      <w:r>
        <w:rPr>
          <w:rStyle w:val="Hyperlink"/>
        </w:rPr>
        <w:t>中国气体放电管行业发展研究与市场前景报告（2025-2031年）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QiTiFangDianGuanShiChangQianJingYuCe.html" TargetMode="External" Id="Rab25a137cf3d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QiTiFangDianGuanShiChangQianJingYuCe.html" TargetMode="External" Id="R1cbe1206dfe1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2025-02-01T05:51:57Z</dcterms:created>
  <dcterms:modified xsi:type="dcterms:W3CDTF">2025-02-01T06:51:57Z</dcterms:modified>
  <dc:subject>中国气体放电管行业发展研究与市场前景报告（2025-2031年）</dc:subject>
  <dc:title>中国气体放电管行业发展研究与市场前景报告（2025-2031年）</dc:title>
  <cp:keywords>中国气体放电管行业发展研究与市场前景报告（2025-2031年）</cp:keywords>
  <dc:description>中国气体放电管行业发展研究与市场前景报告（2025-2031年）</dc:description>
</cp:coreProperties>
</file>