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2d05365f35449f" w:history="1">
              <w:r>
                <w:rPr>
                  <w:rStyle w:val="Hyperlink"/>
                </w:rPr>
                <w:t>2025-2031年中国混编盘根发展现状与前景趋势分析报告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2d05365f35449f" w:history="1">
              <w:r>
                <w:rPr>
                  <w:rStyle w:val="Hyperlink"/>
                </w:rPr>
                <w:t>2025-2031年中国混编盘根发展现状与前景趋势分析报告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5316379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2d05365f35449f" w:history="1">
                <w:r>
                  <w:rPr>
                    <w:rStyle w:val="Hyperlink"/>
                  </w:rPr>
                  <w:t>https://www.20087.com/9/37/HunBianPanGenDeQianJing.html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编盘根是密封材料广泛应用于泵类、阀门、管道系统等工业设备中，主要用于防止液体或气体介质的泄漏。其结构通常由多种纤维材料（如石墨、芳纶、碳纤维、聚四氟乙烯等）与润滑剂混合编织而成，具备良好的耐高温性、抗腐蚀性和自润滑性能。目前，混编盘根产品种类丰富，适用于不同工况条件下的密封需求，尤其在化工、石油、电力等行业中具有较高的应用价值。随着环保法规趋严及工业设备运行标准提升，混编盘根正朝着低污染、长寿命、高效能方向发展，部分高端产品已实现无石棉化、低摩擦系数和高耐磨性。</w:t>
      </w:r>
      <w:r>
        <w:rPr>
          <w:rFonts w:hint="eastAsia"/>
        </w:rPr>
        <w:br/>
      </w:r>
      <w:r>
        <w:rPr>
          <w:rFonts w:hint="eastAsia"/>
        </w:rPr>
        <w:t>　　未来，混编盘根将向高性能复合化、绿色环保化、智能化适配方向演进。随着新型工程材料的不断涌现，混编盘根将进一步融合纳米增强材料、陶瓷纤维、特种润滑涂层等技术手段，以提升其在极端温度、高压、强腐蚀环境下的稳定表现。同时，为响应“双碳”战略目标，行业将加快研发可降解、低VOC排放、循环利用型密封材料，推动绿色制造体系构建。此外，随着工业物联网的发展，智能型混编盘根或将集成状态监测功能，通过传感器实时反馈密封性能变化，为预测性维护提供数据支持，进一步提升设备运行的安全性与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2d05365f35449f" w:history="1">
        <w:r>
          <w:rPr>
            <w:rStyle w:val="Hyperlink"/>
          </w:rPr>
          <w:t>2025-2031年中国混编盘根发展现状与前景趋势分析报告</w:t>
        </w:r>
      </w:hyperlink>
      <w:r>
        <w:rPr>
          <w:rFonts w:hint="eastAsia"/>
        </w:rPr>
        <w:t>》基于国家统计局及相关协会的详实数据，系统分析了混编盘根行业的市场规模、重点企业表现、产业链结构、竞争格局及价格动态。报告内容严谨、数据详实，结合丰富图表，全面呈现混编盘根行业现状与未来发展趋势。通过对混编盘根技术现状、SWOT分析及市场前景的解读，报告为混编盘根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混编盘根行业概述</w:t>
      </w:r>
      <w:r>
        <w:rPr>
          <w:rFonts w:hint="eastAsia"/>
        </w:rPr>
        <w:br/>
      </w:r>
      <w:r>
        <w:rPr>
          <w:rFonts w:hint="eastAsia"/>
        </w:rPr>
        <w:t>　　第一节 混编盘根定义与分类</w:t>
      </w:r>
      <w:r>
        <w:rPr>
          <w:rFonts w:hint="eastAsia"/>
        </w:rPr>
        <w:br/>
      </w:r>
      <w:r>
        <w:rPr>
          <w:rFonts w:hint="eastAsia"/>
        </w:rPr>
        <w:t>　　第二节 混编盘根应用领域</w:t>
      </w:r>
      <w:r>
        <w:rPr>
          <w:rFonts w:hint="eastAsia"/>
        </w:rPr>
        <w:br/>
      </w:r>
      <w:r>
        <w:rPr>
          <w:rFonts w:hint="eastAsia"/>
        </w:rPr>
        <w:t>　　第三节 混编盘根行业经济指标分析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混编盘根产业链及经营模式分析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三、混编盘根销售模式及销售渠道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全球混编盘根市场发展综述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2019-2024年全球混编盘根市场规模与趋势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主要国家与地区混编盘根市场分析</w:t>
      </w:r>
      <w:r>
        <w:rPr>
          <w:rFonts w:hint="eastAsia"/>
        </w:rPr>
        <w:br/>
      </w:r>
      <w:r>
        <w:rPr>
          <w:rFonts w:hint="eastAsia"/>
        </w:rPr>
        <w:t>　　第三节 2025-2031年全球混编盘根行业发展趋势与前景预测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中国混编盘根行业市场分析</w:t>
      </w:r>
      <w:r>
        <w:rPr>
          <w:rFonts w:hint="eastAsia"/>
        </w:rPr>
        <w:br/>
      </w:r>
      <w:r>
        <w:rPr>
          <w:rFonts w:hint="eastAsia"/>
        </w:rPr>
        <w:t>　　第一节 2024-2025年混编盘根产能与投资动态</w:t>
      </w:r>
      <w:r>
        <w:rPr>
          <w:rFonts w:hint="eastAsia"/>
        </w:rPr>
        <w:br/>
      </w:r>
      <w:r>
        <w:rPr>
          <w:rFonts w:hint="eastAsia"/>
        </w:rPr>
        <w:t>　　　　一、国内混编盘根产能及利用情况</w:t>
      </w:r>
      <w:r>
        <w:rPr>
          <w:rFonts w:hint="eastAsia"/>
        </w:rPr>
        <w:br/>
      </w:r>
      <w:r>
        <w:rPr>
          <w:rFonts w:hint="eastAsia"/>
        </w:rPr>
        <w:t>　　　　二、混编盘根产能扩张与投资动态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2025-2031年混编盘根行业产量统计与趋势预测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一、2019-2024年混编盘根行业产量数据统计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1、2019-2024年混编盘根产量及增长趋势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2、2019-2024年混编盘根细分产品产量及份额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二、影响混编盘根产量的关键因素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三、2025-2031年混编盘根产量预测</w:t>
      </w:r>
      <w:r>
        <w:rPr>
          <w:rFonts w:hint="eastAsia"/>
        </w:rPr>
        <w:br/>
      </w:r>
      <w:r>
        <w:rPr>
          <w:rFonts w:hint="eastAsia"/>
        </w:rPr>
        <w:t>　　第三节 2025-2031年混编盘根市场需求与销售分析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一、2024-2025年混编盘根行业需求现状</w:t>
      </w:r>
      <w:r>
        <w:rPr>
          <w:rFonts w:hint="eastAsia"/>
        </w:rPr>
        <w:br/>
      </w:r>
      <w:r>
        <w:rPr>
          <w:rFonts w:hint="eastAsia"/>
        </w:rPr>
        <w:t>　　　　二、混编盘根客户群体与需求特点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三、2019-2024年混编盘根行业销售规模分析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四、2025-2031年混编盘根市场增长潜力与规模预测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中国混编盘根细分市场与下游应用领域分析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混编盘根细分市场分析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一、2024-2025年混编盘根主要细分产品市场现状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混编盘根下游应用与客户群体分析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一、2024-2025年混编盘根各应用领域市场现状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2024-2025年混编盘根行业技术发展现状及趋势分析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混编盘根行业技术发展现状分析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国内外混编盘根行业技术差异与原因</w:t>
      </w:r>
      <w:r>
        <w:rPr>
          <w:rFonts w:hint="eastAsia"/>
        </w:rPr>
        <w:br/>
      </w:r>
      <w:r>
        <w:rPr>
          <w:rFonts w:hint="eastAsia"/>
        </w:rPr>
        <w:t>　　第三节 混编盘根行业技术发展方向、趋势预测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提升混编盘根行业技术能力策略建议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混编盘根价格机制与竞争策略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一、2019-2024年混编盘根市场价格走势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混编盘根定价策略与方法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2025-2031年混编盘根价格竞争态势与趋势预测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中国混编盘根行业重点区域市场研究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2024-2025年重点区域混编盘根市场发展概况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二、2019-2024年混编盘根市场需求规模情况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三、2025-2031年混编盘根行业发展潜力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二、2019-2024年混编盘根市场需求规模情况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三、2025-2031年混编盘根行业发展潜力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二、2019-2024年混编盘根市场需求规模情况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三、2025-2031年混编盘根行业发展潜力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二、2019-2024年混编盘根市场需求规模情况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三、2025-2031年混编盘根行业发展潜力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二、2019-2024年混编盘根市场需求规模情况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三、2025-2031年混编盘根行业发展潜力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2019-2024年中国混编盘根行业进出口情况分析</w:t>
      </w:r>
      <w:r>
        <w:rPr>
          <w:rFonts w:hint="eastAsia"/>
        </w:rPr>
        <w:br/>
      </w:r>
      <w:r>
        <w:rPr>
          <w:rFonts w:hint="eastAsia"/>
        </w:rPr>
        <w:t>　　第一节 混编盘根行业进口情况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一、2019-2024年混编盘根进口规模及增长情况</w:t>
      </w:r>
      <w:r>
        <w:rPr>
          <w:rFonts w:hint="eastAsia"/>
        </w:rPr>
        <w:br/>
      </w:r>
      <w:r>
        <w:rPr>
          <w:rFonts w:hint="eastAsia"/>
        </w:rPr>
        <w:t>　　　　二、混编盘根主要进口来源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混编盘根行业出口情况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一、2019-2024年混编盘根出口规模及增长情况</w:t>
      </w:r>
      <w:r>
        <w:rPr>
          <w:rFonts w:hint="eastAsia"/>
        </w:rPr>
        <w:br/>
      </w:r>
      <w:r>
        <w:rPr>
          <w:rFonts w:hint="eastAsia"/>
        </w:rPr>
        <w:t>　　　　二、混编盘根主要出口目的地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2019-2024年中国混编盘根行业总体发展与财务状况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2019-2024年中国混编盘根行业规模情况</w:t>
      </w:r>
      <w:r>
        <w:rPr>
          <w:rFonts w:hint="eastAsia"/>
        </w:rPr>
        <w:br/>
      </w:r>
      <w:r>
        <w:rPr>
          <w:rFonts w:hint="eastAsia"/>
        </w:rPr>
        <w:t>　　　　一、混编盘根行业企业数量规模</w:t>
      </w:r>
      <w:r>
        <w:rPr>
          <w:rFonts w:hint="eastAsia"/>
        </w:rPr>
        <w:br/>
      </w:r>
      <w:r>
        <w:rPr>
          <w:rFonts w:hint="eastAsia"/>
        </w:rPr>
        <w:t>　　　　二、混编盘根行业从业人员规模</w:t>
      </w:r>
      <w:r>
        <w:rPr>
          <w:rFonts w:hint="eastAsia"/>
        </w:rPr>
        <w:br/>
      </w:r>
      <w:r>
        <w:rPr>
          <w:rFonts w:hint="eastAsia"/>
        </w:rPr>
        <w:t>　　　　三、混编盘根行业市场敏感性分析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2019-2024年中国混编盘根行业财务能力分析</w:t>
      </w:r>
      <w:r>
        <w:rPr>
          <w:rFonts w:hint="eastAsia"/>
        </w:rPr>
        <w:br/>
      </w:r>
      <w:r>
        <w:rPr>
          <w:rFonts w:hint="eastAsia"/>
        </w:rPr>
        <w:t>　　　　一、混编盘根行业盈利能力</w:t>
      </w:r>
      <w:r>
        <w:rPr>
          <w:rFonts w:hint="eastAsia"/>
        </w:rPr>
        <w:br/>
      </w:r>
      <w:r>
        <w:rPr>
          <w:rFonts w:hint="eastAsia"/>
        </w:rPr>
        <w:t>　　　　二、混编盘根行业偿债能力</w:t>
      </w:r>
      <w:r>
        <w:rPr>
          <w:rFonts w:hint="eastAsia"/>
        </w:rPr>
        <w:br/>
      </w:r>
      <w:r>
        <w:rPr>
          <w:rFonts w:hint="eastAsia"/>
        </w:rPr>
        <w:t>　　　　三、混编盘根行业营运能力</w:t>
      </w:r>
      <w:r>
        <w:rPr>
          <w:rFonts w:hint="eastAsia"/>
        </w:rPr>
        <w:br/>
      </w:r>
      <w:r>
        <w:rPr>
          <w:rFonts w:hint="eastAsia"/>
        </w:rPr>
        <w:t>　　　　四、混编盘根行业发展能力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混编盘根行业重点企业调研分析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二、企业混编盘根业务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二、企业混编盘根业务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二、企业混编盘根业务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二、企业混编盘根业务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二、企业混编盘根业务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二、企业混编盘根业务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中国混编盘根行业竞争格局分析</w:t>
      </w:r>
      <w:r>
        <w:rPr>
          <w:rFonts w:hint="eastAsia"/>
        </w:rPr>
        <w:br/>
      </w:r>
      <w:r>
        <w:rPr>
          <w:rFonts w:hint="eastAsia"/>
        </w:rPr>
        <w:t>　　第一节 混编盘根行业竞争格局总览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2024-2025年混编盘根行业竞争力分析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2019-2024年混编盘根行业企业并购活动分析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2024-2025年混编盘根行业会展与招投标活动分析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一、混编盘根行业会展活动及其市场影响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2025年中国混编盘根企业发展企业发展策略与建议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混编盘根销售模式与渠道策略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混编盘根品牌与市场推广策略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混编盘根研发投入与技术创新能力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混编盘根合作联盟与资源整合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中国混编盘根行业风险与对策</w:t>
      </w:r>
      <w:r>
        <w:rPr>
          <w:rFonts w:hint="eastAsia"/>
        </w:rPr>
        <w:br/>
      </w:r>
      <w:r>
        <w:rPr>
          <w:rFonts w:hint="eastAsia"/>
        </w:rPr>
        <w:t>　　第一节 混编盘根行业SWOT分析</w:t>
      </w:r>
      <w:r>
        <w:rPr>
          <w:rFonts w:hint="eastAsia"/>
        </w:rPr>
        <w:br/>
      </w:r>
      <w:r>
        <w:rPr>
          <w:rFonts w:hint="eastAsia"/>
        </w:rPr>
        <w:t>　　　　一、混编盘根行业优势</w:t>
      </w:r>
      <w:r>
        <w:rPr>
          <w:rFonts w:hint="eastAsia"/>
        </w:rPr>
        <w:br/>
      </w:r>
      <w:r>
        <w:rPr>
          <w:rFonts w:hint="eastAsia"/>
        </w:rPr>
        <w:t>　　　　二、混编盘根行业劣势</w:t>
      </w:r>
      <w:r>
        <w:rPr>
          <w:rFonts w:hint="eastAsia"/>
        </w:rPr>
        <w:br/>
      </w:r>
      <w:r>
        <w:rPr>
          <w:rFonts w:hint="eastAsia"/>
        </w:rPr>
        <w:t>　　　　三、混编盘根市场机会</w:t>
      </w:r>
      <w:r>
        <w:rPr>
          <w:rFonts w:hint="eastAsia"/>
        </w:rPr>
        <w:br/>
      </w:r>
      <w:r>
        <w:rPr>
          <w:rFonts w:hint="eastAsia"/>
        </w:rPr>
        <w:t>　　　　四、混编盘根市场威胁</w:t>
      </w:r>
      <w:r>
        <w:rPr>
          <w:rFonts w:hint="eastAsia"/>
        </w:rPr>
        <w:br/>
      </w:r>
      <w:r>
        <w:rPr>
          <w:rFonts w:hint="eastAsia"/>
        </w:rPr>
        <w:t>　　第二节 混编盘根行业风险及对策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2025-2031年中国混编盘根行业前景与发展趋势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2024-2025年混编盘根行业发展环境分析</w:t>
      </w:r>
      <w:r>
        <w:rPr>
          <w:rFonts w:hint="eastAsia"/>
        </w:rPr>
        <w:br/>
      </w:r>
      <w:r>
        <w:rPr>
          <w:rFonts w:hint="eastAsia"/>
        </w:rPr>
        <w:t>　　　　一、混编盘根行业主管部门与监管体制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二、混编盘根行业主要法律法规及政策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三、混编盘根行业标准与质量监管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2025-2031年混编盘根行业发展趋势与方向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2025-2031年混编盘根行业发展潜力与机遇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混编盘根行业研究结论与建议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[:中:智:林]混编盘根行业发展建议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2019-2024年中国混编盘根市场规模及增长情况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2019-2024年中国混编盘根行业产能及增长趋势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2025-2031年中国混编盘根行业产能预测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2019-2024年中国混编盘根行业产量及增长趋势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2025-2031年中国混编盘根行业产量预测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2019-2024年中国混编盘根行业市场需求及增长情况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2025-2031年中国混编盘根行业市场需求预测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2019-2024年中国混编盘根行业利润及增长情况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**地区混编盘根市场规模及增长情况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**地区混编盘根行业市场需求情况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**地区混编盘根市场规模及增长情况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**地区混编盘根行业市场需求情况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2019-2024年中国混编盘根行业进口量及增速统计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2019-2024年中国混编盘根行业出口量及增速统计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混编盘根重点企业经营情况分析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2025年混编盘根行业壁垒</w:t>
      </w:r>
      <w:r>
        <w:rPr>
          <w:rFonts w:hint="eastAsia"/>
        </w:rPr>
        <w:br/>
      </w:r>
      <w:r>
        <w:rPr>
          <w:rFonts w:hint="eastAsia"/>
        </w:rPr>
        <w:t>　　图表 2025年混编盘根市场前景分析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2025-2031年中国混编盘根市场需求预测</w:t>
      </w:r>
      <w:r>
        <w:rPr>
          <w:rFonts w:hint="eastAsia"/>
        </w:rPr>
        <w:br/>
      </w:r>
      <w:r>
        <w:rPr>
          <w:rFonts w:hint="eastAsia"/>
        </w:rPr>
        <w:t>　　图表 2025年混编盘根发展趋势预测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2d05365f35449f" w:history="1">
        <w:r>
          <w:rPr>
            <w:rStyle w:val="Hyperlink"/>
          </w:rPr>
          <w:t>2025-2031年中国混编盘根发展现状与前景趋势分析报告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5316379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2d05365f35449f" w:history="1">
        <w:r>
          <w:rPr>
            <w:rStyle w:val="Hyperlink"/>
          </w:rPr>
          <w:t>https://www.20087.com/9/37/HunBianPanGenDeQianJing.html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热点：什么叫盘根、手工编织盘根的编法、盘根是什么材质、盘根错杂、盘根有几种、盘根编织机厂、盘根种类、盘根绳怎么用、压盘根的步骤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a697c3fb2341df" w:history="1">
      <w:r>
        <w:rPr>
          <w:rStyle w:val="Hyperlink"/>
        </w:rPr>
        <w:t>2025-2031年中国混编盘根发展现状与前景趋势分析报告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HunBianPanGenDeQianJing.html" TargetMode="External" Id="R822d05365f3544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HunBianPanGenDeQianJing.html" TargetMode="External" Id="Rf9a697c3fb2341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2025-06-08T05:14:44Z</dcterms:created>
  <dcterms:modified xsi:type="dcterms:W3CDTF">2025-06-08T06:14:44Z</dcterms:modified>
  <dc:subject>2025-2031年中国混编盘根发展现状与前景趋势分析报告</dc:subject>
  <dc:title>2025-2031年中国混编盘根发展现状与前景趋势分析报告</dc:title>
  <cp:keywords>2025-2031年中国混编盘根发展现状与前景趋势分析报告</cp:keywords>
  <dc:description>2025-2031年中国混编盘根发展现状与前景趋势分析报告</dc:description>
</cp:coreProperties>
</file>