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2a2e3fe384355" w:history="1">
              <w:r>
                <w:rPr>
                  <w:rStyle w:val="Hyperlink"/>
                </w:rPr>
                <w:t>2025-2031年中国铅蓄电池市场调查研究与发展前景报告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2a2e3fe384355" w:history="1">
              <w:r>
                <w:rPr>
                  <w:rStyle w:val="Hyperlink"/>
                </w:rPr>
                <w:t>2025-2031年中国铅蓄电池市场调查研究与发展前景报告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2a2e3fe384355" w:history="1">
                <w:r>
                  <w:rPr>
                    <w:rStyle w:val="Hyperlink"/>
                  </w:rPr>
                  <w:t>https://www.20087.com/9/67/QianXuDianChiDeXianZhuangYuFaZhanQianJing.html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蓄电池作为最早商业化的二次电池类型，广泛应用于汽车启动、备用电源、储能等领域。尽管面临锂离子电池的竞争，铅蓄电池凭借其成本低廉、可回收性强等优势，仍占据重要市场地位。目前，铅蓄电池技术正向深循环寿命、高功率密度、环保型方向发展，采用新型板栅材料、优化电解液配方，以及强化回收利用体系，减少环境污染。</w:t>
      </w:r>
      <w:r>
        <w:rPr>
          <w:rFonts w:hint="eastAsia"/>
        </w:rPr>
        <w:br/>
      </w:r>
      <w:r>
        <w:rPr>
          <w:rFonts w:hint="eastAsia"/>
        </w:rPr>
        <w:t>　　铅蓄电池的未来发展趋势将侧重于技术创新与绿色转型。通过引入纳米材料、三维电极结构等先进制造技术，提高电池性能，延长使用寿命。同时，开发环境友好型的无镉、无铅少铅电池，减少重金属排放，符合全球日益严格的环保法规。此外，结合物联网技术，实现电池状态的远程监控与维护，提升能源管理效率，为铅蓄电池在新能源储能、智能电网等新兴领域的应用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2a2e3fe384355" w:history="1">
        <w:r>
          <w:rPr>
            <w:rStyle w:val="Hyperlink"/>
          </w:rPr>
          <w:t>2025-2031年中国铅蓄电池市场调查研究与发展前景报告</w:t>
        </w:r>
      </w:hyperlink>
      <w:r>
        <w:rPr>
          <w:rFonts w:hint="eastAsia"/>
        </w:rPr>
        <w:t>》基于国家统计局、发改委、国务院发展研究中心、铅蓄电池行业协会及科研机构提供的详实数据，对铅蓄电池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铅蓄电池行业概述</w:t>
      </w:r>
      <w:r>
        <w:rPr>
          <w:rFonts w:hint="eastAsia"/>
        </w:rPr>
        <w:br/>
      </w:r>
      <w:r>
        <w:rPr>
          <w:rFonts w:hint="eastAsia"/>
        </w:rPr>
        <w:t>　　第一节 铅蓄电池定义与分类</w:t>
      </w:r>
      <w:r>
        <w:rPr>
          <w:rFonts w:hint="eastAsia"/>
        </w:rPr>
        <w:br/>
      </w:r>
      <w:r>
        <w:rPr>
          <w:rFonts w:hint="eastAsia"/>
        </w:rPr>
        <w:t>　　第二节 铅蓄电池应用领域</w:t>
      </w:r>
      <w:r>
        <w:rPr>
          <w:rFonts w:hint="eastAsia"/>
        </w:rPr>
        <w:br/>
      </w:r>
      <w:r>
        <w:rPr>
          <w:rFonts w:hint="eastAsia"/>
        </w:rPr>
        <w:t>　　第三节 铅蓄电池行业经济指标分析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三、铅蓄电池销售模式及销售渠道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全球铅蓄电池市场发展综述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2020-2024年全球铅蓄电池市场规模与趋势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2025-2031年全球铅蓄电池行业发展趋势与前景预测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中国铅蓄电池行业市场分析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2023-2024年铅蓄电池产能与投资动态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一、国内铅蓄电池产能及利用情况</w:t>
      </w:r>
      <w:r>
        <w:rPr>
          <w:rFonts w:hint="eastAsia"/>
        </w:rPr>
        <w:br/>
      </w:r>
      <w:r>
        <w:rPr>
          <w:rFonts w:hint="eastAsia"/>
        </w:rPr>
        <w:t>　　　　二、铅蓄电池产能扩张与投资动态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2025-2031年铅蓄电池行业产量统计与趋势预测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一、2020-2024年铅蓄电池行业产量数据统计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1、2020-2024年铅蓄电池产量及增长趋势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2、2020-2024年铅蓄电池细分产品产量及份额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二、影响铅蓄电池产量的关键因素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三、2025-2031年铅蓄电池产量预测</w:t>
      </w:r>
      <w:r>
        <w:rPr>
          <w:rFonts w:hint="eastAsia"/>
        </w:rPr>
        <w:br/>
      </w:r>
      <w:r>
        <w:rPr>
          <w:rFonts w:hint="eastAsia"/>
        </w:rPr>
        <w:t>　　第三节 2025-2031年铅蓄电池市场需求与销售分析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一、2023-2024年铅蓄电池行业需求现状</w:t>
      </w:r>
      <w:r>
        <w:rPr>
          <w:rFonts w:hint="eastAsia"/>
        </w:rPr>
        <w:br/>
      </w:r>
      <w:r>
        <w:rPr>
          <w:rFonts w:hint="eastAsia"/>
        </w:rPr>
        <w:t>　　　　二、铅蓄电池客户群体与需求特点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三、2020-2024年铅蓄电池行业销售规模分析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中国铅蓄电池细分市场与下游应用领域分析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铅蓄电池细分市场分析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一、2023-2024年铅蓄电池主要细分产品市场现状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铅蓄电池下游应用与客户群体分析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一、2023-2024年铅蓄电池各应用领域市场现状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2023-2024年中国铅蓄电池技术发展研究</w:t>
      </w:r>
      <w:r>
        <w:rPr>
          <w:rFonts w:hint="eastAsia"/>
        </w:rPr>
        <w:br/>
      </w:r>
      <w:r>
        <w:rPr>
          <w:rFonts w:hint="eastAsia"/>
        </w:rPr>
        <w:t>　　第一节 当前铅蓄电池技术发展现状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国内外铅蓄电池技术差异与原因</w:t>
      </w:r>
      <w:r>
        <w:rPr>
          <w:rFonts w:hint="eastAsia"/>
        </w:rPr>
        <w:br/>
      </w:r>
      <w:r>
        <w:rPr>
          <w:rFonts w:hint="eastAsia"/>
        </w:rPr>
        <w:t>　　第三节 铅蓄电池技术创新与发展趋势预测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技术进步对铅蓄电池行业的影响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一、2020-2024年铅蓄电池市场价格走势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铅蓄电池定价策略与方法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2023-2024年重点区域铅蓄电池市场发展概况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二、2020-2024年铅蓄电池市场需求规模情况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2020-2024年中国铅蓄电池行业进出口情况分析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铅蓄电池行业进口情况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一、2020-2024年铅蓄电池进口规模及增长情况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铅蓄电池行业出口情况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一、2020-2024年铅蓄电池出口规模及增长情况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2020-2024年中国铅蓄电池行业总体发展与财务状况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2020-2024年中国铅蓄电池行业规模情况</w:t>
      </w:r>
      <w:r>
        <w:rPr>
          <w:rFonts w:hint="eastAsia"/>
        </w:rPr>
        <w:br/>
      </w:r>
      <w:r>
        <w:rPr>
          <w:rFonts w:hint="eastAsia"/>
        </w:rPr>
        <w:t>　　　　一、铅蓄电池行业企业数量规模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二、铅蓄电池行业从业人员规模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三、铅蓄电池行业市场敏感性分析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2020-2024年中国铅蓄电池行业财务能力分析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一、铅蓄电池行业盈利能力</w:t>
      </w:r>
      <w:r>
        <w:rPr>
          <w:rFonts w:hint="eastAsia"/>
        </w:rPr>
        <w:br/>
      </w:r>
      <w:r>
        <w:rPr>
          <w:rFonts w:hint="eastAsia"/>
        </w:rPr>
        <w:t>　　　　二、铅蓄电池行业偿债能力</w:t>
      </w:r>
      <w:r>
        <w:rPr>
          <w:rFonts w:hint="eastAsia"/>
        </w:rPr>
        <w:br/>
      </w:r>
      <w:r>
        <w:rPr>
          <w:rFonts w:hint="eastAsia"/>
        </w:rPr>
        <w:t>　　　　三、铅蓄电池行业营运能力</w:t>
      </w:r>
      <w:r>
        <w:rPr>
          <w:rFonts w:hint="eastAsia"/>
        </w:rPr>
        <w:br/>
      </w:r>
      <w:r>
        <w:rPr>
          <w:rFonts w:hint="eastAsia"/>
        </w:rPr>
        <w:t>　　　　四、铅蓄电池行业发展能力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铅蓄电池行业重点企业调研分析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铅蓄电池行业竞争格局总览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2023-2024年铅蓄电池行业竞争力分析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2020-2024年铅蓄电池行业企业并购活动分析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2023-2024年铅蓄电池行业会展与招投标活动分析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2024年中国铅蓄电池企业发展企业发展策略与建议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铅蓄电池销售模式与渠道策略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铅蓄电池品牌与市场推广策略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铅蓄电池研发投入与技术创新能力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铅蓄电池合作联盟与资源整合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中国铅蓄电池行业风险与对策</w:t>
      </w:r>
      <w:r>
        <w:rPr>
          <w:rFonts w:hint="eastAsia"/>
        </w:rPr>
        <w:br/>
      </w:r>
      <w:r>
        <w:rPr>
          <w:rFonts w:hint="eastAsia"/>
        </w:rPr>
        <w:t>　　第一节 铅蓄电池行业SWOT分析</w:t>
      </w:r>
      <w:r>
        <w:rPr>
          <w:rFonts w:hint="eastAsia"/>
        </w:rPr>
        <w:br/>
      </w:r>
      <w:r>
        <w:rPr>
          <w:rFonts w:hint="eastAsia"/>
        </w:rPr>
        <w:t>　　　　一、铅蓄电池行业优势</w:t>
      </w:r>
      <w:r>
        <w:rPr>
          <w:rFonts w:hint="eastAsia"/>
        </w:rPr>
        <w:br/>
      </w:r>
      <w:r>
        <w:rPr>
          <w:rFonts w:hint="eastAsia"/>
        </w:rPr>
        <w:t>　　　　二、铅蓄电池行业劣势</w:t>
      </w:r>
      <w:r>
        <w:rPr>
          <w:rFonts w:hint="eastAsia"/>
        </w:rPr>
        <w:br/>
      </w:r>
      <w:r>
        <w:rPr>
          <w:rFonts w:hint="eastAsia"/>
        </w:rPr>
        <w:t>　　　　三、铅蓄电池市场机会</w:t>
      </w:r>
      <w:r>
        <w:rPr>
          <w:rFonts w:hint="eastAsia"/>
        </w:rPr>
        <w:br/>
      </w:r>
      <w:r>
        <w:rPr>
          <w:rFonts w:hint="eastAsia"/>
        </w:rPr>
        <w:t>　　　　四、铅蓄电池市场威胁</w:t>
      </w:r>
      <w:r>
        <w:rPr>
          <w:rFonts w:hint="eastAsia"/>
        </w:rPr>
        <w:br/>
      </w:r>
      <w:r>
        <w:rPr>
          <w:rFonts w:hint="eastAsia"/>
        </w:rPr>
        <w:t>　　第二节 铅蓄电池行业风险及对策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2023-2024年铅蓄电池行业发展环境分析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一、铅蓄电池行业主管部门与监管体制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二、铅蓄电池行业主要法律法规及政策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三、铅蓄电池行业标准与质量监管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铅蓄电池行业发展建议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铅蓄电池行业类别</w:t>
      </w:r>
      <w:r>
        <w:rPr>
          <w:rFonts w:hint="eastAsia"/>
        </w:rPr>
        <w:br/>
      </w:r>
      <w:r>
        <w:rPr>
          <w:rFonts w:hint="eastAsia"/>
        </w:rPr>
        <w:t>　　图表 铅蓄电池行业产业链调研</w:t>
      </w:r>
      <w:r>
        <w:rPr>
          <w:rFonts w:hint="eastAsia"/>
        </w:rPr>
        <w:br/>
      </w:r>
      <w:r>
        <w:rPr>
          <w:rFonts w:hint="eastAsia"/>
        </w:rPr>
        <w:t>　　图表 铅蓄电池行业现状</w:t>
      </w:r>
      <w:r>
        <w:rPr>
          <w:rFonts w:hint="eastAsia"/>
        </w:rPr>
        <w:br/>
      </w:r>
      <w:r>
        <w:rPr>
          <w:rFonts w:hint="eastAsia"/>
        </w:rPr>
        <w:t>　　图表 铅蓄电池行业标准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2020-2024年中国铅蓄电池行业市场规模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2024年中国铅蓄电池行业产能</w:t>
      </w:r>
      <w:r>
        <w:rPr>
          <w:rFonts w:hint="eastAsia"/>
        </w:rPr>
        <w:br/>
      </w:r>
      <w:r>
        <w:rPr>
          <w:rFonts w:hint="eastAsia"/>
        </w:rPr>
        <w:t>　　图表 2020-2024年中国铅蓄电池行业产量统计</w:t>
      </w:r>
      <w:r>
        <w:rPr>
          <w:rFonts w:hint="eastAsia"/>
        </w:rPr>
        <w:br/>
      </w:r>
      <w:r>
        <w:rPr>
          <w:rFonts w:hint="eastAsia"/>
        </w:rPr>
        <w:t>　　图表 铅蓄电池行业动态</w:t>
      </w:r>
      <w:r>
        <w:rPr>
          <w:rFonts w:hint="eastAsia"/>
        </w:rPr>
        <w:br/>
      </w:r>
      <w:r>
        <w:rPr>
          <w:rFonts w:hint="eastAsia"/>
        </w:rPr>
        <w:t>　　图表 2020-2024年中国铅蓄电池市场需求量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2024年中国铅蓄电池行业需求区域调研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2020-2024年中国铅蓄电池行情</w:t>
      </w:r>
      <w:r>
        <w:rPr>
          <w:rFonts w:hint="eastAsia"/>
        </w:rPr>
        <w:br/>
      </w:r>
      <w:r>
        <w:rPr>
          <w:rFonts w:hint="eastAsia"/>
        </w:rPr>
        <w:t>　　图表 2020-2024年中国铅蓄电池价格走势图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2020-2024年中国铅蓄电池行业销售收入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2020-2024年中国铅蓄电池行业盈利情况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2020-2024年中国铅蓄电池行业利润总额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2020-2024年中国铅蓄电池进口统计</w:t>
      </w:r>
      <w:r>
        <w:rPr>
          <w:rFonts w:hint="eastAsia"/>
        </w:rPr>
        <w:br/>
      </w:r>
      <w:r>
        <w:rPr>
          <w:rFonts w:hint="eastAsia"/>
        </w:rPr>
        <w:t>　　图表 2020-2024年中国铅蓄电池出口统计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2020-2024年中国铅蓄电池行业企业数量统计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**地区铅蓄电池市场规模</w:t>
      </w:r>
      <w:r>
        <w:rPr>
          <w:rFonts w:hint="eastAsia"/>
        </w:rPr>
        <w:br/>
      </w:r>
      <w:r>
        <w:rPr>
          <w:rFonts w:hint="eastAsia"/>
        </w:rPr>
        <w:t>　　图表 **地区铅蓄电池行业市场需求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**地区铅蓄电池市场调研</w:t>
      </w:r>
      <w:r>
        <w:rPr>
          <w:rFonts w:hint="eastAsia"/>
        </w:rPr>
        <w:br/>
      </w:r>
      <w:r>
        <w:rPr>
          <w:rFonts w:hint="eastAsia"/>
        </w:rPr>
        <w:t>　　图表 **地区铅蓄电池行业市场需求分析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**地区铅蓄电池市场规模</w:t>
      </w:r>
      <w:r>
        <w:rPr>
          <w:rFonts w:hint="eastAsia"/>
        </w:rPr>
        <w:br/>
      </w:r>
      <w:r>
        <w:rPr>
          <w:rFonts w:hint="eastAsia"/>
        </w:rPr>
        <w:t>　　图表 **地区铅蓄电池行业市场需求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**地区铅蓄电池市场调研</w:t>
      </w:r>
      <w:r>
        <w:rPr>
          <w:rFonts w:hint="eastAsia"/>
        </w:rPr>
        <w:br/>
      </w:r>
      <w:r>
        <w:rPr>
          <w:rFonts w:hint="eastAsia"/>
        </w:rPr>
        <w:t>　　图表 **地区铅蓄电池行业市场需求分析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铅蓄电池行业竞争对手分析</w:t>
      </w:r>
      <w:r>
        <w:rPr>
          <w:rFonts w:hint="eastAsia"/>
        </w:rPr>
        <w:br/>
      </w:r>
      <w:r>
        <w:rPr>
          <w:rFonts w:hint="eastAsia"/>
        </w:rPr>
        <w:t>　　图表 铅蓄电池重点企业（一）基本信息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2025-2031年中国铅蓄电池行业市场规模预测</w:t>
      </w:r>
      <w:r>
        <w:rPr>
          <w:rFonts w:hint="eastAsia"/>
        </w:rPr>
        <w:br/>
      </w:r>
      <w:r>
        <w:rPr>
          <w:rFonts w:hint="eastAsia"/>
        </w:rPr>
        <w:t>　　图表 铅蓄电池行业准入条件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2025-2031年中国铅蓄电池行业发展趋势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2025-2031年中国铅蓄电池市场前景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2a2e3fe384355" w:history="1">
        <w:r>
          <w:rPr>
            <w:rStyle w:val="Hyperlink"/>
          </w:rPr>
          <w:t>2025-2031年中国铅蓄电池市场调查研究与发展前景报告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2a2e3fe384355" w:history="1">
        <w:r>
          <w:rPr>
            <w:rStyle w:val="Hyperlink"/>
          </w:rPr>
          <w:t>https://www.20087.com/9/67/QianXuDianChiDeXianZhuangYuFaZhanQianJing.html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60fd0e358416f" w:history="1">
      <w:r>
        <w:rPr>
          <w:rStyle w:val="Hyperlink"/>
        </w:rPr>
        <w:t>2025-2031年中国铅蓄电池市场调查研究与发展前景报告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anXuDianChiDeXianZhuangYuFaZhanQianJing.html" TargetMode="External" Id="Rdc52a2e3fe38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anXuDianChiDeXianZhuangYuFaZhanQianJing.html" TargetMode="External" Id="R2f460fd0e358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2024-11-09T04:24:55Z</dcterms:created>
  <dcterms:modified xsi:type="dcterms:W3CDTF">2024-11-09T05:24:55Z</dcterms:modified>
  <dc:subject>2025-2031年中国铅蓄电池市场调查研究与发展前景报告</dc:subject>
  <dc:title>2025-2031年中国铅蓄电池市场调查研究与发展前景报告</dc:title>
  <cp:keywords>2025-2031年中国铅蓄电池市场调查研究与发展前景报告</cp:keywords>
  <dc:description>2025-2031年中国铅蓄电池市场调查研究与发展前景报告</dc:description>
</cp:coreProperties>
</file>