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35bc5d4ff4148" w:history="1">
              <w:r>
                <w:rPr>
                  <w:rStyle w:val="Hyperlink"/>
                </w:rPr>
                <w:t>2024-2030年中国风幕柜行业现状与前景趋势预测报告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35bc5d4ff4148" w:history="1">
              <w:r>
                <w:rPr>
                  <w:rStyle w:val="Hyperlink"/>
                </w:rPr>
                <w:t>2024-2030年中国风幕柜行业现状与前景趋势预测报告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35bc5d4ff4148" w:history="1">
                <w:r>
                  <w:rPr>
                    <w:rStyle w:val="Hyperlink"/>
                  </w:rPr>
                  <w:t>https://www.20087.com/9/17/FengMuJuDeQianJingQuShi.html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幕柜又称冷风柜或立风柜，广泛应用于超市、便利店、餐饮业等场所，用于展示和保存冷藏商品。近年来，随着消费者对食品新鲜度和购物体验的重视，风幕柜的设计和技术得到了显著提升。现代风幕柜不仅在节能、环保方面取得了进展，而且在温度控制精度、商品展示效果以及维护便捷性方面也有了明显改进。此外，随着物联网技术的应用，智能风幕柜能够实现远程监控和管理，提升了运营效率。</w:t>
      </w:r>
      <w:r>
        <w:rPr>
          <w:rFonts w:hint="eastAsia"/>
        </w:rPr>
        <w:br/>
      </w:r>
      <w:r>
        <w:rPr>
          <w:rFonts w:hint="eastAsia"/>
        </w:rPr>
        <w:t>　　未来，风幕柜的发展将更加注重智能化、环保性和个性化需求。智能化方面，风幕柜将集成更多传感器和智能控制系统，实现更精准的温度控制和能效管理，同时提供数据分析功能，帮助商家优化库存和销售策略。环保性方面，将采用更高效的制冷剂和绝缘材料，减少能源消耗和碳排放。个性化需求方面，制造商将提供更多定制化选项，以满足不同场景下的展示需求，包括尺寸、照明和装饰风格的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35bc5d4ff4148" w:history="1">
        <w:r>
          <w:rPr>
            <w:rStyle w:val="Hyperlink"/>
          </w:rPr>
          <w:t>2024-2030年中国风幕柜行业现状与前景趋势预测报告</w:t>
        </w:r>
      </w:hyperlink>
      <w:r>
        <w:rPr>
          <w:rFonts w:hint="eastAsia"/>
        </w:rPr>
        <w:t>》全面分析了风幕柜行业的现状，深入探讨了风幕柜市场需求、市场规模及价格波动。风幕柜报告探讨了产业链关键环节，并对风幕柜各细分市场进行了研究。同时，基于权威数据和专业分析，科学预测了风幕柜市场前景与发展趋势。此外，还评估了风幕柜重点企业的经营状况，包括品牌影响力、市场集中度以及竞争格局，并审慎剖析了潜在风险与机遇。风幕柜报告以其专业性、科学性和权威性，成为风幕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风幕柜行业界定</w:t>
      </w:r>
      <w:r>
        <w:rPr>
          <w:rFonts w:hint="eastAsia"/>
        </w:rPr>
        <w:br/>
      </w:r>
      <w:r>
        <w:rPr>
          <w:rFonts w:hint="eastAsia"/>
        </w:rPr>
        <w:t>　　第一节 风幕柜行业定义</w:t>
      </w:r>
      <w:r>
        <w:rPr>
          <w:rFonts w:hint="eastAsia"/>
        </w:rPr>
        <w:br/>
      </w:r>
      <w:r>
        <w:rPr>
          <w:rFonts w:hint="eastAsia"/>
        </w:rPr>
        <w:t>　　第二节 风幕柜行业特点分析</w:t>
      </w:r>
      <w:r>
        <w:rPr>
          <w:rFonts w:hint="eastAsia"/>
        </w:rPr>
        <w:br/>
      </w:r>
      <w:r>
        <w:rPr>
          <w:rFonts w:hint="eastAsia"/>
        </w:rPr>
        <w:t>　　第三节 风幕柜行业发展历程</w:t>
      </w:r>
      <w:r>
        <w:rPr>
          <w:rFonts w:hint="eastAsia"/>
        </w:rPr>
        <w:br/>
      </w:r>
      <w:r>
        <w:rPr>
          <w:rFonts w:hint="eastAsia"/>
        </w:rPr>
        <w:t>　　第四节 风幕柜产业链分析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2023-2024年国外风幕柜行业发展态势分析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国外风幕柜行业总体情况</w:t>
      </w:r>
      <w:r>
        <w:rPr>
          <w:rFonts w:hint="eastAsia"/>
        </w:rPr>
        <w:br/>
      </w:r>
      <w:r>
        <w:rPr>
          <w:rFonts w:hint="eastAsia"/>
        </w:rPr>
        <w:t>　　第二节 风幕柜行业重点国家、地区市场分析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国外风幕柜行业发展前景预测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2023-2024年中国风幕柜行业发展环境分析</w:t>
      </w:r>
      <w:r>
        <w:rPr>
          <w:rFonts w:hint="eastAsia"/>
        </w:rPr>
        <w:br/>
      </w:r>
      <w:r>
        <w:rPr>
          <w:rFonts w:hint="eastAsia"/>
        </w:rPr>
        <w:t>　　第一节 风幕柜行业经济环境分析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风幕柜行业政策环境分析</w:t>
      </w:r>
      <w:r>
        <w:rPr>
          <w:rFonts w:hint="eastAsia"/>
        </w:rPr>
        <w:br/>
      </w:r>
      <w:r>
        <w:rPr>
          <w:rFonts w:hint="eastAsia"/>
        </w:rPr>
        <w:t>　　　　一、风幕柜行业相关政策</w:t>
      </w:r>
      <w:r>
        <w:rPr>
          <w:rFonts w:hint="eastAsia"/>
        </w:rPr>
        <w:br/>
      </w:r>
      <w:r>
        <w:rPr>
          <w:rFonts w:hint="eastAsia"/>
        </w:rPr>
        <w:t>　　　　二、风幕柜行业相关标准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风幕柜行业技术发展现状及趋势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当前我国风幕柜技术发展现状</w:t>
      </w:r>
      <w:r>
        <w:rPr>
          <w:rFonts w:hint="eastAsia"/>
        </w:rPr>
        <w:br/>
      </w:r>
      <w:r>
        <w:rPr>
          <w:rFonts w:hint="eastAsia"/>
        </w:rPr>
        <w:t>　　第二节 中外风幕柜技术差距及产生差距的主要原因分析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提高我国风幕柜技术的对策</w:t>
      </w:r>
      <w:r>
        <w:rPr>
          <w:rFonts w:hint="eastAsia"/>
        </w:rPr>
        <w:br/>
      </w:r>
      <w:r>
        <w:rPr>
          <w:rFonts w:hint="eastAsia"/>
        </w:rPr>
        <w:t>　　第四节 我国风幕柜研发、设计发展趋势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中国风幕柜行业市场供需状况分析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中国风幕柜行业市场规模情况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中国风幕柜行业市场需求状况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一、2019-2024年风幕柜行业市场需求情况</w:t>
      </w:r>
      <w:r>
        <w:rPr>
          <w:rFonts w:hint="eastAsia"/>
        </w:rPr>
        <w:br/>
      </w:r>
      <w:r>
        <w:rPr>
          <w:rFonts w:hint="eastAsia"/>
        </w:rPr>
        <w:t>　　　　二、风幕柜行业市场需求特点分析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三、2024-2030年风幕柜行业市场需求预测</w:t>
      </w:r>
      <w:r>
        <w:rPr>
          <w:rFonts w:hint="eastAsia"/>
        </w:rPr>
        <w:br/>
      </w:r>
      <w:r>
        <w:rPr>
          <w:rFonts w:hint="eastAsia"/>
        </w:rPr>
        <w:t>　　第三节 中国风幕柜行业市场供给状况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一、2019-2024年风幕柜行业市场供给情况</w:t>
      </w:r>
      <w:r>
        <w:rPr>
          <w:rFonts w:hint="eastAsia"/>
        </w:rPr>
        <w:br/>
      </w:r>
      <w:r>
        <w:rPr>
          <w:rFonts w:hint="eastAsia"/>
        </w:rPr>
        <w:t>　　　　二、风幕柜行业市场供给特点分析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三、2024-2030年风幕柜行业市场供给预测</w:t>
      </w:r>
      <w:r>
        <w:rPr>
          <w:rFonts w:hint="eastAsia"/>
        </w:rPr>
        <w:br/>
      </w:r>
      <w:r>
        <w:rPr>
          <w:rFonts w:hint="eastAsia"/>
        </w:rPr>
        <w:t>　　第四节 风幕柜行业市场供需平衡状况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中国风幕柜行业进出口情况分析</w:t>
      </w:r>
      <w:r>
        <w:rPr>
          <w:rFonts w:hint="eastAsia"/>
        </w:rPr>
        <w:br/>
      </w:r>
      <w:r>
        <w:rPr>
          <w:rFonts w:hint="eastAsia"/>
        </w:rPr>
        <w:t>　　第一节 风幕柜行业出口情况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一、2019-2024年风幕柜行业出口情况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三、2024-2030年风幕柜行业出口情况预测</w:t>
      </w:r>
      <w:r>
        <w:rPr>
          <w:rFonts w:hint="eastAsia"/>
        </w:rPr>
        <w:br/>
      </w:r>
      <w:r>
        <w:rPr>
          <w:rFonts w:hint="eastAsia"/>
        </w:rPr>
        <w:t>　　第二节 风幕柜行业进口情况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一、2019-2024年风幕柜行业进口情况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三、2024-2030年风幕柜行业进口情况预测</w:t>
      </w:r>
      <w:r>
        <w:rPr>
          <w:rFonts w:hint="eastAsia"/>
        </w:rPr>
        <w:br/>
      </w:r>
      <w:r>
        <w:rPr>
          <w:rFonts w:hint="eastAsia"/>
        </w:rPr>
        <w:t>　　第三节 风幕柜行业进出口面临的挑战及对策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中国风幕柜行业产品价格监测</w:t>
      </w:r>
      <w:r>
        <w:rPr>
          <w:rFonts w:hint="eastAsia"/>
        </w:rPr>
        <w:br/>
      </w:r>
      <w:r>
        <w:rPr>
          <w:rFonts w:hint="eastAsia"/>
        </w:rPr>
        <w:t>　　　　一、风幕柜市场价格特征</w:t>
      </w:r>
      <w:r>
        <w:rPr>
          <w:rFonts w:hint="eastAsia"/>
        </w:rPr>
        <w:br/>
      </w:r>
      <w:r>
        <w:rPr>
          <w:rFonts w:hint="eastAsia"/>
        </w:rPr>
        <w:t>　　　　二、当前风幕柜市场价格评述</w:t>
      </w:r>
      <w:r>
        <w:rPr>
          <w:rFonts w:hint="eastAsia"/>
        </w:rPr>
        <w:br/>
      </w:r>
      <w:r>
        <w:rPr>
          <w:rFonts w:hint="eastAsia"/>
        </w:rPr>
        <w:t>　　　　三、影响风幕柜市场价格因素分析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四、未来风幕柜市场价格走势预测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中国风幕柜行业重点区域市场分析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风幕柜行业区域市场分布情况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风幕柜行业细分市场调研分析</w:t>
      </w:r>
      <w:r>
        <w:rPr>
          <w:rFonts w:hint="eastAsia"/>
        </w:rPr>
        <w:br/>
      </w:r>
      <w:r>
        <w:rPr>
          <w:rFonts w:hint="eastAsia"/>
        </w:rPr>
        <w:t>　　第一节 风幕柜细分产品（一）市场调研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风幕柜细分产品（二）市场调研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风幕柜行业上、下游市场分析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风幕柜行业上游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风幕柜行业下游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风幕柜行业重点企业发展调研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风幕柜重点企业（一）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风幕柜重点企业（二）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风幕柜重点企业（三）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风幕柜重点企业（四）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风幕柜重点企业（五）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风幕柜重点企业（六）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风幕柜行业风险及对策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2024-2030年风幕柜行业发展环境分析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2024-2030年风幕柜行业投资特性分析</w:t>
      </w:r>
      <w:r>
        <w:rPr>
          <w:rFonts w:hint="eastAsia"/>
        </w:rPr>
        <w:br/>
      </w:r>
      <w:r>
        <w:rPr>
          <w:rFonts w:hint="eastAsia"/>
        </w:rPr>
        <w:t>　　　　一、风幕柜行业进入壁垒</w:t>
      </w:r>
      <w:r>
        <w:rPr>
          <w:rFonts w:hint="eastAsia"/>
        </w:rPr>
        <w:br/>
      </w:r>
      <w:r>
        <w:rPr>
          <w:rFonts w:hint="eastAsia"/>
        </w:rPr>
        <w:t>　　　　二、风幕柜行业盈利模式</w:t>
      </w:r>
      <w:r>
        <w:rPr>
          <w:rFonts w:hint="eastAsia"/>
        </w:rPr>
        <w:br/>
      </w:r>
      <w:r>
        <w:rPr>
          <w:rFonts w:hint="eastAsia"/>
        </w:rPr>
        <w:t>　　　　三、风幕柜行业盈利因素</w:t>
      </w:r>
      <w:r>
        <w:rPr>
          <w:rFonts w:hint="eastAsia"/>
        </w:rPr>
        <w:br/>
      </w:r>
      <w:r>
        <w:rPr>
          <w:rFonts w:hint="eastAsia"/>
        </w:rPr>
        <w:t>　　第三节 风幕柜行业“波特五力模型”分析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2024-2030年风幕柜行业风险及对策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风幕柜企业竞争策略分析</w:t>
      </w:r>
      <w:r>
        <w:rPr>
          <w:rFonts w:hint="eastAsia"/>
        </w:rPr>
        <w:br/>
      </w:r>
      <w:r>
        <w:rPr>
          <w:rFonts w:hint="eastAsia"/>
        </w:rPr>
        <w:t>　　第一节 风幕柜市场竞争策略分析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一、2024-2030年中国风幕柜市场增长潜力分析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二、2024-2030年中国风幕柜主要潜力品种分析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三、现有风幕柜产品竞争策略分析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四、潜力风幕柜品种竞争策略选择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2024-2030年中国风幕柜企业竞争策略分析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一、2024-2030年我国风幕柜市场竞争趋势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二、2024-2030年风幕柜行业竞争格局展望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三、2024-2030年风幕柜行业竞争策略分析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四、2024-2030年风幕柜企业竞争策略分析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2024-2030年中国风幕柜行业发展趋势分析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一、2024-2030年风幕柜技术发展趋势分析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二、2024-2030年风幕柜产品发展趋势分析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三、2024-2030年风幕柜行业竞争格局展望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2024-2030年中国风幕柜市场趋势分析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一、2024-2030年风幕柜发展趋势预测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二、2024-2030年风幕柜市场前景分析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三、2024-2030年风幕柜产业政策趋向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2024-2030年风幕柜行业投资价值评估分析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风幕柜行业发展建议分析</w:t>
      </w:r>
      <w:r>
        <w:rPr>
          <w:rFonts w:hint="eastAsia"/>
        </w:rPr>
        <w:br/>
      </w:r>
      <w:r>
        <w:rPr>
          <w:rFonts w:hint="eastAsia"/>
        </w:rPr>
        <w:t>　　第一节 风幕柜行业研究结论及建议</w:t>
      </w:r>
      <w:r>
        <w:rPr>
          <w:rFonts w:hint="eastAsia"/>
        </w:rPr>
        <w:br/>
      </w:r>
      <w:r>
        <w:rPr>
          <w:rFonts w:hint="eastAsia"/>
        </w:rPr>
        <w:t>　　第二节 风幕柜细分行业研究结论及建议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　风幕柜行业竞争策略总结及建议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风幕柜行业历程</w:t>
      </w:r>
      <w:r>
        <w:rPr>
          <w:rFonts w:hint="eastAsia"/>
        </w:rPr>
        <w:br/>
      </w:r>
      <w:r>
        <w:rPr>
          <w:rFonts w:hint="eastAsia"/>
        </w:rPr>
        <w:t>　　图表 风幕柜行业生命周期</w:t>
      </w:r>
      <w:r>
        <w:rPr>
          <w:rFonts w:hint="eastAsia"/>
        </w:rPr>
        <w:br/>
      </w:r>
      <w:r>
        <w:rPr>
          <w:rFonts w:hint="eastAsia"/>
        </w:rPr>
        <w:t>　　图表 风幕柜行业产业链分析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2019-2024年风幕柜行业市场容量分析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2019-2024年中国风幕柜行业产量及增长趋势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2019-2024年中国风幕柜市场需求量及增速统计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2024年中国风幕柜行业需求领域分布格局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2019-2024年中国风幕柜行业盈利情况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2019-2024年中国风幕柜行业利润总额统计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2019-2024年中国风幕柜进口金额分析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2019-2024年中国风幕柜出口数量分析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2019-2024年中国风幕柜出口金额分析</w:t>
      </w:r>
      <w:r>
        <w:rPr>
          <w:rFonts w:hint="eastAsia"/>
        </w:rPr>
        <w:br/>
      </w:r>
      <w:r>
        <w:rPr>
          <w:rFonts w:hint="eastAsia"/>
        </w:rPr>
        <w:t>　　图表 2024年中国风幕柜进口国家及地区分析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2024年中国风幕柜出口国家及地区分析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2019-2024年中国风幕柜行业企业数量情况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2019-2024年中国风幕柜行业企业平均规模情况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**地区风幕柜市场规模及增长情况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**地区风幕柜行业市场需求情况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风幕柜重点企业（一）基本信息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风幕柜重点企业（一）经营情况分析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风幕柜重点企业（一）主要经济指标情况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风幕柜重点企业（一）盈利能力情况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风幕柜重点企业（二）经营情况分析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风幕柜重点企业（二）主要经济指标情况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风幕柜重点企业（二）盈利能力情况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风幕柜重点企业（三）经营情况分析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风幕柜重点企业（三）主要经济指标情况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风幕柜重点企业（三）盈利能力情况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风幕柜重点企业（三）成长能力情况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2024-2030年中国风幕柜行业产能预测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2024-2030年中国风幕柜行业产量预测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2024-2030年中国风幕柜市场需求量预测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2024-2030年中国风幕柜行业供需平衡预测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2024-2030年中国风幕柜市场容量预测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2024-2030年中国风幕柜市场规模预测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2024-2030年中国风幕柜市场前景分析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2024-2030年中国风幕柜发展趋势预测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35bc5d4ff4148" w:history="1">
        <w:r>
          <w:rPr>
            <w:rStyle w:val="Hyperlink"/>
          </w:rPr>
          <w:t>2024-2030年中国风幕柜行业现状与前景趋势预测报告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35bc5d4ff4148" w:history="1">
        <w:r>
          <w:rPr>
            <w:rStyle w:val="Hyperlink"/>
          </w:rPr>
          <w:t>https://www.20087.com/9/17/FengMuJuDeQianJingQuShi.html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30473a33e4bd7" w:history="1">
      <w:r>
        <w:rPr>
          <w:rStyle w:val="Hyperlink"/>
        </w:rPr>
        <w:t>2024-2030年中国风幕柜行业现状与前景趋势预测报告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FengMuJuDeQianJingQuShi.html" TargetMode="External" Id="Rb3135bc5d4ff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FengMuJuDeQianJingQuShi.html" TargetMode="External" Id="R6b230473a33e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2024-04-06T23:51:00Z</dcterms:created>
  <dcterms:modified xsi:type="dcterms:W3CDTF">2024-04-07T00:51:00Z</dcterms:modified>
  <dc:subject>2024-2030年中国风幕柜行业现状与前景趋势预测报告</dc:subject>
  <dc:title>2024-2030年中国风幕柜行业现状与前景趋势预测报告</dc:title>
  <cp:keywords>2024-2030年中国风幕柜行业现状与前景趋势预测报告</cp:keywords>
  <dc:description>2024-2030年中国风幕柜行业现状与前景趋势预测报告</dc:description>
</cp:coreProperties>
</file>