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1c829a3ca402a" w:history="1">
              <w:r>
                <w:rPr>
                  <w:rStyle w:val="Hyperlink"/>
                </w:rPr>
                <w:t>2025年中国交流发电机市场现状调查与未来发展前景趋势报告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1c829a3ca402a" w:history="1">
              <w:r>
                <w:rPr>
                  <w:rStyle w:val="Hyperlink"/>
                </w:rPr>
                <w:t>2025年中国交流发电机市场现状调查与未来发展前景趋势报告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1c829a3ca402a" w:history="1">
                <w:r>
                  <w:rPr>
                    <w:rStyle w:val="Hyperlink"/>
                  </w:rPr>
                  <w:t>https://www.20087.com/9/57/JiaoLiuFaDianJiShiChangQianJingF.html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发电机是电力系统中的核心设备，近年来随着能源转型和电力电子技术的发展，其设计和应用范围不断扩大。现代交流发电机不仅包括传统的同步发电机和感应发电机，还涵盖了风力、水力、太阳能等可再生能源驱动的发电机。这些发电机采用了高效的电磁设计和先进的控制系统，提高了电能质量和系统稳定性。同时，永磁同步发电机和超导发电机的出现，标志着交流发电机技术向着更高功率密度和更低损耗的方向发展。</w:t>
      </w:r>
      <w:r>
        <w:rPr>
          <w:rFonts w:hint="eastAsia"/>
        </w:rPr>
        <w:br/>
      </w:r>
      <w:r>
        <w:rPr>
          <w:rFonts w:hint="eastAsia"/>
        </w:rPr>
        <w:t>　　未来，交流发电机将更加注重灵活性和智能化。灵活性方面，将发展适用于分布式能源系统的微型和模块化发电机，支持微电网和离网供电需求。智能化方面，通过集成物联网和大数据分析，交流发电机将实现远程监控和预测性维护，提高运维效率。此外，随着电动汽车和储能系统的普及，双向交流发电机将成为智能电网中的重要组成部分，不仅能够发电，还能作为负载吸收多余电能，实现能源的双向流动和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1c829a3ca402a" w:history="1">
        <w:r>
          <w:rPr>
            <w:rStyle w:val="Hyperlink"/>
          </w:rPr>
          <w:t>2025年中国交流发电机市场现状调查与未来发展前景趋势报告</w:t>
        </w:r>
      </w:hyperlink>
      <w:r>
        <w:rPr>
          <w:rFonts w:hint="eastAsia"/>
        </w:rPr>
        <w:t>》系统分析了交流发电机行业的现状，全面梳理了交流发电机市场需求、市场规模、产业链结构及价格体系，详细解读了交流发电机细分市场特点。报告结合权威数据，科学预测了交流发电机市场前景与发展趋势，客观分析了品牌竞争格局、市场集中度及重点企业的运营表现，并指出了交流发电机行业面临的机遇与风险。为交流发电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2025年全球交流发电机行业发展现状分析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2025年全球交流发电机行业运行概况分析</w:t>
      </w:r>
      <w:r>
        <w:rPr>
          <w:rFonts w:hint="eastAsia"/>
        </w:rPr>
        <w:br/>
      </w:r>
      <w:r>
        <w:rPr>
          <w:rFonts w:hint="eastAsia"/>
        </w:rPr>
        <w:t>　　　　一、全球交流发电机企业发展现状</w:t>
      </w:r>
      <w:r>
        <w:rPr>
          <w:rFonts w:hint="eastAsia"/>
        </w:rPr>
        <w:br/>
      </w:r>
      <w:r>
        <w:rPr>
          <w:rFonts w:hint="eastAsia"/>
        </w:rPr>
        <w:t>　　　　二、国外交流发电机政策标准分析</w:t>
      </w:r>
      <w:r>
        <w:rPr>
          <w:rFonts w:hint="eastAsia"/>
        </w:rPr>
        <w:br/>
      </w:r>
      <w:r>
        <w:rPr>
          <w:rFonts w:hint="eastAsia"/>
        </w:rPr>
        <w:t>　　　　三、全球交流发电机企业竞争格局分析</w:t>
      </w:r>
      <w:r>
        <w:rPr>
          <w:rFonts w:hint="eastAsia"/>
        </w:rPr>
        <w:br/>
      </w:r>
      <w:r>
        <w:rPr>
          <w:rFonts w:hint="eastAsia"/>
        </w:rPr>
        <w:t>　　第二节 2025年世界交流发电机区域市场运营分析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2025-2031年全球交流发电机企业发展趋势分析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中国交流发电机行业发展环境分析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中国交流发电机行业政策环境分析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2025年中国交流发电机行业发展情况分析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2025年中国交流发电机行业运行现状分析</w:t>
      </w:r>
      <w:r>
        <w:rPr>
          <w:rFonts w:hint="eastAsia"/>
        </w:rPr>
        <w:br/>
      </w:r>
      <w:r>
        <w:rPr>
          <w:rFonts w:hint="eastAsia"/>
        </w:rPr>
        <w:t>　　　　一、交流发电机行业运行特点分析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二、中国交流发电机行业投资现状分析</w:t>
      </w:r>
      <w:r>
        <w:rPr>
          <w:rFonts w:hint="eastAsia"/>
        </w:rPr>
        <w:br/>
      </w:r>
      <w:r>
        <w:rPr>
          <w:rFonts w:hint="eastAsia"/>
        </w:rPr>
        <w:t>　　　　三、中国交流发电机行业产品结构分析</w:t>
      </w:r>
      <w:r>
        <w:rPr>
          <w:rFonts w:hint="eastAsia"/>
        </w:rPr>
        <w:br/>
      </w:r>
      <w:r>
        <w:rPr>
          <w:rFonts w:hint="eastAsia"/>
        </w:rPr>
        <w:t>　　第二节 2025年中国企业区域发展格局分析</w:t>
      </w:r>
      <w:r>
        <w:rPr>
          <w:rFonts w:hint="eastAsia"/>
        </w:rPr>
        <w:br/>
      </w:r>
      <w:r>
        <w:rPr>
          <w:rFonts w:hint="eastAsia"/>
        </w:rPr>
        <w:t>　　第三节 2025年中国交流发电机行业存在的问题与对策分析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2025年中国交流发电机市场供需形势分析</w:t>
      </w:r>
      <w:r>
        <w:rPr>
          <w:rFonts w:hint="eastAsia"/>
        </w:rPr>
        <w:br/>
      </w:r>
      <w:r>
        <w:rPr>
          <w:rFonts w:hint="eastAsia"/>
        </w:rPr>
        <w:t>　　第一节 2025年中国交流发电机市场供给情况分析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2025年中国交流发电机市场需求分析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2025年中国交流发电机市场特征分析</w:t>
      </w:r>
      <w:r>
        <w:rPr>
          <w:rFonts w:hint="eastAsia"/>
        </w:rPr>
        <w:br/>
      </w:r>
      <w:r>
        <w:rPr>
          <w:rFonts w:hint="eastAsia"/>
        </w:rPr>
        <w:t>　　　　一、中国交流发电机价格特征分析</w:t>
      </w:r>
      <w:r>
        <w:rPr>
          <w:rFonts w:hint="eastAsia"/>
        </w:rPr>
        <w:br/>
      </w:r>
      <w:r>
        <w:rPr>
          <w:rFonts w:hint="eastAsia"/>
        </w:rPr>
        <w:t>　　　　二、中国交流发电机渠道特征</w:t>
      </w:r>
      <w:r>
        <w:rPr>
          <w:rFonts w:hint="eastAsia"/>
        </w:rPr>
        <w:br/>
      </w:r>
      <w:r>
        <w:rPr>
          <w:rFonts w:hint="eastAsia"/>
        </w:rPr>
        <w:t>　　　　三、中国交流发电机购买特征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2019-2024年国内交流发电机行业（所属行业）数据监测分析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2019-2024年中国交流发电机行业（所属行业）总体数据分析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一、2025年中国交流发电机行业全部企业（所属行业）数据分析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2019-2024年中国交流发电机行业（所属行业）不同规模企业数据分析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一、2025年中国交流发电机行业（所属行业）不同规模企业数据分析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2019-2024年中国交流发电机行业（所属行业）不同所有制企业数据分析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一、2025年中国交流发电机行业（所属行业）不同所有制企业数据分析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2025年交流发电机企业市场竞争格局分析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2025年中国交流发电机行业集中度分析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2025年中国交流发电机行业竞争现状分析</w:t>
      </w:r>
      <w:r>
        <w:rPr>
          <w:rFonts w:hint="eastAsia"/>
        </w:rPr>
        <w:br/>
      </w:r>
      <w:r>
        <w:rPr>
          <w:rFonts w:hint="eastAsia"/>
        </w:rPr>
        <w:t>　　　　一、交流发电机企业规模经济情况分析</w:t>
      </w:r>
      <w:r>
        <w:rPr>
          <w:rFonts w:hint="eastAsia"/>
        </w:rPr>
        <w:br/>
      </w:r>
      <w:r>
        <w:rPr>
          <w:rFonts w:hint="eastAsia"/>
        </w:rPr>
        <w:t>　　　　二、中国交流发电机企业竞争力分析</w:t>
      </w:r>
      <w:r>
        <w:rPr>
          <w:rFonts w:hint="eastAsia"/>
        </w:rPr>
        <w:br/>
      </w:r>
      <w:r>
        <w:rPr>
          <w:rFonts w:hint="eastAsia"/>
        </w:rPr>
        <w:t>　　　　三、中国企业进入和退出壁垒分析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第四节 2025年中国交流发电机行业竞争策略分析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2025年中国交流发电机行业重点企业竞争力分析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哈尔滨电机厂交直流电机有限责任公司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康明斯发电机技术（中国）有限公司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兰州兰电电机有限公司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重庆赛力盟电机有限责任公司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上海马拉松？革新电气有限公司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湖州德宏汽车电器系统有限公司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闽东电机（集团）股份有限公司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福建天工动力设备有限公司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无锡顶一电机有限公司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2025年中国风力发电机产业市场运行动态分析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2025年中国风力发电行业运行概况</w:t>
      </w:r>
      <w:r>
        <w:rPr>
          <w:rFonts w:hint="eastAsia"/>
        </w:rPr>
        <w:br/>
      </w:r>
      <w:r>
        <w:rPr>
          <w:rFonts w:hint="eastAsia"/>
        </w:rPr>
        <w:t>　　　　一、全球风电发展回顾</w:t>
      </w:r>
      <w:r>
        <w:rPr>
          <w:rFonts w:hint="eastAsia"/>
        </w:rPr>
        <w:br/>
      </w:r>
      <w:r>
        <w:rPr>
          <w:rFonts w:hint="eastAsia"/>
        </w:rPr>
        <w:t>　　　　二、中国风电产业发展分析</w:t>
      </w:r>
      <w:r>
        <w:rPr>
          <w:rFonts w:hint="eastAsia"/>
        </w:rPr>
        <w:br/>
      </w:r>
      <w:r>
        <w:rPr>
          <w:rFonts w:hint="eastAsia"/>
        </w:rPr>
        <w:t>　　　　三、风电产业问题及对策分析</w:t>
      </w:r>
      <w:r>
        <w:rPr>
          <w:rFonts w:hint="eastAsia"/>
        </w:rPr>
        <w:br/>
      </w:r>
      <w:r>
        <w:rPr>
          <w:rFonts w:hint="eastAsia"/>
        </w:rPr>
        <w:t>　　第二节 2025年中国风力发电机市场调研</w:t>
      </w:r>
      <w:r>
        <w:rPr>
          <w:rFonts w:hint="eastAsia"/>
        </w:rPr>
        <w:br/>
      </w:r>
      <w:r>
        <w:rPr>
          <w:rFonts w:hint="eastAsia"/>
        </w:rPr>
        <w:t>　　　　一、四大跨国风电巨头瞄准中国市场</w:t>
      </w:r>
      <w:r>
        <w:rPr>
          <w:rFonts w:hint="eastAsia"/>
        </w:rPr>
        <w:br/>
      </w:r>
      <w:r>
        <w:rPr>
          <w:rFonts w:hint="eastAsia"/>
        </w:rPr>
        <w:t>　　　　二、进口风力发电机占中国近八成市场</w:t>
      </w:r>
      <w:r>
        <w:rPr>
          <w:rFonts w:hint="eastAsia"/>
        </w:rPr>
        <w:br/>
      </w:r>
      <w:r>
        <w:rPr>
          <w:rFonts w:hint="eastAsia"/>
        </w:rPr>
        <w:t>　　　　三、风力发电机市场需求分析</w:t>
      </w:r>
      <w:r>
        <w:rPr>
          <w:rFonts w:hint="eastAsia"/>
        </w:rPr>
        <w:br/>
      </w:r>
      <w:r>
        <w:rPr>
          <w:rFonts w:hint="eastAsia"/>
        </w:rPr>
        <w:t>　　　　四、风力发电机叶片市场格局及技术价值影响因素分析</w:t>
      </w:r>
      <w:r>
        <w:rPr>
          <w:rFonts w:hint="eastAsia"/>
        </w:rPr>
        <w:br/>
      </w:r>
      <w:r>
        <w:rPr>
          <w:rFonts w:hint="eastAsia"/>
        </w:rPr>
        <w:t>　　第三节 2025年中国发电机结构及技术市场调研</w:t>
      </w:r>
      <w:r>
        <w:rPr>
          <w:rFonts w:hint="eastAsia"/>
        </w:rPr>
        <w:br/>
      </w:r>
      <w:r>
        <w:rPr>
          <w:rFonts w:hint="eastAsia"/>
        </w:rPr>
        <w:t>　　　　一、风力发电机结构简介</w:t>
      </w:r>
      <w:r>
        <w:rPr>
          <w:rFonts w:hint="eastAsia"/>
        </w:rPr>
        <w:br/>
      </w:r>
      <w:r>
        <w:rPr>
          <w:rFonts w:hint="eastAsia"/>
        </w:rPr>
        <w:t>　　　　二、国外风力发电机重点技术标准解析</w:t>
      </w:r>
      <w:r>
        <w:rPr>
          <w:rFonts w:hint="eastAsia"/>
        </w:rPr>
        <w:br/>
      </w:r>
      <w:r>
        <w:rPr>
          <w:rFonts w:hint="eastAsia"/>
        </w:rPr>
        <w:t>　　　　三、美国研制出微型风力发电机</w:t>
      </w:r>
      <w:r>
        <w:rPr>
          <w:rFonts w:hint="eastAsia"/>
        </w:rPr>
        <w:br/>
      </w:r>
      <w:r>
        <w:rPr>
          <w:rFonts w:hint="eastAsia"/>
        </w:rPr>
        <w:t>　　　　四、中国研制出世界首台全永磁悬浮风力发电机</w:t>
      </w:r>
      <w:r>
        <w:rPr>
          <w:rFonts w:hint="eastAsia"/>
        </w:rPr>
        <w:br/>
      </w:r>
      <w:r>
        <w:rPr>
          <w:rFonts w:hint="eastAsia"/>
        </w:rPr>
        <w:t>　　第四节 2025年中国风力发电机组产业解析</w:t>
      </w:r>
      <w:r>
        <w:rPr>
          <w:rFonts w:hint="eastAsia"/>
        </w:rPr>
        <w:br/>
      </w:r>
      <w:r>
        <w:rPr>
          <w:rFonts w:hint="eastAsia"/>
        </w:rPr>
        <w:t>　　　　一、中国并网风力发电机组发展分析</w:t>
      </w:r>
      <w:r>
        <w:rPr>
          <w:rFonts w:hint="eastAsia"/>
        </w:rPr>
        <w:br/>
      </w:r>
      <w:r>
        <w:rPr>
          <w:rFonts w:hint="eastAsia"/>
        </w:rPr>
        <w:t>　　　　二、中国风力发电机组设备制造业的国产化分析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2025年中国其它发电机产业运行走势分析</w:t>
      </w:r>
      <w:r>
        <w:rPr>
          <w:rFonts w:hint="eastAsia"/>
        </w:rPr>
        <w:br/>
      </w:r>
      <w:r>
        <w:rPr>
          <w:rFonts w:hint="eastAsia"/>
        </w:rPr>
        <w:t>　　第一节 火力发电及机组</w:t>
      </w:r>
      <w:r>
        <w:rPr>
          <w:rFonts w:hint="eastAsia"/>
        </w:rPr>
        <w:br/>
      </w:r>
      <w:r>
        <w:rPr>
          <w:rFonts w:hint="eastAsia"/>
        </w:rPr>
        <w:t>　　　　一、电力供需分析</w:t>
      </w:r>
      <w:r>
        <w:rPr>
          <w:rFonts w:hint="eastAsia"/>
        </w:rPr>
        <w:br/>
      </w:r>
      <w:r>
        <w:rPr>
          <w:rFonts w:hint="eastAsia"/>
        </w:rPr>
        <w:t>　　　　二、火力发电机组超临界化技术的发展趋势</w:t>
      </w:r>
      <w:r>
        <w:rPr>
          <w:rFonts w:hint="eastAsia"/>
        </w:rPr>
        <w:br/>
      </w:r>
      <w:r>
        <w:rPr>
          <w:rFonts w:hint="eastAsia"/>
        </w:rPr>
        <w:t>　　　　三、火力发电机组运行优化技术介绍</w:t>
      </w:r>
      <w:r>
        <w:rPr>
          <w:rFonts w:hint="eastAsia"/>
        </w:rPr>
        <w:br/>
      </w:r>
      <w:r>
        <w:rPr>
          <w:rFonts w:hint="eastAsia"/>
        </w:rPr>
        <w:t>　　第二节 水力发电及机组</w:t>
      </w:r>
      <w:r>
        <w:rPr>
          <w:rFonts w:hint="eastAsia"/>
        </w:rPr>
        <w:br/>
      </w:r>
      <w:r>
        <w:rPr>
          <w:rFonts w:hint="eastAsia"/>
        </w:rPr>
        <w:t>　　　　一、水电发电量数据分析</w:t>
      </w:r>
      <w:r>
        <w:rPr>
          <w:rFonts w:hint="eastAsia"/>
        </w:rPr>
        <w:br/>
      </w:r>
      <w:r>
        <w:rPr>
          <w:rFonts w:hint="eastAsia"/>
        </w:rPr>
        <w:t>　　　　二、水电设备制造业迎来发展新机遇</w:t>
      </w:r>
      <w:r>
        <w:rPr>
          <w:rFonts w:hint="eastAsia"/>
        </w:rPr>
        <w:br/>
      </w:r>
      <w:r>
        <w:rPr>
          <w:rFonts w:hint="eastAsia"/>
        </w:rPr>
        <w:t>　　　　三、中国水轮发电机组制造已具备国际水平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2025-2031年中国交流发电机行业趋势预测分析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2025-2031年中国交流发电机产品发展趋势预测分析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一、交流发电机技术走势分析</w:t>
      </w:r>
      <w:r>
        <w:rPr>
          <w:rFonts w:hint="eastAsia"/>
        </w:rPr>
        <w:br/>
      </w:r>
      <w:r>
        <w:rPr>
          <w:rFonts w:hint="eastAsia"/>
        </w:rPr>
        <w:t>　　　　二、交流发电机行业发展方向分析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2025-2031年中国交流发电机行业市场趋势预测分析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一、交流发电机供给预测分析</w:t>
      </w:r>
      <w:r>
        <w:rPr>
          <w:rFonts w:hint="eastAsia"/>
        </w:rPr>
        <w:br/>
      </w:r>
      <w:r>
        <w:rPr>
          <w:rFonts w:hint="eastAsia"/>
        </w:rPr>
        <w:t>　　　　二、交流发电机需求预测分析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2025-2031年中国交流发电机行业市场盈利能力预测分析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2025-2031年中国交流发电机产业投资机会与投资前景研究分析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2025-2031年中国交流发电机产业投资机会分析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一、交流发电机企业区域投资机会</w:t>
      </w:r>
      <w:r>
        <w:rPr>
          <w:rFonts w:hint="eastAsia"/>
        </w:rPr>
        <w:br/>
      </w:r>
      <w:r>
        <w:rPr>
          <w:rFonts w:hint="eastAsia"/>
        </w:rPr>
        <w:t>　　　　二、交流发电机企业主要产品投资机会</w:t>
      </w:r>
      <w:r>
        <w:rPr>
          <w:rFonts w:hint="eastAsia"/>
        </w:rPr>
        <w:br/>
      </w:r>
      <w:r>
        <w:rPr>
          <w:rFonts w:hint="eastAsia"/>
        </w:rPr>
        <w:t>　　　　三、交流发电机企业出口市场投资机会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2025-2031年中国交流发电机产业投资前景分析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五、营销风险</w:t>
      </w:r>
      <w:r>
        <w:rPr>
          <w:rFonts w:hint="eastAsia"/>
        </w:rPr>
        <w:br/>
      </w:r>
      <w:r>
        <w:rPr>
          <w:rFonts w:hint="eastAsia"/>
        </w:rPr>
        <w:t>　　第三节 2025-2031年中国交流发电机企业投资前景研究分析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1c829a3ca402a" w:history="1">
        <w:r>
          <w:rPr>
            <w:rStyle w:val="Hyperlink"/>
          </w:rPr>
          <w:t>2025年中国交流发电机市场现状调查与未来发展前景趋势报告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1c829a3ca402a" w:history="1">
        <w:r>
          <w:rPr>
            <w:rStyle w:val="Hyperlink"/>
          </w:rPr>
          <w:t>https://www.20087.com/9/57/JiaoLiuFaDianJiShiChangQianJingF.html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产生的原理图解、交流发电机的组成、交流发电机知识点、交流发电机是应用电磁感应的原理、发电机工作原理图解的原理、交流发电机的励磁方式、发电机B十D十W十N接什么线、交流发电机的作用、交流发电机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49f8848ef42fa" w:history="1">
      <w:r>
        <w:rPr>
          <w:rStyle w:val="Hyperlink"/>
        </w:rPr>
        <w:t>2025年中国交流发电机市场现状调查与未来发展前景趋势报告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oLiuFaDianJiShiChangQianJingF.html" TargetMode="External" Id="R1241c829a3ca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oLiuFaDianJiShiChangQianJingF.html" TargetMode="External" Id="R94449f8848ef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2024-12-12T03:03:00Z</dcterms:created>
  <dcterms:modified xsi:type="dcterms:W3CDTF">2024-12-12T04:03:00Z</dcterms:modified>
  <dc:subject>2025年中国交流发电机市场现状调查与未来发展前景趋势报告</dc:subject>
  <dc:title>2025年中国交流发电机市场现状调查与未来发展前景趋势报告</dc:title>
  <cp:keywords>2025年中国交流发电机市场现状调查与未来发展前景趋势报告</cp:keywords>
  <dc:description>2025年中国交流发电机市场现状调查与未来发展前景趋势报告</dc:description>
</cp:coreProperties>
</file>