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5a81c9ce849df" w:history="1">
              <w:r>
                <w:rPr>
                  <w:rStyle w:val="Hyperlink"/>
                </w:rPr>
                <w:t>2026-2032年中国低功耗蓝牙微控制器行业研究分析与发展前景预测报告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5a81c9ce849df" w:history="1">
              <w:r>
                <w:rPr>
                  <w:rStyle w:val="Hyperlink"/>
                </w:rPr>
                <w:t>2026-2032年中国低功耗蓝牙微控制器行业研究分析与发展前景预测报告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5a81c9ce849df" w:history="1">
                <w:r>
                  <w:rPr>
                    <w:rStyle w:val="Hyperlink"/>
                  </w:rPr>
                  <w:t>https://www.20087.com/9/77/DiGongHaoLanYaWeiKongZhiQiHangYeQianJingFenXi.html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低功耗蓝牙微控制器（BLE MCU）作为物联网终端设备的核心处理与通信单元，集成了ARM Cortex-M系列内核、2.4GHz射频收发器、电源管理模块及多种外设接口，广泛应用于可穿戴设备、智能家居传感器、医疗贴片及资产追踪标签中。低功耗蓝牙微控制器采用40nm至22nm工艺，在维持Sub-10mA级工作电流的同时支持Bluetooth LE 5.x标准，具备2M PHY、长距离编码及AoA/AoD定位功能。厂商普遍提供完整软件开发套件（SDK）、低功耗驱动库及认证协议栈，加速产品上市。然而，在复杂射频环境中多设备共存干扰、天线匹配对PCB布局敏感性，以及安全启动与OTA固件更新机制的实现复杂度，仍是开发者面临的主要挑战。</w:t>
      </w:r>
      <w:r>
        <w:rPr>
          <w:rFonts w:hint="eastAsia"/>
        </w:rPr>
        <w:br/>
      </w:r>
      <w:r>
        <w:rPr>
          <w:rFonts w:hint="eastAsia"/>
        </w:rPr>
        <w:t>　　未来，低功耗蓝牙微控制器将向异构集成、安全增强与能量自主方向演进。市场调研网指出，RISC-V开源架构将推动定制化指令集优化，降低功耗与成本；集成LoRa、UWB或多模Wi-Fi的Combo芯片将拓展连接场景。在安全层面，硬件信任根（Root of Trust）、物理不可克隆函数（PUF）及国密算法加速器将成为标配，满足GDPR与CC认证要求。同时，能量采集技术（如射频、热电、光伏）与超低功耗待机模式（&lt;100nA）将支持“免电池”运行。长远看，低功耗蓝牙微控制器将从通信节点升级为边缘智能代理，在隐私保护前提下实现本地AI推理与自主决策，成为泛在感知网络的可信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5a81c9ce849df" w:history="1">
        <w:r>
          <w:rPr>
            <w:rStyle w:val="Hyperlink"/>
          </w:rPr>
          <w:t>2026-2032年中国低功耗蓝牙微控制器行业研究分析与发展前景预测报告</w:t>
        </w:r>
      </w:hyperlink>
      <w:r>
        <w:rPr>
          <w:rFonts w:hint="eastAsia"/>
        </w:rPr>
        <w:t>》系统研究了低功耗蓝牙微控制器行业的市场运行态势，并对未来发展趋势进行了科学预测。报告包括行业基础知识、国内外环境分析、运行数据解读及产业链梳理，同时探讨了低功耗蓝牙微控制器市场竞争格局与重点企业的表现。基于对低功耗蓝牙微控制器行业的全面分析，报告展望了低功耗蓝牙微控制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低功耗蓝牙微控制器市场概述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按照不同产品类型，低功耗蓝牙微控制器主要可以分为如下几个类别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中国不同产品类型低功耗蓝牙微控制器增长趋势2021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QFN</w:t>
      </w:r>
      <w:r>
        <w:rPr>
          <w:rFonts w:hint="eastAsia"/>
        </w:rPr>
        <w:br/>
      </w:r>
      <w:r>
        <w:rPr>
          <w:rFonts w:hint="eastAsia"/>
        </w:rPr>
        <w:t>　　　　1.2.3 BGA</w:t>
      </w:r>
      <w:r>
        <w:rPr>
          <w:rFonts w:hint="eastAsia"/>
        </w:rPr>
        <w:br/>
      </w:r>
      <w:r>
        <w:rPr>
          <w:rFonts w:hint="eastAsia"/>
        </w:rPr>
        <w:t>　　　　1.2.4 LGA</w:t>
      </w:r>
      <w:r>
        <w:rPr>
          <w:rFonts w:hint="eastAsia"/>
        </w:rPr>
        <w:br/>
      </w:r>
      <w:r>
        <w:rPr>
          <w:rFonts w:hint="eastAsia"/>
        </w:rPr>
        <w:t>　　1.3 从不同应用，低功耗蓝牙微控制器主要包括如下几个方面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中国不同应用低功耗蓝牙微控制器增长趋势2021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交通</w:t>
      </w:r>
      <w:r>
        <w:rPr>
          <w:rFonts w:hint="eastAsia"/>
        </w:rPr>
        <w:br/>
      </w:r>
      <w:r>
        <w:rPr>
          <w:rFonts w:hint="eastAsia"/>
        </w:rPr>
        <w:t>　　1.4 中国低功耗蓝牙微控制器发展现状及未来趋势（2021-2032）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中国市场低功耗蓝牙微控制器收入及增长率（2021-2032）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中国市场低功耗蓝牙微控制器销量及增长率（2021-2032）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中国市场主要低功耗蓝牙微控制器厂商分析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中国市场主要厂商低功耗蓝牙微控制器销量及市场占有率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中国市场主要厂商低功耗蓝牙微控制器销量（2021-2026）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中国市场主要厂商低功耗蓝牙微控制器销量市场份额（2021-2026）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中国市场主要厂商低功耗蓝牙微控制器收入及市场占有率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中国市场主要厂商低功耗蓝牙微控制器收入（2021-2026）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中国市场主要厂商低功耗蓝牙微控制器收入市场份额（2021-2026）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2025年中国市场主要厂商低功耗蓝牙微控制器收入排名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中国市场主要厂商低功耗蓝牙微控制器价格（2021-2026）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中国市场主要厂商低功耗蓝牙微控制器总部及产地分布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中国市场主要厂商成立时间及低功耗蓝牙微控制器商业化日期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中国市场主要厂商低功耗蓝牙微控制器产品类型及应用</w:t>
      </w:r>
      <w:r>
        <w:rPr>
          <w:rFonts w:hint="eastAsia"/>
        </w:rPr>
        <w:br/>
      </w:r>
      <w:r>
        <w:rPr>
          <w:rFonts w:hint="eastAsia"/>
        </w:rPr>
        <w:t>　　2.7 低功耗蓝牙微控制器行业集中度、竞争程度分析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低功耗蓝牙微控制器行业集中度分析：2025年中国Top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中国市场低功耗蓝牙微控制器第一梯队、第二梯队和第三梯队厂商（品牌）及2025年市场份额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重点企业（1）基本信息、低功耗蓝牙微控制器生产基地、总部、竞争对手及市场地位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低功耗蓝牙微控制器产品规格、参数及市场应用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重点企业（1）在中国市场低功耗蓝牙微控制器销量、收入、价格及毛利率（2021-2026）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重点企业（2）基本信息、低功耗蓝牙微控制器生产基地、总部、竞争对手及市场地位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低功耗蓝牙微控制器产品规格、参数及市场应用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重点企业（2）在中国市场低功耗蓝牙微控制器销量、收入、价格及毛利率（2021-2026）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重点企业（3）基本信息、低功耗蓝牙微控制器生产基地、总部、竞争对手及市场地位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低功耗蓝牙微控制器产品规格、参数及市场应用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重点企业（3）在中国市场低功耗蓝牙微控制器销量、收入、价格及毛利率（2021-2026）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重点企业（4）基本信息、低功耗蓝牙微控制器生产基地、总部、竞争对手及市场地位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低功耗蓝牙微控制器产品规格、参数及市场应用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重点企业（4）在中国市场低功耗蓝牙微控制器销量、收入、价格及毛利率（2021-2026）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重点企业（5）基本信息、低功耗蓝牙微控制器生产基地、总部、竞争对手及市场地位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低功耗蓝牙微控制器产品规格、参数及市场应用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重点企业（5）在中国市场低功耗蓝牙微控制器销量、收入、价格及毛利率（2021-2026）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重点企业（6）基本信息、低功耗蓝牙微控制器生产基地、总部、竞争对手及市场地位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低功耗蓝牙微控制器产品规格、参数及市场应用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重点企业（6）在中国市场低功耗蓝牙微控制器销量、收入、价格及毛利率（2021-2026）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重点企业（7）基本信息、低功耗蓝牙微控制器生产基地、总部、竞争对手及市场地位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低功耗蓝牙微控制器产品规格、参数及市场应用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重点企业（7）在中国市场低功耗蓝牙微控制器销量、收入、价格及毛利率（2021-2026）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重点企业（8）基本信息、低功耗蓝牙微控制器生产基地、总部、竞争对手及市场地位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低功耗蓝牙微控制器产品规格、参数及市场应用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重点企业（8）在中国市场低功耗蓝牙微控制器销量、收入、价格及毛利率（2021-2026）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重点企业（9）基本信息、低功耗蓝牙微控制器生产基地、总部、竞争对手及市场地位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低功耗蓝牙微控制器产品规格、参数及市场应用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重点企业（9）在中国市场低功耗蓝牙微控制器销量、收入、价格及毛利率（2021-2026）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重点企业（10）基本信息、低功耗蓝牙微控制器生产基地、总部、竞争对手及市场地位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低功耗蓝牙微控制器产品规格、参数及市场应用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重点企业（10）在中国市场低功耗蓝牙微控制器销量、收入、价格及毛利率（2021-2026）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不同产品类型低功耗蓝牙微控制器分析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中国市场不同产品类型低功耗蓝牙微控制器销量（2021-2032）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中国市场不同产品类型低功耗蓝牙微控制器销量及市场份额（2021-2026）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中国市场不同产品类型低功耗蓝牙微控制器销量预测（2027-2032）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中国市场不同产品类型低功耗蓝牙微控制器规模（2021-2032）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中国市场不同产品类型低功耗蓝牙微控制器规模及市场份额（2021-2026）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中国市场不同产品类型低功耗蓝牙微控制器规模预测（2027-2032）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中国市场不同产品类型低功耗蓝牙微控制器价格走势（2021-2032）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不同应用低功耗蓝牙微控制器分析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中国市场不同应用低功耗蓝牙微控制器销量（2021-2032）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中国市场不同应用低功耗蓝牙微控制器销量及市场份额（2021-2026）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中国市场不同应用低功耗蓝牙微控制器销量预测（2027-2032）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中国市场不同应用低功耗蓝牙微控制器规模（2021-2032）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中国市场不同应用低功耗蓝牙微控制器规模及市场份额（2021-2026）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中国市场不同应用低功耗蓝牙微控制器规模预测（2027-2032）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中国市场不同应用低功耗蓝牙微控制器价格走势（2021-2032）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低功耗蓝牙微控制器行业发展分析---发展趋势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低功耗蓝牙微控制器行业发展分析---厂商壁垒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低功耗蓝牙微控制器行业发展分析---驱动因素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低功耗蓝牙微控制器行业发展分析---制约因素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低功耗蓝牙微控制器中国企业SWOT分析</w:t>
      </w:r>
      <w:r>
        <w:rPr>
          <w:rFonts w:hint="eastAsia"/>
        </w:rPr>
        <w:br/>
      </w:r>
      <w:r>
        <w:rPr>
          <w:rFonts w:hint="eastAsia"/>
        </w:rPr>
        <w:t>　　6.6 低功耗蓝牙微控制器行业发展分析---行业政策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低功耗蓝牙微控制器行业产业链简介</w:t>
      </w:r>
      <w:r>
        <w:rPr>
          <w:rFonts w:hint="eastAsia"/>
        </w:rPr>
        <w:br/>
      </w:r>
      <w:r>
        <w:rPr>
          <w:rFonts w:hint="eastAsia"/>
        </w:rPr>
        <w:t>　　7.2 低功耗蓝牙微控制器产业链分析-上游</w:t>
      </w:r>
      <w:r>
        <w:rPr>
          <w:rFonts w:hint="eastAsia"/>
        </w:rPr>
        <w:br/>
      </w:r>
      <w:r>
        <w:rPr>
          <w:rFonts w:hint="eastAsia"/>
        </w:rPr>
        <w:t>　　7.3 低功耗蓝牙微控制器产业链分析-中游</w:t>
      </w:r>
      <w:r>
        <w:rPr>
          <w:rFonts w:hint="eastAsia"/>
        </w:rPr>
        <w:br/>
      </w:r>
      <w:r>
        <w:rPr>
          <w:rFonts w:hint="eastAsia"/>
        </w:rPr>
        <w:t>　　7.4 低功耗蓝牙微控制器产业链分析-下游</w:t>
      </w:r>
      <w:r>
        <w:rPr>
          <w:rFonts w:hint="eastAsia"/>
        </w:rPr>
        <w:br/>
      </w:r>
      <w:r>
        <w:rPr>
          <w:rFonts w:hint="eastAsia"/>
        </w:rPr>
        <w:t>　　7.5 低功耗蓝牙微控制器行业采购模式</w:t>
      </w:r>
      <w:r>
        <w:rPr>
          <w:rFonts w:hint="eastAsia"/>
        </w:rPr>
        <w:br/>
      </w:r>
      <w:r>
        <w:rPr>
          <w:rFonts w:hint="eastAsia"/>
        </w:rPr>
        <w:t>　　7.6 低功耗蓝牙微控制器行业生产模式</w:t>
      </w:r>
      <w:r>
        <w:rPr>
          <w:rFonts w:hint="eastAsia"/>
        </w:rPr>
        <w:br/>
      </w:r>
      <w:r>
        <w:rPr>
          <w:rFonts w:hint="eastAsia"/>
        </w:rPr>
        <w:t>　　7.7 低功耗蓝牙微控制器行业销售模式及销售渠道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中国本土低功耗蓝牙微控制器产能、产量分析</w:t>
      </w:r>
      <w:r>
        <w:rPr>
          <w:rFonts w:hint="eastAsia"/>
        </w:rPr>
        <w:br/>
      </w:r>
      <w:r>
        <w:rPr>
          <w:rFonts w:hint="eastAsia"/>
        </w:rPr>
        <w:t>　　8.1 中国低功耗蓝牙微控制器供需现状及预测（2021-2032）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中国低功耗蓝牙微控制器产能、产量、产能利用率及发展趋势（2021-2032）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中国低功耗蓝牙微控制器产量、市场需求量及发展趋势（2021-2032）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中国低功耗蓝牙微控制器进出口分析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中国市场低功耗蓝牙微控制器主要进口来源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中国市场低功耗蓝牙微控制器主要出口目的地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不同产品类型低功耗蓝牙微控制器市场规模2021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不同应用低功耗蓝牙微控制器市场规模2021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中国市场主要厂商低功耗蓝牙微控制器销量（2021-2026）&amp;（千件）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中国市场主要厂商低功耗蓝牙微控制器销量市场份额（2021-2026）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中国市场主要厂商低功耗蓝牙微控制器收入（2021-2026）&amp;（万元）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中国市场主要厂商低功耗蓝牙微控制器收入份额（2021-2026）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2025年中国主要生产商低功耗蓝牙微控制器收入排名（万元）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中国市场主要厂商低功耗蓝牙微控制器价格（2021-2026）&amp;（元/件）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中国市场主要厂商低功耗蓝牙微控制器总部及产地分布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中国市场主要厂商成立时间及低功耗蓝牙微控制器商业化日期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中国市场主要厂商低功耗蓝牙微控制器产品类型及应用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2025年中国市场低功耗蓝牙微控制器主要厂商市场地位（第一梯队、第二梯队和第三梯队）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低功耗蓝牙微控制器市场投资、并购等现状分析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低功耗蓝牙微控制器生产基地、总部、竞争对手及市场地位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低功耗蓝牙微控制器产品规格、参数及市场应用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低功耗蓝牙微控制器销量（千件）、收入（万元）、价格（元/件）及毛利率（2021-2026）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低功耗蓝牙微控制器生产基地、总部、竞争对手及市场地位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低功耗蓝牙微控制器产品规格、参数及市场应用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低功耗蓝牙微控制器销量（千件）、收入（万元）、价格（元/件）及毛利率（2021-2026）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低功耗蓝牙微控制器生产基地、总部、竞争对手及市场地位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低功耗蓝牙微控制器产品规格、参数及市场应用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低功耗蓝牙微控制器销量（千件）、收入（万元）、价格（元/件）及毛利率（2021-2026）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低功耗蓝牙微控制器生产基地、总部、竞争对手及市场地位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低功耗蓝牙微控制器产品规格、参数及市场应用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低功耗蓝牙微控制器销量（千件）、收入（万元）、价格（元/件）及毛利率（2021-2026）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低功耗蓝牙微控制器生产基地、总部、竞争对手及市场地位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低功耗蓝牙微控制器产品规格、参数及市场应用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低功耗蓝牙微控制器销量（千件）、收入（万元）、价格（元/件）及毛利率（2021-2026）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低功耗蓝牙微控制器生产基地、总部、竞争对手及市场地位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低功耗蓝牙微控制器产品规格、参数及市场应用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低功耗蓝牙微控制器销量（千件）、收入（万元）、价格（元/件）及毛利率（2021-2026）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低功耗蓝牙微控制器生产基地、总部、竞争对手及市场地位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低功耗蓝牙微控制器产品规格、参数及市场应用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低功耗蓝牙微控制器销量（千件）、收入（万元）、价格（元/件）及毛利率（2021-2026）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低功耗蓝牙微控制器生产基地、总部、竞争对手及市场地位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低功耗蓝牙微控制器产品规格、参数及市场应用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低功耗蓝牙微控制器销量（千件）、收入（万元）、价格（元/件）及毛利率（2021-2026）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低功耗蓝牙微控制器生产基地、总部、竞争对手及市场地位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低功耗蓝牙微控制器产品规格、参数及市场应用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低功耗蓝牙微控制器销量（千件）、收入（万元）、价格（元/件）及毛利率（2021-2026）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低功耗蓝牙微控制器生产基地、总部、竞争对手及市场地位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低功耗蓝牙微控制器产品规格、参数及市场应用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低功耗蓝牙微控制器销量（千件）、收入（万元）、价格（元/件）及毛利率（2021-2026）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中国市场不同产品类型低功耗蓝牙微控制器销量（2021-2026）&amp;（千件）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中国市场不同产品类型低功耗蓝牙微控制器销量市场份额（2021-2026）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中国市场不同产品类型低功耗蓝牙微控制器销量预测（2027-2032）&amp;（千件）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中国市场不同产品类型低功耗蓝牙微控制器销量市场份额预测（2027-2032）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中国市场不同产品类型低功耗蓝牙微控制器规模（2021-2026）&amp;（万元）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中国市场不同产品类型低功耗蓝牙微控制器规模市场份额（2021-2026）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中国市场不同产品类型低功耗蓝牙微控制器规模预测（2027-2032）&amp;（万元）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中国市场不同产品类型低功耗蓝牙微控制器规模市场份额预测（2027-2032）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中国市场不同应用低功耗蓝牙微控制器销量（2021-2026）&amp;（千件）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中国市场不同应用低功耗蓝牙微控制器销量市场份额（2021-2026）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中国市场不同应用低功耗蓝牙微控制器销量预测（2027-2032）&amp;（千件）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中国市场不同应用低功耗蓝牙微控制器销量市场份额预测（2027-2032）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中国市场不同应用低功耗蓝牙微控制器规模（2021-2026）&amp;（万元）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中国市场不同应用低功耗蓝牙微控制器规模市场份额（2021-2026）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中国市场不同应用低功耗蓝牙微控制器规模预测（2027-2032）&amp;（万元）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中国市场不同应用低功耗蓝牙微控制器规模市场份额预测（2027-2032）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低功耗蓝牙微控制器行业发展分析---发展趋势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低功耗蓝牙微控制器行业发展分析---厂商壁垒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低功耗蓝牙微控制器行业发展分析---驱动因素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低功耗蓝牙微控制器行业发展分析---制约因素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低功耗蓝牙微控制器行业相关重点政策一览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低功耗蓝牙微控制器行业供应链分析</w:t>
      </w:r>
      <w:r>
        <w:rPr>
          <w:rFonts w:hint="eastAsia"/>
        </w:rPr>
        <w:br/>
      </w:r>
      <w:r>
        <w:rPr>
          <w:rFonts w:hint="eastAsia"/>
        </w:rPr>
        <w:t>　　表 86： 低功耗蓝牙微控制器上游原料供应商</w:t>
      </w:r>
      <w:r>
        <w:rPr>
          <w:rFonts w:hint="eastAsia"/>
        </w:rPr>
        <w:br/>
      </w:r>
      <w:r>
        <w:rPr>
          <w:rFonts w:hint="eastAsia"/>
        </w:rPr>
        <w:t>　　表 87： 低功耗蓝牙微控制器行业主要下游客户</w:t>
      </w:r>
      <w:r>
        <w:rPr>
          <w:rFonts w:hint="eastAsia"/>
        </w:rPr>
        <w:br/>
      </w:r>
      <w:r>
        <w:rPr>
          <w:rFonts w:hint="eastAsia"/>
        </w:rPr>
        <w:t>　　表 88： 低功耗蓝牙微控制器典型经销商</w:t>
      </w:r>
      <w:r>
        <w:rPr>
          <w:rFonts w:hint="eastAsia"/>
        </w:rPr>
        <w:br/>
      </w:r>
      <w:r>
        <w:rPr>
          <w:rFonts w:hint="eastAsia"/>
        </w:rPr>
        <w:t>　　表 89： 中国低功耗蓝牙微控制器产量、销量、进口量及出口量（2021-2026）&amp;（千件）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中国低功耗蓝牙微控制器产量、销量、进口量及出口量预测（2027-2032）&amp;（千件）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中国市场低功耗蓝牙微控制器主要进口来源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中国市场低功耗蓝牙微控制器主要出口目的地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低功耗蓝牙微控制器产品图片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中国不同产品类型低功耗蓝牙微控制器市场规模市场份额2025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QFN产品图片</w:t>
      </w:r>
      <w:r>
        <w:rPr>
          <w:rFonts w:hint="eastAsia"/>
        </w:rPr>
        <w:br/>
      </w:r>
      <w:r>
        <w:rPr>
          <w:rFonts w:hint="eastAsia"/>
        </w:rPr>
        <w:t>　　图 4： BGA产品图片</w:t>
      </w:r>
      <w:r>
        <w:rPr>
          <w:rFonts w:hint="eastAsia"/>
        </w:rPr>
        <w:br/>
      </w:r>
      <w:r>
        <w:rPr>
          <w:rFonts w:hint="eastAsia"/>
        </w:rPr>
        <w:t>　　图 5： LGA产品图片</w:t>
      </w:r>
      <w:r>
        <w:rPr>
          <w:rFonts w:hint="eastAsia"/>
        </w:rPr>
        <w:br/>
      </w:r>
      <w:r>
        <w:rPr>
          <w:rFonts w:hint="eastAsia"/>
        </w:rPr>
        <w:t>　　图 6： 中国不同应用低功耗蓝牙微控制器市场份额2025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交通</w:t>
      </w:r>
      <w:r>
        <w:rPr>
          <w:rFonts w:hint="eastAsia"/>
        </w:rPr>
        <w:br/>
      </w:r>
      <w:r>
        <w:rPr>
          <w:rFonts w:hint="eastAsia"/>
        </w:rPr>
        <w:t>　　图 10： 中国市场低功耗蓝牙微控制器市场规模，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中国市场低功耗蓝牙微控制器收入及增长率（2021-2032）&amp;（万元）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中国市场低功耗蓝牙微控制器销量及增长率（2021-2032）&amp;（千件）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2025年中国市场主要厂商低功耗蓝牙微控制器销量市场份额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2025年中国市场主要厂商低功耗蓝牙微控制器收入市场份额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2025年中国市场前五大厂商低功耗蓝牙微控制器市场份额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2025年中国市场低功耗蓝牙微控制器第一梯队、第二梯队和第三梯队厂商（品牌）及市场份额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中国市场不同产品类型低功耗蓝牙微控制器价格走势（2021-2032）&amp;（元/件）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中国市场不同应用低功耗蓝牙微控制器价格走势（2021-2032）&amp;（元/件）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低功耗蓝牙微控制器中国企业SWOT分析</w:t>
      </w:r>
      <w:r>
        <w:rPr>
          <w:rFonts w:hint="eastAsia"/>
        </w:rPr>
        <w:br/>
      </w:r>
      <w:r>
        <w:rPr>
          <w:rFonts w:hint="eastAsia"/>
        </w:rPr>
        <w:t>　　图 20： 低功耗蓝牙微控制器产业链</w:t>
      </w:r>
      <w:r>
        <w:rPr>
          <w:rFonts w:hint="eastAsia"/>
        </w:rPr>
        <w:br/>
      </w:r>
      <w:r>
        <w:rPr>
          <w:rFonts w:hint="eastAsia"/>
        </w:rPr>
        <w:t>　　图 21： 低功耗蓝牙微控制器行业采购模式分析</w:t>
      </w:r>
      <w:r>
        <w:rPr>
          <w:rFonts w:hint="eastAsia"/>
        </w:rPr>
        <w:br/>
      </w:r>
      <w:r>
        <w:rPr>
          <w:rFonts w:hint="eastAsia"/>
        </w:rPr>
        <w:t>　　图 22： 低功耗蓝牙微控制器行业生产模式分析</w:t>
      </w:r>
      <w:r>
        <w:rPr>
          <w:rFonts w:hint="eastAsia"/>
        </w:rPr>
        <w:br/>
      </w:r>
      <w:r>
        <w:rPr>
          <w:rFonts w:hint="eastAsia"/>
        </w:rPr>
        <w:t>　　图 23： 低功耗蓝牙微控制器行业销售模式分析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中国低功耗蓝牙微控制器产能、产量、产能利用率及发展趋势（2021-2032）&amp;（千件）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中国低功耗蓝牙微控制器产量、市场需求量及发展趋势（2021-2032）&amp;（千件）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5a81c9ce849df" w:history="1">
        <w:r>
          <w:rPr>
            <w:rStyle w:val="Hyperlink"/>
          </w:rPr>
          <w:t>2026-2032年中国低功耗蓝牙微控制器行业研究分析与发展前景预测报告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5a81c9ce849df" w:history="1">
        <w:r>
          <w:rPr>
            <w:rStyle w:val="Hyperlink"/>
          </w:rPr>
          <w:t>https://www.20087.com/9/77/DiGongHaoLanYaWeiKongZhiQiHangYeQianJingFenXi.html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4643c76f847ce" w:history="1">
      <w:r>
        <w:rPr>
          <w:rStyle w:val="Hyperlink"/>
        </w:rPr>
        <w:t>2026-2032年中国低功耗蓝牙微控制器行业研究分析与发展前景预测报告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DiGongHaoLanYaWeiKongZhiQiHangYeQianJingFenXi.html" TargetMode="External" Id="Rb2b5a81c9ce8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DiGongHaoLanYaWeiKongZhiQiHangYeQianJingFenXi.html" TargetMode="External" Id="R4e54643c76f8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2026-01-29T08:25:23Z</dcterms:created>
  <dcterms:modified xsi:type="dcterms:W3CDTF">2026-01-29T09:25:23Z</dcterms:modified>
  <dc:subject>2026-2032年中国低功耗蓝牙微控制器行业研究分析与发展前景预测报告</dc:subject>
  <dc:title>2026-2032年中国低功耗蓝牙微控制器行业研究分析与发展前景预测报告</dc:title>
  <cp:keywords>2026-2032年中国低功耗蓝牙微控制器行业研究分析与发展前景预测报告</cp:keywords>
  <dc:description>2026-2032年中国低功耗蓝牙微控制器行业研究分析与发展前景预测报告</dc:description>
</cp:coreProperties>
</file>