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2648b0d324d59" w:history="1">
              <w:r>
                <w:rPr>
                  <w:rStyle w:val="Hyperlink"/>
                </w:rPr>
                <w:t>2024-2030年中国光学调整架市场现状研究分析与发展趋势预测报告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2648b0d324d59" w:history="1">
              <w:r>
                <w:rPr>
                  <w:rStyle w:val="Hyperlink"/>
                </w:rPr>
                <w:t>2024-2030年中国光学调整架市场现状研究分析与发展趋势预测报告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2648b0d324d59" w:history="1">
                <w:r>
                  <w:rPr>
                    <w:rStyle w:val="Hyperlink"/>
                  </w:rPr>
                  <w:t>https://www.20087.com/9/97/GuangXueDiaoZhengJiaDeXianZhuang.html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调整架是用于固定和调整光学元件位置的精密机械装置，在科研、教育和工业领域有着广泛的应用。近年来，随着科技的发展和对精度要求的提高，光学调整架市场呈现出稳定增长的趋势。目前，光学调整架不仅在材料上更加注重稳定性和耐用性，如采用高精度加工的金属材料，而且在设计上也更加注重灵活性和兼容性，以满足不同实验和应用的需求。此外，随着技术的进步，光学调整架的生产过程也在不断优化，以提高效率并降低成本。</w:t>
      </w:r>
      <w:r>
        <w:rPr>
          <w:rFonts w:hint="eastAsia"/>
        </w:rPr>
        <w:br/>
      </w:r>
      <w:r>
        <w:rPr>
          <w:rFonts w:hint="eastAsia"/>
        </w:rPr>
        <w:t>　　未来，光学调整架将继续深化技术创新和服务优化。一方面，随着精密机械和材料科学的发展，光学调整架将更加注重采用高性能材料和精密加工技术，以提高产品的精度和稳定性。另一方面，随着对用户友好性的重视，光学调整架将更加注重提供易于操作和维护的设计，例如通过简化组装步骤和提供直观的使用指南。此外，随着对定制化服务的需求增加，光学调整架将更加注重提供定制化的解决方案，以满足特定项目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2648b0d324d59" w:history="1">
        <w:r>
          <w:rPr>
            <w:rStyle w:val="Hyperlink"/>
          </w:rPr>
          <w:t>2024-2030年中国光学调整架市场现状研究分析与发展趋势预测报告</w:t>
        </w:r>
      </w:hyperlink>
      <w:r>
        <w:rPr>
          <w:rFonts w:hint="eastAsia"/>
        </w:rPr>
        <w:t>》基于多年监测调研数据，结合光学调整架行业现状与发展前景，全面分析了光学调整架市场需求、市场规模、产业链构成、价格机制以及光学调整架细分市场特性。光学调整架报告客观评估了市场前景，预测了发展趋势，深入分析了品牌竞争、市场集中度及光学调整架重点企业运营状况。同时，光学调整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光学调整架概述</w:t>
      </w:r>
      <w:r>
        <w:rPr>
          <w:rFonts w:hint="eastAsia"/>
        </w:rPr>
        <w:br/>
      </w:r>
      <w:r>
        <w:rPr>
          <w:rFonts w:hint="eastAsia"/>
        </w:rPr>
        <w:t>　　第一节 光学调整架定义</w:t>
      </w:r>
      <w:r>
        <w:rPr>
          <w:rFonts w:hint="eastAsia"/>
        </w:rPr>
        <w:br/>
      </w:r>
      <w:r>
        <w:rPr>
          <w:rFonts w:hint="eastAsia"/>
        </w:rPr>
        <w:t>　　第二节 光学调整架行业发展历程</w:t>
      </w:r>
      <w:r>
        <w:rPr>
          <w:rFonts w:hint="eastAsia"/>
        </w:rPr>
        <w:br/>
      </w:r>
      <w:r>
        <w:rPr>
          <w:rFonts w:hint="eastAsia"/>
        </w:rPr>
        <w:t>　　第三节 光学调整架分类情况</w:t>
      </w:r>
      <w:r>
        <w:rPr>
          <w:rFonts w:hint="eastAsia"/>
        </w:rPr>
        <w:br/>
      </w:r>
      <w:r>
        <w:rPr>
          <w:rFonts w:hint="eastAsia"/>
        </w:rPr>
        <w:t>　　第四节 光学调整架产业链分析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二、光学调整架产业链模型分析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光学调整架发展环境及政策分析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中国光学调整架生产现状分析</w:t>
      </w:r>
      <w:r>
        <w:rPr>
          <w:rFonts w:hint="eastAsia"/>
        </w:rPr>
        <w:br/>
      </w:r>
      <w:r>
        <w:rPr>
          <w:rFonts w:hint="eastAsia"/>
        </w:rPr>
        <w:t>　　第一节 光学调整架行业总体规模</w:t>
      </w:r>
      <w:r>
        <w:rPr>
          <w:rFonts w:hint="eastAsia"/>
        </w:rPr>
        <w:br/>
      </w:r>
      <w:r>
        <w:rPr>
          <w:rFonts w:hint="eastAsia"/>
        </w:rPr>
        <w:t>　　第二节 光学调整架产能概况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光学调整架产量概况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光学调整架产业的生命周期分析</w:t>
      </w:r>
      <w:r>
        <w:rPr>
          <w:rFonts w:hint="eastAsia"/>
        </w:rPr>
        <w:br/>
      </w:r>
      <w:r>
        <w:rPr>
          <w:rFonts w:hint="eastAsia"/>
        </w:rPr>
        <w:t>　　第五节 光学调整架产业供需情况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光学调整架国内产品价格走势及影响因素分析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2024年中国光学调整架行业总体发展状况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中国光学调整架行业规模情况分析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中国光学调整架行业产销情况分析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中国光学调整架行业财务能力分析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2024年中国光学调整架行业发展概况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2024年中国光学调整架行业发展态势分析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2024年中国光学调整架行业发展特点分析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2024年中国光学调整架行业市场供需分析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光学调整架行业市场竞争策略分析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光学调整架市场竞争策略分析</w:t>
      </w:r>
      <w:r>
        <w:rPr>
          <w:rFonts w:hint="eastAsia"/>
        </w:rPr>
        <w:br/>
      </w:r>
      <w:r>
        <w:rPr>
          <w:rFonts w:hint="eastAsia"/>
        </w:rPr>
        <w:t>　　　　一、光学调整架市场增长潜力分析</w:t>
      </w:r>
      <w:r>
        <w:rPr>
          <w:rFonts w:hint="eastAsia"/>
        </w:rPr>
        <w:br/>
      </w:r>
      <w:r>
        <w:rPr>
          <w:rFonts w:hint="eastAsia"/>
        </w:rPr>
        <w:t>　　　　二、光学调整架产品竞争策略分析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光学调整架企业竞争策略分析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一、2024-2030年中国光学调整架市场竞争趋势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二、2024-2030年光学调整架行业竞争格局展望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三、2024-2030年光学调整架行业竞争策略分析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光学调整架行业投资与发展前景分析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2024年光学调整架行业投资情况分析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光学调整架行业投资机会分析</w:t>
      </w:r>
      <w:r>
        <w:rPr>
          <w:rFonts w:hint="eastAsia"/>
        </w:rPr>
        <w:br/>
      </w:r>
      <w:r>
        <w:rPr>
          <w:rFonts w:hint="eastAsia"/>
        </w:rPr>
        <w:t>　　　　一、光学调整架投资项目分析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二、可以投资的光学调整架模式</w:t>
      </w:r>
      <w:r>
        <w:rPr>
          <w:rFonts w:hint="eastAsia"/>
        </w:rPr>
        <w:br/>
      </w:r>
      <w:r>
        <w:rPr>
          <w:rFonts w:hint="eastAsia"/>
        </w:rPr>
        <w:t>　　　　三、2024年光学调整架投资机会</w:t>
      </w:r>
      <w:r>
        <w:rPr>
          <w:rFonts w:hint="eastAsia"/>
        </w:rPr>
        <w:br/>
      </w:r>
      <w:r>
        <w:rPr>
          <w:rFonts w:hint="eastAsia"/>
        </w:rPr>
        <w:t>　　　　四、2024年光学调整架投资新方向</w:t>
      </w:r>
      <w:r>
        <w:rPr>
          <w:rFonts w:hint="eastAsia"/>
        </w:rPr>
        <w:br/>
      </w:r>
      <w:r>
        <w:rPr>
          <w:rFonts w:hint="eastAsia"/>
        </w:rPr>
        <w:t>　　第三节 光学调整架行业发展前景分析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一、金融危机下光学调整架市场的发展前景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二、2024年光学调整架市场面临的发展商机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光学调整架行业竞争格局分析</w:t>
      </w:r>
      <w:r>
        <w:rPr>
          <w:rFonts w:hint="eastAsia"/>
        </w:rPr>
        <w:br/>
      </w:r>
      <w:r>
        <w:rPr>
          <w:rFonts w:hint="eastAsia"/>
        </w:rPr>
        <w:t>　　第一节 光学调整架行业集中度分析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光学调整架行业主要企业竞争力分析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光学调整架行业竞争格局分析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一、2024年光学调整架行业竞争分析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二、2024年中外光学调整架产品竞争分析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三、2019-2024年我国光学调整架市场竞争分析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五、2024-2030年国内主要光学调整架企业动向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光学调整架上游原材料供应状况分析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光学调整架产业用户度分析</w:t>
      </w:r>
      <w:r>
        <w:rPr>
          <w:rFonts w:hint="eastAsia"/>
        </w:rPr>
        <w:br/>
      </w:r>
      <w:r>
        <w:rPr>
          <w:rFonts w:hint="eastAsia"/>
        </w:rPr>
        <w:t>　　第一节 光学调整架产业用户认知程度</w:t>
      </w:r>
      <w:r>
        <w:rPr>
          <w:rFonts w:hint="eastAsia"/>
        </w:rPr>
        <w:br/>
      </w:r>
      <w:r>
        <w:rPr>
          <w:rFonts w:hint="eastAsia"/>
        </w:rPr>
        <w:t>　　第二节 光学调整架产业用户关注因素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2024-2030年光学调整架行业发展趋势及投资风险分析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当前光学调整架存在的问题</w:t>
      </w:r>
      <w:r>
        <w:rPr>
          <w:rFonts w:hint="eastAsia"/>
        </w:rPr>
        <w:br/>
      </w:r>
      <w:r>
        <w:rPr>
          <w:rFonts w:hint="eastAsia"/>
        </w:rPr>
        <w:t>　　第二节 光学调整架未来发展预测分析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一、中国光学调整架发展方向分析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二、2024-2030年中国光学调整架行业发展规模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三、2024-2030年中国光学调整架行业发展趋势预测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2024-2030年中国光学调整架行业投资风险分析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光学调整架国内重点生产厂家分析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中^智^林^光学调整架重点公司介绍</w:t>
      </w:r>
      <w:r>
        <w:rPr>
          <w:rFonts w:hint="eastAsia"/>
        </w:rPr>
        <w:br/>
      </w:r>
      <w:r>
        <w:rPr>
          <w:rFonts w:hint="eastAsia"/>
        </w:rPr>
        <w:t>　　　　一、北京卓立汉光仪器有限公司</w:t>
      </w:r>
      <w:r>
        <w:rPr>
          <w:rFonts w:hint="eastAsia"/>
        </w:rPr>
        <w:br/>
      </w:r>
      <w:r>
        <w:rPr>
          <w:rFonts w:hint="eastAsia"/>
        </w:rPr>
        <w:t>　　　　二、大恒新纪元科技股份有限公司（上市公司）</w:t>
      </w:r>
      <w:r>
        <w:rPr>
          <w:rFonts w:hint="eastAsia"/>
        </w:rPr>
        <w:br/>
      </w:r>
      <w:r>
        <w:rPr>
          <w:rFonts w:hint="eastAsia"/>
        </w:rPr>
        <w:t>　　　　三、北京北光世纪仪器有限公司</w:t>
      </w:r>
      <w:r>
        <w:rPr>
          <w:rFonts w:hint="eastAsia"/>
        </w:rPr>
        <w:br/>
      </w:r>
      <w:r>
        <w:rPr>
          <w:rFonts w:hint="eastAsia"/>
        </w:rPr>
        <w:t>　　　　四、上海联谊光纤激光器械</w:t>
      </w:r>
      <w:r>
        <w:rPr>
          <w:rFonts w:hint="eastAsia"/>
        </w:rPr>
        <w:br/>
      </w:r>
      <w:r>
        <w:rPr>
          <w:rFonts w:hint="eastAsia"/>
        </w:rPr>
        <w:t>　　　　五、上海华赋信息科技有限公司</w:t>
      </w:r>
      <w:r>
        <w:rPr>
          <w:rFonts w:hint="eastAsia"/>
        </w:rPr>
        <w:br/>
      </w:r>
      <w:r>
        <w:rPr>
          <w:rFonts w:hint="eastAsia"/>
        </w:rPr>
        <w:t>　　　　六、西格玛光机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光学调整架地区销售分析</w:t>
      </w:r>
      <w:r>
        <w:rPr>
          <w:rFonts w:hint="eastAsia"/>
        </w:rPr>
        <w:br/>
      </w:r>
      <w:r>
        <w:rPr>
          <w:rFonts w:hint="eastAsia"/>
        </w:rPr>
        <w:t>　　　　一、光学调整架各地区对比销售分析</w:t>
      </w:r>
      <w:r>
        <w:rPr>
          <w:rFonts w:hint="eastAsia"/>
        </w:rPr>
        <w:br/>
      </w:r>
      <w:r>
        <w:rPr>
          <w:rFonts w:hint="eastAsia"/>
        </w:rPr>
        <w:t>　　　　二、光学调整架重点地区一销售分析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三、光学调整架重点地区二销售分析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四、光学调整架重点地区三销售分析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五、光学调整架重点地区四销售分析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光学调整架产品竞争力优势分析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光学调整架的产业链结构图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2019-2024年GDP同比增长率</w:t>
      </w:r>
      <w:r>
        <w:rPr>
          <w:rFonts w:hint="eastAsia"/>
        </w:rPr>
        <w:br/>
      </w:r>
      <w:r>
        <w:rPr>
          <w:rFonts w:hint="eastAsia"/>
        </w:rPr>
        <w:t>　　图表 4 2019-2024年三次产业增加值季度同比增长率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5 2019-2024年工业增加值及其构成月度累计同比增长率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6 2019-2024年城镇固定资产月度累计投资同比增长率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7 2019-2024年按地区分城镇固定资产月度累计投资同比增长率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8 2019-2024年月度社会消费零售总额及其同比增长率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9 2019-2024年社会消费品零售总额构成月度同比增长率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10 2019-2024年CPI、PPI月度变化率</w:t>
      </w:r>
      <w:r>
        <w:rPr>
          <w:rFonts w:hint="eastAsia"/>
        </w:rPr>
        <w:br/>
      </w:r>
      <w:r>
        <w:rPr>
          <w:rFonts w:hint="eastAsia"/>
        </w:rPr>
        <w:t>　　图表 11 2019-2024年企业商品价格月度指数</w:t>
      </w:r>
      <w:r>
        <w:rPr>
          <w:rFonts w:hint="eastAsia"/>
        </w:rPr>
        <w:br/>
      </w:r>
      <w:r>
        <w:rPr>
          <w:rFonts w:hint="eastAsia"/>
        </w:rPr>
        <w:t>　　图表 12 2019-2024年月度进出口同比增长率</w:t>
      </w:r>
      <w:r>
        <w:rPr>
          <w:rFonts w:hint="eastAsia"/>
        </w:rPr>
        <w:br/>
      </w:r>
      <w:r>
        <w:rPr>
          <w:rFonts w:hint="eastAsia"/>
        </w:rPr>
        <w:t>　　图表 13 2019-2024年季度累积货币供应量及同比增长率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14 2019-2024年月度人民币新增贷 款额及当月同比多增贷 款额</w:t>
      </w:r>
      <w:r>
        <w:rPr>
          <w:rFonts w:hint="eastAsia"/>
        </w:rPr>
        <w:br/>
      </w:r>
      <w:r>
        <w:rPr>
          <w:rFonts w:hint="eastAsia"/>
        </w:rPr>
        <w:t>　　图表 15 2019-2024年季度累积本外币存贷 款总额及同比增长率</w:t>
      </w:r>
      <w:r>
        <w:rPr>
          <w:rFonts w:hint="eastAsia"/>
        </w:rPr>
        <w:br/>
      </w:r>
      <w:r>
        <w:rPr>
          <w:rFonts w:hint="eastAsia"/>
        </w:rPr>
        <w:t>　　图表 16 2019-2024年季度累计外汇储备总额及同比增长率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17 国际货币基金组织2024年份报告GDP预测值</w:t>
      </w:r>
      <w:r>
        <w:rPr>
          <w:rFonts w:hint="eastAsia"/>
        </w:rPr>
        <w:br/>
      </w:r>
      <w:r>
        <w:rPr>
          <w:rFonts w:hint="eastAsia"/>
        </w:rPr>
        <w:t>　　图表 18 2019-2024年我国M2/GDP比率</w:t>
      </w:r>
      <w:r>
        <w:rPr>
          <w:rFonts w:hint="eastAsia"/>
        </w:rPr>
        <w:br/>
      </w:r>
      <w:r>
        <w:rPr>
          <w:rFonts w:hint="eastAsia"/>
        </w:rPr>
        <w:t>　　图表 19 我国2019-2024年新增人民币信贷 单位：万元</w:t>
      </w:r>
      <w:r>
        <w:rPr>
          <w:rFonts w:hint="eastAsia"/>
        </w:rPr>
        <w:br/>
      </w:r>
      <w:r>
        <w:rPr>
          <w:rFonts w:hint="eastAsia"/>
        </w:rPr>
        <w:t>　　图表 20 2019-2024年我国CPI走势</w:t>
      </w:r>
      <w:r>
        <w:rPr>
          <w:rFonts w:hint="eastAsia"/>
        </w:rPr>
        <w:br/>
      </w:r>
      <w:r>
        <w:rPr>
          <w:rFonts w:hint="eastAsia"/>
        </w:rPr>
        <w:t>　　图表 21 2019-2024年我国固定资产投资、新增及房地产投资增速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22 2019-2024年我国月度出口同比增速</w:t>
      </w:r>
      <w:r>
        <w:rPr>
          <w:rFonts w:hint="eastAsia"/>
        </w:rPr>
        <w:br/>
      </w:r>
      <w:r>
        <w:rPr>
          <w:rFonts w:hint="eastAsia"/>
        </w:rPr>
        <w:t>　　图表 23 2019-2024年我国社会消费品、CPI月度同比增速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24 2019-2024年我国光学调整架行业市场规模分析</w:t>
      </w:r>
      <w:r>
        <w:rPr>
          <w:rFonts w:hint="eastAsia"/>
        </w:rPr>
        <w:br/>
      </w:r>
      <w:r>
        <w:rPr>
          <w:rFonts w:hint="eastAsia"/>
        </w:rPr>
        <w:t>　　图表 25 2019-2024年我国光学调整架行业产能分析</w:t>
      </w:r>
      <w:r>
        <w:rPr>
          <w:rFonts w:hint="eastAsia"/>
        </w:rPr>
        <w:br/>
      </w:r>
      <w:r>
        <w:rPr>
          <w:rFonts w:hint="eastAsia"/>
        </w:rPr>
        <w:t>　　图表 26 2024-2030年中国光学调整架行业产能预测分析</w:t>
      </w:r>
      <w:r>
        <w:rPr>
          <w:rFonts w:hint="eastAsia"/>
        </w:rPr>
        <w:br/>
      </w:r>
      <w:r>
        <w:rPr>
          <w:rFonts w:hint="eastAsia"/>
        </w:rPr>
        <w:t>　　图表 27 2019-2024年我国光学调整架行业产量分析</w:t>
      </w:r>
      <w:r>
        <w:rPr>
          <w:rFonts w:hint="eastAsia"/>
        </w:rPr>
        <w:br/>
      </w:r>
      <w:r>
        <w:rPr>
          <w:rFonts w:hint="eastAsia"/>
        </w:rPr>
        <w:t>　　图表 28 2019-2024年我国光学调整架行业产能利用率分析</w:t>
      </w:r>
      <w:r>
        <w:rPr>
          <w:rFonts w:hint="eastAsia"/>
        </w:rPr>
        <w:br/>
      </w:r>
      <w:r>
        <w:rPr>
          <w:rFonts w:hint="eastAsia"/>
        </w:rPr>
        <w:t>　　图表 29 2024-2030年中国光学调整架市场产量预测分析</w:t>
      </w:r>
      <w:r>
        <w:rPr>
          <w:rFonts w:hint="eastAsia"/>
        </w:rPr>
        <w:br/>
      </w:r>
      <w:r>
        <w:rPr>
          <w:rFonts w:hint="eastAsia"/>
        </w:rPr>
        <w:t>　　图表 30 我国光学调整架行业所处生命周期示意图</w:t>
      </w:r>
      <w:r>
        <w:rPr>
          <w:rFonts w:hint="eastAsia"/>
        </w:rPr>
        <w:br/>
      </w:r>
      <w:r>
        <w:rPr>
          <w:rFonts w:hint="eastAsia"/>
        </w:rPr>
        <w:t>　　图表 31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32 2024年我国光学调整架市场不同因素的价格影响力对比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33 光学调整架行业单位规模情况分析</w:t>
      </w:r>
      <w:r>
        <w:rPr>
          <w:rFonts w:hint="eastAsia"/>
        </w:rPr>
        <w:br/>
      </w:r>
      <w:r>
        <w:rPr>
          <w:rFonts w:hint="eastAsia"/>
        </w:rPr>
        <w:t>　　图表 34 光学调整架行业人员状况分析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2648b0d324d59" w:history="1">
        <w:r>
          <w:rPr>
            <w:rStyle w:val="Hyperlink"/>
          </w:rPr>
          <w:t>2024-2030年中国光学调整架市场现状研究分析与发展趋势预测报告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2648b0d324d59" w:history="1">
        <w:r>
          <w:rPr>
            <w:rStyle w:val="Hyperlink"/>
          </w:rPr>
          <w:t>https://www.20087.com/9/97/GuangXueDiaoZhengJiaDeXianZhuang.html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a33a5081448ba" w:history="1">
      <w:r>
        <w:rPr>
          <w:rStyle w:val="Hyperlink"/>
        </w:rPr>
        <w:t>2024-2030年中国光学调整架市场现状研究分析与发展趋势预测报告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GuangXueDiaoZhengJiaDeXianZhuang.html" TargetMode="External" Id="Red12648b0d32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GuangXueDiaoZhengJiaDeXianZhuang.html" TargetMode="External" Id="Rbbca33a50814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2024-05-05T01:13:00Z</dcterms:created>
  <dcterms:modified xsi:type="dcterms:W3CDTF">2024-05-05T02:13:00Z</dcterms:modified>
  <dc:subject>2024-2030年中国光学调整架市场现状研究分析与发展趋势预测报告</dc:subject>
  <dc:title>2024-2030年中国光学调整架市场现状研究分析与发展趋势预测报告</dc:title>
  <cp:keywords>2024-2030年中国光学调整架市场现状研究分析与发展趋势预测报告</cp:keywords>
  <dc:description>2024-2030年中国光学调整架市场现状研究分析与发展趋势预测报告</dc:description>
</cp:coreProperties>
</file>