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2ae78621d4537" w:history="1">
              <w:r>
                <w:rPr>
                  <w:rStyle w:val="Hyperlink"/>
                </w:rPr>
                <w:t>2026-2032年全球与中国全向轮行业发展研究及市场前景预测报告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2ae78621d4537" w:history="1">
              <w:r>
                <w:rPr>
                  <w:rStyle w:val="Hyperlink"/>
                </w:rPr>
                <w:t>2026-2032年全球与中国全向轮行业发展研究及市场前景预测报告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2ae78621d4537" w:history="1">
                <w:r>
                  <w:rPr>
                    <w:rStyle w:val="Hyperlink"/>
                  </w:rPr>
                  <w:t>https://www.20087.com/9/07/QuanXiangLunHangYeFaZhanQianJing.html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向轮是一种可在平面内实现任意方向平移与旋转的复合轮组结构，通常由主轮与外围多个小辊子垂直排列组成，广泛应用于AGV、服务机器人、物流分拣平台及精密装配设备。当前高端全向轮强调承载能力（&gt;500kg）、运动平稳性（低振动）及耐磨性（聚氨酯或高强度工程塑料辊面），行业在辊子轴承密封性、主轴同心度控制及模块化快换设计方面持续精进。在柔性制造与智能仓储需求驱动下，全向轮成为实现高自由度移动平台的关键机械部件。然而，复杂地面（如缝隙、斜坡）易导致辊子卡滞；同时，高速运行时噪音与磨损加剧，影响长期可靠性。</w:t>
      </w:r>
      <w:r>
        <w:rPr>
          <w:rFonts w:hint="eastAsia"/>
        </w:rPr>
        <w:br/>
      </w:r>
      <w:r>
        <w:rPr>
          <w:rFonts w:hint="eastAsia"/>
        </w:rPr>
        <w:t>　　未来，全向轮将向智能感知、轻量化复合材料与自适应悬挂方向演进。市场调研网指出，集成力矩与位移传感器，实时反馈地面接触状态并调整驱动策略。采用碳纤维增强尼龙或金属3D打印结构，在保证强度的同时大幅减重。开发微型主动悬挂系统，自动补偿地面不平度。在人机协作场景中，全向轮平台可感知人员接近并平滑避让。长远看，全向轮将从被动运动部件升级为环境交互执行单元，在提升移动灵活性与保障系统鲁棒性之间构筑精准、安静、可进化的智能底盘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2ae78621d4537" w:history="1">
        <w:r>
          <w:rPr>
            <w:rStyle w:val="Hyperlink"/>
          </w:rPr>
          <w:t>2026-2032年全球与中国全向轮行业发展研究及市场前景预测报告</w:t>
        </w:r>
      </w:hyperlink>
      <w:r>
        <w:rPr>
          <w:rFonts w:hint="eastAsia"/>
        </w:rPr>
        <w:t>》，2025年全向轮行业市场规模达 亿元，预计2032年市场规模将达 亿元，期间年均复合增长率（CAGR）达 %。报告依托权威机构及行业协会数据，结合全向轮行业的宏观环境与微观实践，从全向轮市场规模、市场需求、技术现状及产业链结构等多维度进行了系统调研与分析。报告通过严谨的研究方法与翔实的数据支持，辅以直观图表，全面剖析了全向轮行业发展趋势、重点企业表现及市场竞争格局，并通过SWOT分析揭示了行业机遇与潜在风险，为全向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按产品类型细分，全球全向轮市场规模2021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三轮配置</w:t>
      </w:r>
      <w:r>
        <w:rPr>
          <w:rFonts w:hint="eastAsia"/>
        </w:rPr>
        <w:br/>
      </w:r>
      <w:r>
        <w:rPr>
          <w:rFonts w:hint="eastAsia"/>
        </w:rPr>
        <w:t>　　　　1.3.3 四轮配置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按应用细分，全球全向轮市场规模2021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全向轮行业发展总体概况</w:t>
      </w:r>
      <w:r>
        <w:rPr>
          <w:rFonts w:hint="eastAsia"/>
        </w:rPr>
        <w:br/>
      </w:r>
      <w:r>
        <w:rPr>
          <w:rFonts w:hint="eastAsia"/>
        </w:rPr>
        <w:t>　　　　1.5.2 全向轮行业发展主要特点</w:t>
      </w:r>
      <w:r>
        <w:rPr>
          <w:rFonts w:hint="eastAsia"/>
        </w:rPr>
        <w:br/>
      </w:r>
      <w:r>
        <w:rPr>
          <w:rFonts w:hint="eastAsia"/>
        </w:rPr>
        <w:t>　　　　1.5.3 全向轮行业发展影响因素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全向轮有利因素</w:t>
      </w:r>
      <w:r>
        <w:rPr>
          <w:rFonts w:hint="eastAsia"/>
        </w:rPr>
        <w:br/>
      </w:r>
      <w:r>
        <w:rPr>
          <w:rFonts w:hint="eastAsia"/>
        </w:rPr>
        <w:t>　　　　1.5.3 .2 全向轮不利因素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全球市场，近三年全向轮主要企业占有率及排名（按销量）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全向轮主要企业在国际市场占有率（按销量，2023-2026）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2025年全向轮主要企业在国际市场排名（按销量）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全球市场主要企业全向轮销量（2023-2026）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全球市场，近三年全向轮主要企业占有率及排名（按收入）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全向轮主要企业在国际市场占有率（按收入，2023-2026）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2025年全向轮主要企业在国际市场排名（按收入）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全球市场主要企业全向轮销售收入（2023-2026）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全球市场主要企业全向轮销售价格（2023-2026）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中国市场，近三年全向轮主要企业占有率及排名（按销量）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全向轮主要企业在中国市场占有率（按销量，2023-2026）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2025年全向轮主要企业在中国市场排名（按销量）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中国市场主要企业全向轮销量（2023-2026）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中国市场，近三年全向轮主要企业占有率及排名（按收入）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全向轮主要企业在中国市场占有率（按收入，2023-2026）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2025年全向轮主要企业在中国市场排名（按收入）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中国市场主要企业全向轮销售收入（2023-2026）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全球主要厂商全向轮总部及产地分布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全球主要厂商成立时间及全向轮商业化日期</w:t>
      </w:r>
      <w:r>
        <w:rPr>
          <w:rFonts w:hint="eastAsia"/>
        </w:rPr>
        <w:br/>
      </w:r>
      <w:r>
        <w:rPr>
          <w:rFonts w:hint="eastAsia"/>
        </w:rPr>
        <w:t>　　2.8 全球主要厂商全向轮产品类型及应用</w:t>
      </w:r>
      <w:r>
        <w:rPr>
          <w:rFonts w:hint="eastAsia"/>
        </w:rPr>
        <w:br/>
      </w:r>
      <w:r>
        <w:rPr>
          <w:rFonts w:hint="eastAsia"/>
        </w:rPr>
        <w:t>　　2.9 全向轮行业集中度、竞争程度分析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全向轮行业集中度分析：2025年全球Top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全球全向轮第一梯队、第二梯队和第三梯队生产商（品牌）及市场份额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全球全向轮总体规模分析</w:t>
      </w:r>
      <w:r>
        <w:rPr>
          <w:rFonts w:hint="eastAsia"/>
        </w:rPr>
        <w:br/>
      </w:r>
      <w:r>
        <w:rPr>
          <w:rFonts w:hint="eastAsia"/>
        </w:rPr>
        <w:t>　　3.1 全球全向轮供需现状及预测（2021-2032）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全球全向轮产能、产量、产能利用率及发展趋势（2021-2032）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全球全向轮产量、需求量及发展趋势（2021-2032）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全球主要地区全向轮产量及发展趋势（2021-2032）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全球主要地区全向轮产量（2021-2026）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全球主要地区全向轮产量（2027-2032）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全球主要地区全向轮产量市场份额（2021-2032）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中国全向轮供需现状及预测（2021-2032）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中国全向轮产能、产量、产能利用率及发展趋势（2021-2032）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中国全向轮产量、市场需求量及发展趋势（2021-2032）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中国市场全向轮进出口（2021-2032）</w:t>
      </w:r>
      <w:r>
        <w:rPr>
          <w:rFonts w:hint="eastAsia"/>
        </w:rPr>
        <w:br/>
      </w:r>
      <w:r>
        <w:rPr>
          <w:rFonts w:hint="eastAsia"/>
        </w:rPr>
        <w:t>　　3.4 全球全向轮销量及销售额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全球市场全向轮销售额（2021-2032）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全球市场全向轮销量（2021-2032）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全球市场全向轮价格趋势（2021-2032）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全球全向轮主要地区分析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全球主要地区全向轮市场规模分析：2021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全球主要地区全向轮销售收入及市场份额（2021-2026）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全球主要地区全向轮销售收入预测（2027-2032）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全球主要地区全向轮销量分析：2021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全球主要地区全向轮销量及市场份额预测（2027-2032）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中东市场全向轮销量、收入及增长率（2021-2032）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不同产品类型全向轮分析</w:t>
      </w:r>
      <w:r>
        <w:rPr>
          <w:rFonts w:hint="eastAsia"/>
        </w:rPr>
        <w:br/>
      </w:r>
      <w:r>
        <w:rPr>
          <w:rFonts w:hint="eastAsia"/>
        </w:rPr>
        <w:t>　　6.1 全球不同产品类型全向轮销量（2021-2032）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全球不同产品类型全向轮销量预测（2027-2032）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全球不同产品类型全向轮收入（2021-2032）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全球不同产品类型全向轮收入及市场份额（2021-2026）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全球不同产品类型全向轮收入预测（2027-2032）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全球不同产品类型全向轮价格走势（2021-2032）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中国不同产品类型全向轮销量（2021-2032）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中国不同产品类型全向轮销量预测（2027-2032）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中国不同产品类型全向轮收入（2021-2032）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中国不同产品类型全向轮收入及市场份额（2021-2026）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中国不同产品类型全向轮收入预测（2027-2032）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不同应用全向轮分析</w:t>
      </w:r>
      <w:r>
        <w:rPr>
          <w:rFonts w:hint="eastAsia"/>
        </w:rPr>
        <w:br/>
      </w:r>
      <w:r>
        <w:rPr>
          <w:rFonts w:hint="eastAsia"/>
        </w:rPr>
        <w:t>　　7.1 全球不同应用全向轮销量（2021-2032）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全球不同应用全向轮销量预测（2027-2032）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全球不同应用全向轮收入（2021-2032）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全球不同应用全向轮收入及市场份额（2021-2026）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全球不同应用全向轮收入预测（2027-2032）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全球不同应用全向轮价格走势（2021-2032）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中国不同应用全向轮销量（2021-2032）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中国不同应用全向轮销量预测（2027-2032）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中国不同应用全向轮收入（2021-2032）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中国不同应用全向轮收入及市场份额（2021-2026）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中国不同应用全向轮收入预测（2027-2032）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全向轮行业发展趋势</w:t>
      </w:r>
      <w:r>
        <w:rPr>
          <w:rFonts w:hint="eastAsia"/>
        </w:rPr>
        <w:br/>
      </w:r>
      <w:r>
        <w:rPr>
          <w:rFonts w:hint="eastAsia"/>
        </w:rPr>
        <w:t>　　8.2 全向轮行业主要驱动因素</w:t>
      </w:r>
      <w:r>
        <w:rPr>
          <w:rFonts w:hint="eastAsia"/>
        </w:rPr>
        <w:br/>
      </w:r>
      <w:r>
        <w:rPr>
          <w:rFonts w:hint="eastAsia"/>
        </w:rPr>
        <w:t>　　8.3 全向轮中国企业SWOT分析</w:t>
      </w:r>
      <w:r>
        <w:rPr>
          <w:rFonts w:hint="eastAsia"/>
        </w:rPr>
        <w:br/>
      </w:r>
      <w:r>
        <w:rPr>
          <w:rFonts w:hint="eastAsia"/>
        </w:rPr>
        <w:t>　　8.4 中国全向轮行业政策环境分析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全向轮行业产业链简介</w:t>
      </w:r>
      <w:r>
        <w:rPr>
          <w:rFonts w:hint="eastAsia"/>
        </w:rPr>
        <w:br/>
      </w:r>
      <w:r>
        <w:rPr>
          <w:rFonts w:hint="eastAsia"/>
        </w:rPr>
        <w:t>　　　　9.1.1 全向轮行业供应链分析</w:t>
      </w:r>
      <w:r>
        <w:rPr>
          <w:rFonts w:hint="eastAsia"/>
        </w:rPr>
        <w:br/>
      </w:r>
      <w:r>
        <w:rPr>
          <w:rFonts w:hint="eastAsia"/>
        </w:rPr>
        <w:t>　　　　9.1.2 全向轮主要原料及供应情况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全向轮行业采购模式</w:t>
      </w:r>
      <w:r>
        <w:rPr>
          <w:rFonts w:hint="eastAsia"/>
        </w:rPr>
        <w:br/>
      </w:r>
      <w:r>
        <w:rPr>
          <w:rFonts w:hint="eastAsia"/>
        </w:rPr>
        <w:t>　　9.3 全向轮行业生产模式</w:t>
      </w:r>
      <w:r>
        <w:rPr>
          <w:rFonts w:hint="eastAsia"/>
        </w:rPr>
        <w:br/>
      </w:r>
      <w:r>
        <w:rPr>
          <w:rFonts w:hint="eastAsia"/>
        </w:rPr>
        <w:t>　　9.4 全向轮行业销售模式及销售渠道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按产品类型细分，全球全向轮市场规模2021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按应用细分，全球全向轮市场规模（CAGR）2021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全向轮行业发展主要特点</w:t>
      </w:r>
      <w:r>
        <w:rPr>
          <w:rFonts w:hint="eastAsia"/>
        </w:rPr>
        <w:br/>
      </w:r>
      <w:r>
        <w:rPr>
          <w:rFonts w:hint="eastAsia"/>
        </w:rPr>
        <w:t>　　表 4： 全向轮行业发展有利因素分析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全向轮行业发展不利因素分析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进入全向轮行业壁垒</w:t>
      </w:r>
      <w:r>
        <w:rPr>
          <w:rFonts w:hint="eastAsia"/>
        </w:rPr>
        <w:br/>
      </w:r>
      <w:r>
        <w:rPr>
          <w:rFonts w:hint="eastAsia"/>
        </w:rPr>
        <w:t>　　表 7： 全向轮主要企业在国际市场占有率（按销量，2023-2026）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2025年全向轮主要企业在国际市场排名（按销量）&amp;（千个）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全球市场主要企业全向轮销量（2023-2026）&amp;（千个）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全向轮主要企业在国际市场占有率（按收入，2023-2026）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2025年全向轮主要企业在国际市场排名（按收入）&amp;（万元）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全球市场主要企业全向轮销售收入（2023-2026）&amp;（万元）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全球市场主要企业全向轮销售价格（2023-2026）&amp;（元/个）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全向轮主要企业在中国市场占有率（按销量，2023-2026）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2025年全向轮主要企业在中国市场排名（按销量）&amp;（千个）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中国市场主要企业全向轮销量（2023-2026）&amp;（千个）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全向轮主要企业在中国市场占有率（按收入，2023-2026）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2025年全向轮主要企业在中国市场排名（按收入）&amp;（万元）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中国市场主要企业全向轮销售收入（2023-2026）&amp;（万元）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全球主要厂商全向轮总部及产地分布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全球主要厂商成立时间及全向轮商业化日期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全球主要厂商全向轮产品类型及应用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2025年全球全向轮主要厂商市场地位（第一梯队、第二梯队和第三梯队）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全球全向轮市场投资、并购等现状分析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全球主要地区全向轮产量增速（CAGR）：（2021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全球主要地区全向轮产量（2021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全球主要地区全向轮产量（2021-2026）&amp;（千个）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全球主要地区全向轮产量（2027-2032）&amp;（千个）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全球主要地区全向轮产量市场份额（2021-2026）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全球主要地区全向轮产量市场份额（2027-2032）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中国市场全向轮产量、销量、进出口（2021-2026）&amp;（千个）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中国市场全向轮产量、销量、进出口预测（2027-2032）&amp;（千个）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全球主要地区全向轮销售收入增速：（2021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全球主要地区全向轮销售收入（2021-2026）&amp;（万元）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全球主要地区全向轮销售收入市场份额（2021-2026）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全球主要地区全向轮收入（2027-2032）&amp;（万元）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全球主要地区全向轮收入市场份额（2027-2032）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全球主要地区全向轮销量（千个）：2021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全球主要地区全向轮销量市场份额（2021-2026）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全球主要地区全向轮销量（2027-2032）&amp;（千个）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全球主要地区全向轮销量份额（2027-2032）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全球不同产品类型全向轮销量（2021-2026）&amp;（千个）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全球不同产品类型全向轮销量市场份额（2021-2026）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全球不同产品类型全向轮销量预测（2027-2032）&amp;（千个）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全球市场不同产品类型全向轮销量市场份额预测（2027-2032）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全球不同产品类型全向轮收入（2021-2026）&amp;（万元）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全球不同产品类型全向轮收入市场份额（2021-2026）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全球不同产品类型全向轮收入预测（2027-2032）&amp;（万元）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全球不同产品类型全向轮收入市场份额预测（2027-2032）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中国不同产品类型全向轮销量（2021-2026）&amp;（千个）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中国不同产品类型全向轮销量市场份额（2021-2026）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中国不同产品类型全向轮销量预测（2027-2032）&amp;（千个）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全球市场不同产品类型全向轮销量市场份额预测（2027-2032）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中国不同产品类型全向轮收入（2021-2026）&amp;（万元）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中国不同产品类型全向轮收入市场份额（2021-2026）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中国不同产品类型全向轮收入预测（2027-2032）&amp;（万元）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中国不同产品类型全向轮收入市场份额预测（2027-2032）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全球不同应用全向轮销量（2021-2026）&amp;（千个）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全球不同应用全向轮销量市场份额（2021-2026）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全球不同应用全向轮销量预测（2027-2032）&amp;（千个）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全球市场不同应用全向轮销量市场份额预测（2027-2032）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全球不同应用全向轮收入（2021-2026）&amp;（万元）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全球不同应用全向轮收入市场份额（2021-2026）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全球不同应用全向轮收入预测（2027-2032）&amp;（万元）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全球不同应用全向轮收入市场份额预测（2027-2032）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中国不同应用全向轮销量（2021-2026）&amp;（千个）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中国不同应用全向轮销量市场份额（2021-2026）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中国不同应用全向轮销量预测（2027-2032）&amp;（千个）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中国市场不同应用全向轮销量市场份额预测（2027-2032）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中国不同应用全向轮收入（2021-2026）&amp;（万元）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中国不同应用全向轮收入市场份额（2021-2026）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中国不同应用全向轮收入预测（2027-2032）&amp;（万元）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中国不同应用全向轮收入市场份额预测（2027-2032）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全向轮行业发展趋势</w:t>
      </w:r>
      <w:r>
        <w:rPr>
          <w:rFonts w:hint="eastAsia"/>
        </w:rPr>
        <w:br/>
      </w:r>
      <w:r>
        <w:rPr>
          <w:rFonts w:hint="eastAsia"/>
        </w:rPr>
        <w:t>　　表 106： 全向轮行业主要驱动因素</w:t>
      </w:r>
      <w:r>
        <w:rPr>
          <w:rFonts w:hint="eastAsia"/>
        </w:rPr>
        <w:br/>
      </w:r>
      <w:r>
        <w:rPr>
          <w:rFonts w:hint="eastAsia"/>
        </w:rPr>
        <w:t>　　表 107： 全向轮行业供应链分析</w:t>
      </w:r>
      <w:r>
        <w:rPr>
          <w:rFonts w:hint="eastAsia"/>
        </w:rPr>
        <w:br/>
      </w:r>
      <w:r>
        <w:rPr>
          <w:rFonts w:hint="eastAsia"/>
        </w:rPr>
        <w:t>　　表 108： 全向轮上游原料供应商</w:t>
      </w:r>
      <w:r>
        <w:rPr>
          <w:rFonts w:hint="eastAsia"/>
        </w:rPr>
        <w:br/>
      </w:r>
      <w:r>
        <w:rPr>
          <w:rFonts w:hint="eastAsia"/>
        </w:rPr>
        <w:t>　　表 109： 全向轮主要地区不同应用客户分析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全向轮典型经销商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全向轮产品图片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全球不同产品类型全向轮销售额2021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全球不同产品类型全向轮市场份额2025 &amp; 2032</w:t>
      </w:r>
      <w:r>
        <w:rPr>
          <w:rFonts w:hint="eastAsia"/>
        </w:rPr>
        <w:br/>
      </w:r>
      <w:r>
        <w:rPr>
          <w:rFonts w:hint="eastAsia"/>
        </w:rPr>
        <w:t>　　图 4： 三轮配置产品图片</w:t>
      </w:r>
      <w:r>
        <w:rPr>
          <w:rFonts w:hint="eastAsia"/>
        </w:rPr>
        <w:br/>
      </w:r>
      <w:r>
        <w:rPr>
          <w:rFonts w:hint="eastAsia"/>
        </w:rPr>
        <w:t>　　图 5： 四轮配置产品图片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全球不同应用全向轮市场份额2025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2025年全球前五大生产商全向轮市场份额</w:t>
      </w:r>
      <w:r>
        <w:rPr>
          <w:rFonts w:hint="eastAsia"/>
        </w:rPr>
        <w:br/>
      </w:r>
      <w:r>
        <w:rPr>
          <w:rFonts w:hint="eastAsia"/>
        </w:rPr>
        <w:t>　　图 12： 2025年全球全向轮第一梯队、第二梯队和第三梯队厂商及市场份额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全球全向轮产能、产量、产能利用率及发展趋势（2021-2032）&amp;（千个）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全球全向轮产量、需求量及发展趋势（2021-2032）&amp;（千个）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全球主要地区全向轮产量市场份额（2021-2032）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中国全向轮产能、产量、产能利用率及发展趋势（2021-2032）&amp;（千个）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中国全向轮产量、市场需求量及发展趋势（2021-2032）&amp;（千个）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全球全向轮市场销售额及增长率：（2021-2032）&amp;（万元）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全球市场全向轮市场规模：2021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全球市场全向轮价格趋势（2021-2032）&amp;（元/个）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全球主要地区全向轮销售收入（2021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全球主要地区全向轮销售收入市场份额（2021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中东市场全向轮收入及增长率（2021-2032）&amp;（万元）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全球不同产品类型全向轮价格走势（2021-2032）&amp;（元/个）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全球不同应用全向轮价格走势（2021-2032）&amp;（元/个）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全向轮中国企业SWOT分析</w:t>
      </w:r>
      <w:r>
        <w:rPr>
          <w:rFonts w:hint="eastAsia"/>
        </w:rPr>
        <w:br/>
      </w:r>
      <w:r>
        <w:rPr>
          <w:rFonts w:hint="eastAsia"/>
        </w:rPr>
        <w:t>　　图 43： 全向轮产业链</w:t>
      </w:r>
      <w:r>
        <w:rPr>
          <w:rFonts w:hint="eastAsia"/>
        </w:rPr>
        <w:br/>
      </w:r>
      <w:r>
        <w:rPr>
          <w:rFonts w:hint="eastAsia"/>
        </w:rPr>
        <w:t>　　图 44： 全向轮行业采购模式分析</w:t>
      </w:r>
      <w:r>
        <w:rPr>
          <w:rFonts w:hint="eastAsia"/>
        </w:rPr>
        <w:br/>
      </w:r>
      <w:r>
        <w:rPr>
          <w:rFonts w:hint="eastAsia"/>
        </w:rPr>
        <w:t>　　图 45： 全向轮行业生产模式</w:t>
      </w:r>
      <w:r>
        <w:rPr>
          <w:rFonts w:hint="eastAsia"/>
        </w:rPr>
        <w:br/>
      </w:r>
      <w:r>
        <w:rPr>
          <w:rFonts w:hint="eastAsia"/>
        </w:rPr>
        <w:t>　　图 46： 全向轮行业销售模式分析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2ae78621d4537" w:history="1">
        <w:r>
          <w:rPr>
            <w:rStyle w:val="Hyperlink"/>
          </w:rPr>
          <w:t>2026-2032年全球与中国全向轮行业发展研究及市场前景预测报告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2ae78621d4537" w:history="1">
        <w:r>
          <w:rPr>
            <w:rStyle w:val="Hyperlink"/>
          </w:rPr>
          <w:t>https://www.20087.com/9/07/QuanXiangLunHangYeFaZhanQianJing.html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热点：麦克纳姆轮是全向轮吗、全向轮图片、万向轮的特点、全向轮结构、万向轮和定向轮、全向轮原理、万向轮、全向轮的优缺点、万向轮三维模型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13a66cb884ae9" w:history="1">
      <w:r>
        <w:rPr>
          <w:rStyle w:val="Hyperlink"/>
        </w:rPr>
        <w:t>2026-2032年全球与中国全向轮行业发展研究及市场前景预测报告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uanXiangLunHangYeFaZhanQianJing.html" TargetMode="External" Id="Rec02ae78621d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uanXiangLunHangYeFaZhanQianJing.html" TargetMode="External" Id="R2ed13a66cb8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2026-03-24T02:20:54Z</dcterms:created>
  <dcterms:modified xsi:type="dcterms:W3CDTF">2026-03-24T03:20:54Z</dcterms:modified>
  <dc:subject>2026-2032年全球与中国全向轮行业发展研究及市场前景预测报告</dc:subject>
  <dc:title>2026-2032年全球与中国全向轮行业发展研究及市场前景预测报告</dc:title>
  <cp:keywords>2026-2032年全球与中国全向轮行业发展研究及市场前景预测报告</cp:keywords>
  <dc:description>2026-2032年全球与中国全向轮行业发展研究及市场前景预测报告</dc:description>
</cp:coreProperties>
</file>