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560579a9848c4" w:history="1">
              <w:r>
                <w:rPr>
                  <w:rStyle w:val="Hyperlink"/>
                </w:rPr>
                <w:t>2026-2032年中国分幅相机行业研究分析及市场前景报告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560579a9848c4" w:history="1">
              <w:r>
                <w:rPr>
                  <w:rStyle w:val="Hyperlink"/>
                </w:rPr>
                <w:t>2026-2032年中国分幅相机行业研究分析及市场前景报告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560579a9848c4" w:history="1">
                <w:r>
                  <w:rPr>
                    <w:rStyle w:val="Hyperlink"/>
                  </w:rPr>
                  <w:t>https://www.20087.com/9/77/FenFuXiangJiDeXianZhuangYuFaZhanQianJing.html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幅相机是高速成像领域的核心设备，广泛应用于科学研究、军工测试、工业检测及生物医学成像等高精度场景。分幅相机通过在单次曝光中实现多帧图像记录，能够捕捉微秒甚至纳秒级的瞬态过程，在爆炸力学、激光等离子体、材料断裂分析等领域具有不可替代性。近年来，随着CMOS传感器技术、光学设计与数据读出架构的进步，分幅相机在时间分辨率、空间分辨率及动态范围方面持续提升。然而，高端分幅相机仍高度依赖精密光学元件与定制化电子系统，制造门槛高、成本昂贵，市场主要由少数国际科研仪器厂商主导。同时，用户对实时处理能力、系统集成便捷性及多光谱兼容性的需求日益增强，推动产品向模块化与智能化方向演进。</w:t>
      </w:r>
      <w:r>
        <w:rPr>
          <w:rFonts w:hint="eastAsia"/>
        </w:rPr>
        <w:br/>
      </w:r>
      <w:r>
        <w:rPr>
          <w:rFonts w:hint="eastAsia"/>
        </w:rPr>
        <w:t>　　未来，分幅相机的发展将深度融合先进光电技术与人工智能算法，以拓展其在复杂动态系统观测中的应用边界。市场调研网指出，一方面，基于事件驱动传感、压缩感知或计算成像的新一代架构有望突破传统帧率与存储瓶颈，实现更高效率的瞬态信息捕获；另一方面，与同步辐射、自由电子激光等大科学装置的协同应用，将催生对极端环境适应性（如强电磁干扰、真空、低温）的专用机型。此外，随着智能制造对过程可视化的重视，工业级分幅相机可能向小型化、低成本、嵌入式方向发展，服务于高速装配、焊接监控或流体动力学在线诊断。长期来看，分幅相机将从“科研专属工具”逐步演化为“高端工业视觉基础设施”，其技术演进路径将紧密围绕时间-空间-光谱多维信息融合展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1560579a9848c4" w:history="1">
        <w:r>
          <w:rPr>
            <w:rStyle w:val="Hyperlink"/>
          </w:rPr>
          <w:t>2026-2032年中国分幅相机行业研究分析及市场前景报告</w:t>
        </w:r>
      </w:hyperlink>
      <w:r>
        <w:rPr>
          <w:rFonts w:hint="eastAsia"/>
        </w:rPr>
        <w:t>》，2025年分幅相机行业市场规模达 亿元，预计2032年市场规模将达 亿元，期间年均复合增长率（CAGR）达 %。报告系统梳理了分幅相机行业的产业链结构，详细分析了分幅相机市场规模与需求状况，并对市场价格、行业现状及未来前景进行了客观评估。报告结合分幅相机技术现状与发展方向，对行业趋势作出科学预测，同时聚焦分幅相机重点企业，解析竞争格局、市场集中度及品牌影响力。通过对分幅相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分幅相机市场概述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按照不同产品类型，分幅相机主要可以分为如下几个类别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中国不同产品类型分幅相机增长趋势2021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2通道</w:t>
      </w:r>
      <w:r>
        <w:rPr>
          <w:rFonts w:hint="eastAsia"/>
        </w:rPr>
        <w:br/>
      </w:r>
      <w:r>
        <w:rPr>
          <w:rFonts w:hint="eastAsia"/>
        </w:rPr>
        <w:t>　　　　1.2.3 4通道</w:t>
      </w:r>
      <w:r>
        <w:rPr>
          <w:rFonts w:hint="eastAsia"/>
        </w:rPr>
        <w:br/>
      </w:r>
      <w:r>
        <w:rPr>
          <w:rFonts w:hint="eastAsia"/>
        </w:rPr>
        <w:t>　　　　1.2.4 8通道</w:t>
      </w:r>
      <w:r>
        <w:rPr>
          <w:rFonts w:hint="eastAsia"/>
        </w:rPr>
        <w:br/>
      </w:r>
      <w:r>
        <w:rPr>
          <w:rFonts w:hint="eastAsia"/>
        </w:rPr>
        <w:t>　　1.3 从不同应用，分幅相机主要包括如下几个方面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中国不同应用分幅相机增长趋势2021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娱乐媒体</w:t>
      </w:r>
      <w:r>
        <w:rPr>
          <w:rFonts w:hint="eastAsia"/>
        </w:rPr>
        <w:br/>
      </w:r>
      <w:r>
        <w:rPr>
          <w:rFonts w:hint="eastAsia"/>
        </w:rPr>
        <w:t>　　1.4 中国分幅相机发展现状及未来趋势（2021-2032）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中国市场分幅相机收入及增长率（2021-2032）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中国市场分幅相机销量及增长率（2021-2032）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中国市场主要分幅相机厂商分析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中国市场主要厂商分幅相机销量及市场占有率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中国市场主要厂商分幅相机销量（2021-2026）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中国市场主要厂商分幅相机销量市场份额（2021-2026）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中国市场主要厂商分幅相机收入及市场占有率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中国市场主要厂商分幅相机收入（2021-2026）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中国市场主要厂商分幅相机收入市场份额（2021-2026）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2025年中国市场主要厂商分幅相机收入排名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中国市场主要厂商分幅相机价格（2021-2026）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中国市场主要厂商分幅相机总部及产地分布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中国市场主要厂商成立时间及分幅相机商业化日期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中国市场主要厂商分幅相机产品类型及应用</w:t>
      </w:r>
      <w:r>
        <w:rPr>
          <w:rFonts w:hint="eastAsia"/>
        </w:rPr>
        <w:br/>
      </w:r>
      <w:r>
        <w:rPr>
          <w:rFonts w:hint="eastAsia"/>
        </w:rPr>
        <w:t>　　2.7 分幅相机行业集中度、竞争程度分析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分幅相机行业集中度分析：2025年中国Top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中国市场分幅相机第一梯队、第二梯队和第三梯队厂商（品牌）及2025年市场份额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不同产品类型分幅相机分析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中国市场不同产品类型分幅相机销量（2021-2032）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中国市场不同产品类型分幅相机销量及市场份额（2021-2026）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中国市场不同产品类型分幅相机销量预测（2027-2032）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中国市场不同产品类型分幅相机规模（2021-2032）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中国市场不同产品类型分幅相机规模及市场份额（2021-2026）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中国市场不同产品类型分幅相机规模预测（2027-2032）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中国市场不同产品类型分幅相机价格走势（2021-2032）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不同应用分幅相机分析</w:t>
      </w:r>
      <w:r>
        <w:rPr>
          <w:rFonts w:hint="eastAsia"/>
        </w:rPr>
        <w:br/>
      </w:r>
      <w:r>
        <w:rPr>
          <w:rFonts w:hint="eastAsia"/>
        </w:rPr>
        <w:t>　　5.1 中国市场不同应用分幅相机销量（2021-2032）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中国市场不同应用分幅相机销量及市场份额（2021-2026）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中国市场不同应用分幅相机销量预测（2027-2032）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中国市场不同应用分幅相机规模（2021-2032）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中国市场不同应用分幅相机规模及市场份额（2021-2026）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中国市场不同应用分幅相机规模预测（2027-2032）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中国市场不同应用分幅相机价格走势（2021-2032）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分幅相机行业发展分析---发展趋势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分幅相机行业发展分析---厂商壁垒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分幅相机行业发展分析---驱动因素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分幅相机行业发展分析---制约因素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分幅相机中国企业SWOT分析</w:t>
      </w:r>
      <w:r>
        <w:rPr>
          <w:rFonts w:hint="eastAsia"/>
        </w:rPr>
        <w:br/>
      </w:r>
      <w:r>
        <w:rPr>
          <w:rFonts w:hint="eastAsia"/>
        </w:rPr>
        <w:t>　　6.6 分幅相机行业发展分析---行业政策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分幅相机行业产业链简介</w:t>
      </w:r>
      <w:r>
        <w:rPr>
          <w:rFonts w:hint="eastAsia"/>
        </w:rPr>
        <w:br/>
      </w:r>
      <w:r>
        <w:rPr>
          <w:rFonts w:hint="eastAsia"/>
        </w:rPr>
        <w:t>　　7.2 分幅相机产业链分析-上游</w:t>
      </w:r>
      <w:r>
        <w:rPr>
          <w:rFonts w:hint="eastAsia"/>
        </w:rPr>
        <w:br/>
      </w:r>
      <w:r>
        <w:rPr>
          <w:rFonts w:hint="eastAsia"/>
        </w:rPr>
        <w:t>　　7.3 分幅相机产业链分析-中游</w:t>
      </w:r>
      <w:r>
        <w:rPr>
          <w:rFonts w:hint="eastAsia"/>
        </w:rPr>
        <w:br/>
      </w:r>
      <w:r>
        <w:rPr>
          <w:rFonts w:hint="eastAsia"/>
        </w:rPr>
        <w:t>　　7.4 分幅相机产业链分析-下游</w:t>
      </w:r>
      <w:r>
        <w:rPr>
          <w:rFonts w:hint="eastAsia"/>
        </w:rPr>
        <w:br/>
      </w:r>
      <w:r>
        <w:rPr>
          <w:rFonts w:hint="eastAsia"/>
        </w:rPr>
        <w:t>　　7.5 分幅相机行业采购模式</w:t>
      </w:r>
      <w:r>
        <w:rPr>
          <w:rFonts w:hint="eastAsia"/>
        </w:rPr>
        <w:br/>
      </w:r>
      <w:r>
        <w:rPr>
          <w:rFonts w:hint="eastAsia"/>
        </w:rPr>
        <w:t>　　7.6 分幅相机行业生产模式</w:t>
      </w:r>
      <w:r>
        <w:rPr>
          <w:rFonts w:hint="eastAsia"/>
        </w:rPr>
        <w:br/>
      </w:r>
      <w:r>
        <w:rPr>
          <w:rFonts w:hint="eastAsia"/>
        </w:rPr>
        <w:t>　　7.7 分幅相机行业销售模式及销售渠道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中国本土分幅相机产能、产量分析</w:t>
      </w:r>
      <w:r>
        <w:rPr>
          <w:rFonts w:hint="eastAsia"/>
        </w:rPr>
        <w:br/>
      </w:r>
      <w:r>
        <w:rPr>
          <w:rFonts w:hint="eastAsia"/>
        </w:rPr>
        <w:t>　　8.1 中国分幅相机供需现状及预测（2021-2032）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中国分幅相机产能、产量、产能利用率及发展趋势（2021-2032）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中国分幅相机产量、市场需求量及发展趋势（2021-2032）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中国分幅相机进出口分析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中国市场分幅相机主要进口来源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中国市场分幅相机主要出口目的地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不同产品类型分幅相机市场规模2021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不同应用分幅相机市场规模2021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中国市场主要厂商分幅相机销量（2021-2026）&amp;（千台）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中国市场主要厂商分幅相机销量市场份额（2021-2026）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中国市场主要厂商分幅相机收入（2021-2026）&amp;（万元）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中国市场主要厂商分幅相机收入份额（2021-2026）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2025年中国主要生产商分幅相机收入排名（万元）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中国市场主要厂商分幅相机价格（2021-2026）&amp;（元/台）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中国市场主要厂商分幅相机总部及产地分布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中国市场主要厂商成立时间及分幅相机商业化日期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中国市场主要厂商分幅相机产品类型及应用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2025年中国市场分幅相机主要厂商市场地位（第一梯队、第二梯队和第三梯队）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分幅相机市场投资、并购等现状分析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分幅相机生产基地、总部、竞争对手及市场地位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分幅相机产品规格、参数及市场应用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分幅相机销量（千台）、收入（万元）、价格（元/台）及毛利率（2021-2026）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分幅相机生产基地、总部、竞争对手及市场地位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分幅相机产品规格、参数及市场应用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分幅相机销量（千台）、收入（万元）、价格（元/台）及毛利率（2021-2026）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分幅相机生产基地、总部、竞争对手及市场地位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分幅相机产品规格、参数及市场应用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分幅相机销量（千台）、收入（万元）、价格（元/台）及毛利率（2021-2026）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分幅相机生产基地、总部、竞争对手及市场地位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分幅相机产品规格、参数及市场应用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分幅相机销量（千台）、收入（万元）、价格（元/台）及毛利率（2021-2026）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分幅相机生产基地、总部、竞争对手及市场地位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分幅相机产品规格、参数及市场应用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分幅相机销量（千台）、收入（万元）、价格（元/台）及毛利率（2021-2026）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分幅相机生产基地、总部、竞争对手及市场地位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分幅相机产品规格、参数及市场应用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分幅相机销量（千台）、收入（万元）、价格（元/台）及毛利率（2021-2026）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分幅相机生产基地、总部、竞争对手及市场地位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分幅相机产品规格、参数及市场应用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分幅相机销量（千台）、收入（万元）、价格（元/台）及毛利率（2021-2026）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中国市场不同产品类型分幅相机销量（2021-2026）&amp;（千台）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中国市场不同产品类型分幅相机销量市场份额（2021-2026）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中国市场不同产品类型分幅相机销量预测（2027-2032）&amp;（千台）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中国市场不同产品类型分幅相机销量市场份额预测（2027-2032）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中国市场不同产品类型分幅相机规模（2021-2026）&amp;（万元）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中国市场不同产品类型分幅相机规模市场份额（2021-2026）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中国市场不同产品类型分幅相机规模预测（2027-2032）&amp;（万元）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中国市场不同产品类型分幅相机规模市场份额预测（2027-2032）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中国市场不同应用分幅相机销量（2021-2026）&amp;（千台）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中国市场不同应用分幅相机销量市场份额（2021-2026）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中国市场不同应用分幅相机销量预测（2027-2032）&amp;（千台）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中国市场不同应用分幅相机销量市场份额预测（2027-2032）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中国市场不同应用分幅相机规模（2021-2026）&amp;（万元）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中国市场不同应用分幅相机规模市场份额（2021-2026）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中国市场不同应用分幅相机规模预测（2027-2032）&amp;（万元）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中国市场不同应用分幅相机规模市场份额预测（2027-2032）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分幅相机行业发展分析---发展趋势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分幅相机行业发展分析---厂商壁垒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分幅相机行业发展分析---驱动因素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分幅相机行业发展分析---制约因素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分幅相机行业相关重点政策一览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分幅相机行业供应链分析</w:t>
      </w:r>
      <w:r>
        <w:rPr>
          <w:rFonts w:hint="eastAsia"/>
        </w:rPr>
        <w:br/>
      </w:r>
      <w:r>
        <w:rPr>
          <w:rFonts w:hint="eastAsia"/>
        </w:rPr>
        <w:t>　　表 71： 分幅相机上游原料供应商</w:t>
      </w:r>
      <w:r>
        <w:rPr>
          <w:rFonts w:hint="eastAsia"/>
        </w:rPr>
        <w:br/>
      </w:r>
      <w:r>
        <w:rPr>
          <w:rFonts w:hint="eastAsia"/>
        </w:rPr>
        <w:t>　　表 72： 分幅相机行业主要下游客户</w:t>
      </w:r>
      <w:r>
        <w:rPr>
          <w:rFonts w:hint="eastAsia"/>
        </w:rPr>
        <w:br/>
      </w:r>
      <w:r>
        <w:rPr>
          <w:rFonts w:hint="eastAsia"/>
        </w:rPr>
        <w:t>　　表 73： 分幅相机典型经销商</w:t>
      </w:r>
      <w:r>
        <w:rPr>
          <w:rFonts w:hint="eastAsia"/>
        </w:rPr>
        <w:br/>
      </w:r>
      <w:r>
        <w:rPr>
          <w:rFonts w:hint="eastAsia"/>
        </w:rPr>
        <w:t>　　表 74： 中国分幅相机产量、销量、进口量及出口量（2021-2026）&amp;（千台）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中国分幅相机产量、销量、进口量及出口量预测（2027-2032）&amp;（千台）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中国市场分幅相机主要进口来源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中国市场分幅相机主要出口目的地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分幅相机产品图片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中国不同产品类型分幅相机市场规模市场份额2025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2通道产品图片</w:t>
      </w:r>
      <w:r>
        <w:rPr>
          <w:rFonts w:hint="eastAsia"/>
        </w:rPr>
        <w:br/>
      </w:r>
      <w:r>
        <w:rPr>
          <w:rFonts w:hint="eastAsia"/>
        </w:rPr>
        <w:t>　　图 4： 4通道产品图片</w:t>
      </w:r>
      <w:r>
        <w:rPr>
          <w:rFonts w:hint="eastAsia"/>
        </w:rPr>
        <w:br/>
      </w:r>
      <w:r>
        <w:rPr>
          <w:rFonts w:hint="eastAsia"/>
        </w:rPr>
        <w:t>　　图 5： 8通道产品图片</w:t>
      </w:r>
      <w:r>
        <w:rPr>
          <w:rFonts w:hint="eastAsia"/>
        </w:rPr>
        <w:br/>
      </w:r>
      <w:r>
        <w:rPr>
          <w:rFonts w:hint="eastAsia"/>
        </w:rPr>
        <w:t>　　图 6： 中国不同应用分幅相机市场份额2025 &amp; 2032</w:t>
      </w:r>
      <w:r>
        <w:rPr>
          <w:rFonts w:hint="eastAsia"/>
        </w:rPr>
        <w:br/>
      </w:r>
      <w:r>
        <w:rPr>
          <w:rFonts w:hint="eastAsia"/>
        </w:rPr>
        <w:t>　　图 7： 科学研究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娱乐媒体</w:t>
      </w:r>
      <w:r>
        <w:rPr>
          <w:rFonts w:hint="eastAsia"/>
        </w:rPr>
        <w:br/>
      </w:r>
      <w:r>
        <w:rPr>
          <w:rFonts w:hint="eastAsia"/>
        </w:rPr>
        <w:t>　　图 11： 中国市场分幅相机市场规模，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中国市场分幅相机收入及增长率（2021-2032）&amp;（万元）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中国市场分幅相机销量及增长率（2021-2032）&amp;（千台）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2025年中国市场主要厂商分幅相机销量市场份额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2025年中国市场主要厂商分幅相机收入市场份额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2025年中国市场前五大厂商分幅相机市场份额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2025年中国市场分幅相机第一梯队、第二梯队和第三梯队厂商（品牌）及市场份额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中国市场不同产品类型分幅相机价格走势（2021-2032）&amp;（元/台）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中国市场不同应用分幅相机价格走势（2021-2032）&amp;（元/台）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分幅相机中国企业SWOT分析</w:t>
      </w:r>
      <w:r>
        <w:rPr>
          <w:rFonts w:hint="eastAsia"/>
        </w:rPr>
        <w:br/>
      </w:r>
      <w:r>
        <w:rPr>
          <w:rFonts w:hint="eastAsia"/>
        </w:rPr>
        <w:t>　　图 21： 分幅相机产业链</w:t>
      </w:r>
      <w:r>
        <w:rPr>
          <w:rFonts w:hint="eastAsia"/>
        </w:rPr>
        <w:br/>
      </w:r>
      <w:r>
        <w:rPr>
          <w:rFonts w:hint="eastAsia"/>
        </w:rPr>
        <w:t>　　图 22： 分幅相机行业采购模式分析</w:t>
      </w:r>
      <w:r>
        <w:rPr>
          <w:rFonts w:hint="eastAsia"/>
        </w:rPr>
        <w:br/>
      </w:r>
      <w:r>
        <w:rPr>
          <w:rFonts w:hint="eastAsia"/>
        </w:rPr>
        <w:t>　　图 23： 分幅相机行业生产模式分析</w:t>
      </w:r>
      <w:r>
        <w:rPr>
          <w:rFonts w:hint="eastAsia"/>
        </w:rPr>
        <w:br/>
      </w:r>
      <w:r>
        <w:rPr>
          <w:rFonts w:hint="eastAsia"/>
        </w:rPr>
        <w:t>　　图 24： 分幅相机行业销售模式分析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中国分幅相机产能、产量、产能利用率及发展趋势（2021-2032）&amp;（千台）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中国分幅相机产量、市场需求量及发展趋势（2021-2032）&amp;（千台）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560579a9848c4" w:history="1">
        <w:r>
          <w:rPr>
            <w:rStyle w:val="Hyperlink"/>
          </w:rPr>
          <w:t>2026-2032年中国分幅相机行业研究分析及市场前景报告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560579a9848c4" w:history="1">
        <w:r>
          <w:rPr>
            <w:rStyle w:val="Hyperlink"/>
          </w:rPr>
          <w:t>https://www.20087.com/9/77/FenFuXiangJiDeXianZhuangYuFaZhanQianJing.html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热点：分幅相机 国外、分幅相机 英国、相机分频拍照怎么拍、分体相机、相机里的分割是什么意思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ead0c0d314a5b" w:history="1">
      <w:r>
        <w:rPr>
          <w:rStyle w:val="Hyperlink"/>
        </w:rPr>
        <w:t>2026-2032年中国分幅相机行业研究分析及市场前景报告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FenFuXiangJiDeXianZhuangYuFaZhanQianJing.html" TargetMode="External" Id="R611560579a98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FenFuXiangJiDeXianZhuangYuFaZhanQianJing.html" TargetMode="External" Id="Rcd8ead0c0d31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2026-03-03T23:31:35Z</dcterms:created>
  <dcterms:modified xsi:type="dcterms:W3CDTF">2026-03-04T00:31:35Z</dcterms:modified>
  <dc:subject>2026-2032年中国分幅相机行业研究分析及市场前景报告</dc:subject>
  <dc:title>2026-2032年中国分幅相机行业研究分析及市场前景报告</dc:title>
  <cp:keywords>2026-2032年中国分幅相机行业研究分析及市场前景报告</cp:keywords>
  <dc:description>2026-2032年中国分幅相机行业研究分析及市场前景报告</dc:description>
</cp:coreProperties>
</file>