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bc881d134be9" w:history="1">
              <w:r>
                <w:rPr>
                  <w:rStyle w:val="Hyperlink"/>
                </w:rPr>
                <w:t>2026-2032年中国图像传感器模块行业现状研究分析与市场前景预测报告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bc881d134be9" w:history="1">
              <w:r>
                <w:rPr>
                  <w:rStyle w:val="Hyperlink"/>
                </w:rPr>
                <w:t>2026-2032年中国图像传感器模块行业现状研究分析与市场前景预测报告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bc881d134be9" w:history="1">
                <w:r>
                  <w:rPr>
                    <w:rStyle w:val="Hyperlink"/>
                  </w:rPr>
                  <w:t>https://www.20087.com/9/07/TuXiangChuanGanQiMoKuaiHangYeQianJing.html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模块是集CMOS或CCD感光芯片、光学镜头、ISP图像信号处理器及接口电路于一体的成像单元，广泛应用于智能手机、安防监控、车载视觉、工业检测及医疗内窥镜。当前高端模块支持高分辨率（50MP以上）、高帧率（&gt;1000fps）、全局快门及HDR功能，并通过堆叠式封装缩小体积。在AIoT与自动驾驶驱动下，对低照度性能、动态范围及功耗控制提出更高要求。然而，在微型化趋势下，像素串扰与散热瓶颈限制性能释放；不同厂商ISP算法差异亦导致色彩一致性挑战，影响多摄融合效果。</w:t>
      </w:r>
      <w:r>
        <w:rPr>
          <w:rFonts w:hint="eastAsia"/>
        </w:rPr>
        <w:br/>
      </w:r>
      <w:r>
        <w:rPr>
          <w:rFonts w:hint="eastAsia"/>
        </w:rPr>
        <w:t>　　未来，图像传感器模块将向事件驱动感知、片上AI与多光谱融合方向突破。事件相机（Event-based Vision）可实现微秒级响应与超低功耗；NPU集成将支持本地目标检测与图像增强。在材料层面，量子点彩色滤光片与背照式BSI结构将提升光敏度。标准方面，MIPI Alliance推动的统一接口协议将简化系统集成。长远看，图像传感器模块将从“光学-电信号转换器”升级为“视觉认知前端”，在智能机器时代，成为感知、理解与决策闭环的关键入口。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bc881d134be9" w:history="1">
        <w:r>
          <w:rPr>
            <w:rStyle w:val="Hyperlink"/>
          </w:rPr>
          <w:t>2026-2032年中国图像传感器模块行业现状研究分析与市场前景预测报告</w:t>
        </w:r>
      </w:hyperlink>
      <w:r>
        <w:rPr>
          <w:rFonts w:hint="eastAsia"/>
        </w:rPr>
        <w:t>》基于对图像传感器模块行业的长期监测研究，结合图像传感器模块行业供需关系变化规律、产品消费结构、应用领域拓展、市场发展环境及政策支持等多维度分析，采用定量与定性相结合的科学方法，对行业内重点企业进行了系统研究。报告全面呈现了图像传感器模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中国不同产品类型图像传感器模块增长趋势2021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CCD图像传感器模块</w:t>
      </w:r>
      <w:r>
        <w:rPr>
          <w:rFonts w:hint="eastAsia"/>
        </w:rPr>
        <w:br/>
      </w:r>
      <w:r>
        <w:rPr>
          <w:rFonts w:hint="eastAsia"/>
        </w:rPr>
        <w:t>　　　　1.2.3 CMOS图像传感器模块</w:t>
      </w:r>
      <w:r>
        <w:rPr>
          <w:rFonts w:hint="eastAsia"/>
        </w:rPr>
        <w:br/>
      </w:r>
      <w:r>
        <w:rPr>
          <w:rFonts w:hint="eastAsia"/>
        </w:rPr>
        <w:t>　　1.3 从不同应用，图像传感器模块主要包括如下几个方面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中国不同应用图像传感器模块增长趋势2021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智能家电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中国图像传感器模块发展现状及未来趋势（2021-2032）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中国市场图像传感器模块收入及增长率（2021-2032）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中国市场图像传感器模块销量及增长率（2021-2032）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中国市场主要图像传感器模块厂商分析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中国市场主要厂商图像传感器模块销量及市场占有率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中国市场主要厂商图像传感器模块销量（2021-2026）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中国市场主要厂商图像传感器模块销量市场份额（2021-2026）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中国市场主要厂商图像传感器模块收入及市场占有率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中国市场主要厂商图像传感器模块收入（2021-2026）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中国市场主要厂商图像传感器模块收入市场份额（2021-2026）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2025年中国市场主要厂商图像传感器模块收入排名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中国市场主要厂商图像传感器模块价格（2021-2026）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中国市场主要厂商图像传感器模块总部及产地分布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中国市场主要厂商成立时间及图像传感器模块商业化日期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中国市场主要厂商图像传感器模块产品类型及应用</w:t>
      </w:r>
      <w:r>
        <w:rPr>
          <w:rFonts w:hint="eastAsia"/>
        </w:rPr>
        <w:br/>
      </w:r>
      <w:r>
        <w:rPr>
          <w:rFonts w:hint="eastAsia"/>
        </w:rPr>
        <w:t>　　2.7 图像传感器模块行业集中度、竞争程度分析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图像传感器模块行业集中度分析：2025年中国Top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中国市场图像传感器模块第一梯队、第二梯队和第三梯队厂商（品牌）及2025年市场份额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不同产品类型图像传感器模块分析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中国市场不同产品类型图像传感器模块销量（2021-2032）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中国市场不同产品类型图像传感器模块销量及市场份额（2021-2026）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中国市场不同产品类型图像传感器模块销量预测（2027-2032）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中国市场不同产品类型图像传感器模块规模（2021-2032）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中国市场不同产品类型图像传感器模块规模及市场份额（2021-2026）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中国市场不同产品类型图像传感器模块规模预测（2027-2032）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中国市场不同产品类型图像传感器模块价格走势（2021-2032）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不同应用图像传感器模块分析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中国市场不同应用图像传感器模块销量（2021-2032）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中国市场不同应用图像传感器模块销量及市场份额（2021-2026）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中国市场不同应用图像传感器模块销量预测（2027-2032）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中国市场不同应用图像传感器模块规模（2021-2032）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中国市场不同应用图像传感器模块规模及市场份额（2021-2026）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中国市场不同应用图像传感器模块规模预测（2027-2032）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中国市场不同应用图像传感器模块价格走势（2021-2032）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图像传感器模块行业发展分析---发展趋势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图像传感器模块行业发展分析---厂商壁垒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图像传感器模块行业发展分析---驱动因素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图像传感器模块行业发展分析---制约因素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图像传感器模块中国企业SWOT分析</w:t>
      </w:r>
      <w:r>
        <w:rPr>
          <w:rFonts w:hint="eastAsia"/>
        </w:rPr>
        <w:br/>
      </w:r>
      <w:r>
        <w:rPr>
          <w:rFonts w:hint="eastAsia"/>
        </w:rPr>
        <w:t>　　6.6 图像传感器模块行业发展分析---行业政策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图像传感器模块行业产业链简介</w:t>
      </w:r>
      <w:r>
        <w:rPr>
          <w:rFonts w:hint="eastAsia"/>
        </w:rPr>
        <w:br/>
      </w:r>
      <w:r>
        <w:rPr>
          <w:rFonts w:hint="eastAsia"/>
        </w:rPr>
        <w:t>　　7.2 图像传感器模块产业链分析-上游</w:t>
      </w:r>
      <w:r>
        <w:rPr>
          <w:rFonts w:hint="eastAsia"/>
        </w:rPr>
        <w:br/>
      </w:r>
      <w:r>
        <w:rPr>
          <w:rFonts w:hint="eastAsia"/>
        </w:rPr>
        <w:t>　　7.3 图像传感器模块产业链分析-中游</w:t>
      </w:r>
      <w:r>
        <w:rPr>
          <w:rFonts w:hint="eastAsia"/>
        </w:rPr>
        <w:br/>
      </w:r>
      <w:r>
        <w:rPr>
          <w:rFonts w:hint="eastAsia"/>
        </w:rPr>
        <w:t>　　7.4 图像传感器模块产业链分析-下游</w:t>
      </w:r>
      <w:r>
        <w:rPr>
          <w:rFonts w:hint="eastAsia"/>
        </w:rPr>
        <w:br/>
      </w:r>
      <w:r>
        <w:rPr>
          <w:rFonts w:hint="eastAsia"/>
        </w:rPr>
        <w:t>　　7.5 图像传感器模块行业采购模式</w:t>
      </w:r>
      <w:r>
        <w:rPr>
          <w:rFonts w:hint="eastAsia"/>
        </w:rPr>
        <w:br/>
      </w:r>
      <w:r>
        <w:rPr>
          <w:rFonts w:hint="eastAsia"/>
        </w:rPr>
        <w:t>　　7.6 图像传感器模块行业生产模式</w:t>
      </w:r>
      <w:r>
        <w:rPr>
          <w:rFonts w:hint="eastAsia"/>
        </w:rPr>
        <w:br/>
      </w:r>
      <w:r>
        <w:rPr>
          <w:rFonts w:hint="eastAsia"/>
        </w:rPr>
        <w:t>　　7.7 图像传感器模块行业销售模式及销售渠道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中国本土图像传感器模块产能、产量分析</w:t>
      </w:r>
      <w:r>
        <w:rPr>
          <w:rFonts w:hint="eastAsia"/>
        </w:rPr>
        <w:br/>
      </w:r>
      <w:r>
        <w:rPr>
          <w:rFonts w:hint="eastAsia"/>
        </w:rPr>
        <w:t>　　8.1 中国图像传感器模块供需现状及预测（2021-2032）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中国图像传感器模块产能、产量、产能利用率及发展趋势（2021-2032）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中国图像传感器模块产量、市场需求量及发展趋势（2021-2032）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中国图像传感器模块进出口分析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中国市场图像传感器模块主要进口来源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中国市场图像传感器模块主要出口目的地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不同产品类型图像传感器模块市场规模2021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不同应用图像传感器模块市场规模2021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中国市场主要厂商图像传感器模块销量（2021-2026）&amp;（百万颗）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中国市场主要厂商图像传感器模块销量市场份额（2021-2026）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中国市场主要厂商图像传感器模块收入（2021-2026）&amp;（万元）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中国市场主要厂商图像传感器模块收入份额（2021-2026）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2025年中国主要生产商图像传感器模块收入排名（万元）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中国市场主要厂商图像传感器模块价格（2021-2026）&amp;（元/颗）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中国市场主要厂商图像传感器模块总部及产地分布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中国市场主要厂商成立时间及图像传感器模块商业化日期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中国市场主要厂商图像传感器模块产品类型及应用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2025年中国市场图像传感器模块主要厂商市场地位（第一梯队、第二梯队和第三梯队）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图像传感器模块市场投资、并购等现状分析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图像传感器模块生产基地、总部、竞争对手及市场地位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图像传感器模块产品规格、参数及市场应用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图像传感器模块销量（百万颗）、收入（万元）、价格（元/颗）及毛利率（2021-2026）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中国市场不同产品类型图像传感器模块销量（2021-2026）&amp;（百万颗）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中国市场不同产品类型图像传感器模块销量市场份额（2021-2026）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中国市场不同产品类型图像传感器模块销量预测（2027-2032）&amp;（百万颗）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中国市场不同产品类型图像传感器模块销量市场份额预测（2027-2032）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中国市场不同产品类型图像传感器模块规模（2021-2026）&amp;（万元）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中国市场不同产品类型图像传感器模块规模市场份额（2021-2026）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中国市场不同产品类型图像传感器模块规模预测（2027-2032）&amp;（万元）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中国市场不同产品类型图像传感器模块规模市场份额预测（2027-2032）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中国市场不同应用图像传感器模块销量（2021-2026）&amp;（百万颗）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中国市场不同应用图像传感器模块销量市场份额（2021-2026）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中国市场不同应用图像传感器模块销量预测（2027-2032）&amp;（百万颗）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65： 中国市场不同应用图像传感器模块销量市场份额预测（2027-2032）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中国市场不同应用图像传感器模块规模（2021-2026）&amp;（万元）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中国市场不同应用图像传感器模块规模市场份额（2021-2026）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中国市场不同应用图像传感器模块规模预测（2027-2032）&amp;（万元）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中国市场不同应用图像传感器模块规模市场份额预测（2027-2032）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图像传感器模块行业发展分析---发展趋势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图像传感器模块行业发展分析---厂商壁垒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图像传感器模块行业发展分析---驱动因素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图像传感器模块行业发展分析---制约因素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图像传感器模块行业相关重点政策一览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75： 图像传感器模块行业供应链分析</w:t>
      </w:r>
      <w:r>
        <w:rPr>
          <w:rFonts w:hint="eastAsia"/>
        </w:rPr>
        <w:br/>
      </w:r>
      <w:r>
        <w:rPr>
          <w:rFonts w:hint="eastAsia"/>
        </w:rPr>
        <w:t>　　表 76： 图像传感器模块上游原料供应商</w:t>
      </w:r>
      <w:r>
        <w:rPr>
          <w:rFonts w:hint="eastAsia"/>
        </w:rPr>
        <w:br/>
      </w:r>
      <w:r>
        <w:rPr>
          <w:rFonts w:hint="eastAsia"/>
        </w:rPr>
        <w:t>　　表 77： 图像传感器模块行业主要下游客户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78： 图像传感器模块典型经销商</w:t>
      </w:r>
      <w:r>
        <w:rPr>
          <w:rFonts w:hint="eastAsia"/>
        </w:rPr>
        <w:br/>
      </w:r>
      <w:r>
        <w:rPr>
          <w:rFonts w:hint="eastAsia"/>
        </w:rPr>
        <w:t>　　表 79： 中国图像传感器模块产量、销量、进口量及出口量（2021-2026）&amp;（百万颗）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中国图像传感器模块产量、销量、进口量及出口量预测（2027-2032）&amp;（百万颗）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81： 中国市场图像传感器模块主要进口来源</w:t>
      </w:r>
      <w:r>
        <w:rPr>
          <w:rFonts w:hint="eastAsia"/>
        </w:rPr>
        <w:br/>
      </w:r>
      <w:r>
        <w:rPr>
          <w:rFonts w:hint="eastAsia"/>
        </w:rPr>
        <w:t>　　表 82： 中国市场图像传感器模块主要出口目的地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图像传感器模块产品图片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中国不同产品类型图像传感器模块市场规模市场份额2025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CCD图像传感器模块产品图片</w:t>
      </w:r>
      <w:r>
        <w:rPr>
          <w:rFonts w:hint="eastAsia"/>
        </w:rPr>
        <w:br/>
      </w:r>
      <w:r>
        <w:rPr>
          <w:rFonts w:hint="eastAsia"/>
        </w:rPr>
        <w:t>　　图 4： CMOS图像传感器模块产品图片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中国不同应用图像传感器模块市场份额2025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智能家电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中国市场图像传感器模块市场规模，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中国市场图像传感器模块收入及增长率（2021-2032）&amp;（万元）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中国市场图像传感器模块销量及增长率（2021-2032）&amp;（百万颗）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2025年中国市场主要厂商图像传感器模块销量市场份额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2025年中国市场主要厂商图像传感器模块收入市场份额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2025年中国市场前五大厂商图像传感器模块市场份额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2025年中国市场图像传感器模块第一梯队、第二梯队和第三梯队厂商（品牌）及市场份额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中国市场不同产品类型图像传感器模块价格走势（2021-2032）&amp;（元/颗）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中国市场不同应用图像传感器模块价格走势（2021-2032）&amp;（元/颗）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图像传感器模块中国企业SWOT分析</w:t>
      </w:r>
      <w:r>
        <w:rPr>
          <w:rFonts w:hint="eastAsia"/>
        </w:rPr>
        <w:br/>
      </w:r>
      <w:r>
        <w:rPr>
          <w:rFonts w:hint="eastAsia"/>
        </w:rPr>
        <w:t>　　图 20： 图像传感器模块产业链</w:t>
      </w:r>
      <w:r>
        <w:rPr>
          <w:rFonts w:hint="eastAsia"/>
        </w:rPr>
        <w:br/>
      </w:r>
      <w:r>
        <w:rPr>
          <w:rFonts w:hint="eastAsia"/>
        </w:rPr>
        <w:t>　　图 21： 图像传感器模块行业采购模式分析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22： 图像传感器模块行业生产模式分析</w:t>
      </w:r>
      <w:r>
        <w:rPr>
          <w:rFonts w:hint="eastAsia"/>
        </w:rPr>
        <w:br/>
      </w:r>
      <w:r>
        <w:rPr>
          <w:rFonts w:hint="eastAsia"/>
        </w:rPr>
        <w:t>　　图 23： 图像传感器模块行业销售模式分析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中国图像传感器模块产能、产量、产能利用率及发展趋势（2021-2032）&amp;（百万颗）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中国图像传感器模块产量、市场需求量及发展趋势（2021-2032）&amp;（百万颗）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bc881d134be9" w:history="1">
        <w:r>
          <w:rPr>
            <w:rStyle w:val="Hyperlink"/>
          </w:rPr>
          <w:t>2026-2032年中国图像传感器模块行业现状研究分析与市场前景预测报告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bc881d134be9" w:history="1">
        <w:r>
          <w:rPr>
            <w:rStyle w:val="Hyperlink"/>
          </w:rPr>
          <w:t>https://www.20087.com/9/07/TuXiangChuanGanQiMoKuaiHangYeQianJing.html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热点：图像传感器原理、图像传感器模块有哪些、CMOS图像传感器、图像传感器模块设计、图形传感器、图像传感器视频、图像传感器的应用、图像传感器结构、视觉识别传感器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4f33262f4534" w:history="1">
      <w:r>
        <w:rPr>
          <w:rStyle w:val="Hyperlink"/>
        </w:rPr>
        <w:t>2026-2032年中国图像传感器模块行业现状研究分析与市场前景预测报告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uXiangChuanGanQiMoKuaiHangYeQianJing.html" TargetMode="External" Id="R44abbc881d13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uXiangChuanGanQiMoKuaiHangYeQianJing.html" TargetMode="External" Id="R035c4f33262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2026-01-14T03:40:32Z</dcterms:created>
  <dcterms:modified xsi:type="dcterms:W3CDTF">2026-01-14T04:40:32Z</dcterms:modified>
  <dc:subject>2026-2032年中国图像传感器模块行业现状研究分析与市场前景预测报告</dc:subject>
  <dc:title>2026-2032年中国图像传感器模块行业现状研究分析与市场前景预测报告</dc:title>
  <cp:keywords>2026-2032年中国图像传感器模块行业现状研究分析与市场前景预测报告</cp:keywords>
  <dc:description>2026-2032年中国图像传感器模块行业现状研究分析与市场前景预测报告</dc:description>
</cp:coreProperties>
</file>