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67d4c4ddc4b86" w:history="1">
              <w:r>
                <w:rPr>
                  <w:rStyle w:val="Hyperlink"/>
                </w:rPr>
                <w:t>中国多媒体设备行业市场调查研究及发展前景预测报告（2024年版）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67d4c4ddc4b86" w:history="1">
              <w:r>
                <w:rPr>
                  <w:rStyle w:val="Hyperlink"/>
                </w:rPr>
                <w:t>中国多媒体设备行业市场调查研究及发展前景预测报告（2024年版）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67d4c4ddc4b86" w:history="1">
                <w:r>
                  <w:rPr>
                    <w:rStyle w:val="Hyperlink"/>
                  </w:rPr>
                  <w:t>https://www.20087.com/9/57/DuoMeiTiSheBeiShiChangXingQingFenXi.html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多媒体设备包括电视、音响、投影仪和智能家居控制中心等，近年来经历了从单一功能向多功能集成的转变。随着5G、Wi-Fi 6等高速网络技术的应用，多媒体设备的连接性和内容传输能力得到了极大提升。同时，4K/8K超高清显示、环绕声技术以及虚拟现实（VR）和增强现实（AR）的融合，为用户提供了更加沉浸式的视听体验。</w:t>
      </w:r>
      <w:r>
        <w:rPr>
          <w:rFonts w:hint="eastAsia"/>
        </w:rPr>
        <w:br/>
      </w:r>
      <w:r>
        <w:rPr>
          <w:rFonts w:hint="eastAsia"/>
        </w:rPr>
        <w:t>　　未来，多媒体设备将更加注重交互性和个性化。交互性体现在设备将集成更多传感器和人工智能，实现手势识别、语音控制和面部识别等自然交互方式，使用户与设备的沟通更加自然流畅。个性化则是指设备能够根据用户的喜好和行为模式，自动推荐内容和调整设置，如个性化音乐播放列表、观影偏好等，提升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多媒体设备行业发展概述</w:t>
      </w:r>
      <w:r>
        <w:rPr>
          <w:rFonts w:hint="eastAsia"/>
        </w:rPr>
        <w:br/>
      </w:r>
      <w:r>
        <w:rPr>
          <w:rFonts w:hint="eastAsia"/>
        </w:rPr>
        <w:t>第一章 中国多媒体设备行业竞争背景分析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四、宏观经济政策变化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六、新冠疫情对多媒体设备行业影响分析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一、人口结构变化对经济的影响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五、社会背景对多媒体设备行业影响分析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四、技术创新对多媒体设备行业影响分析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中国多媒体设备市场现状分析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　　一、现代中控系统向网络化发展</w:t>
      </w:r>
      <w:r>
        <w:rPr>
          <w:rFonts w:hint="eastAsia"/>
        </w:rPr>
        <w:br/>
      </w:r>
      <w:r>
        <w:rPr>
          <w:rFonts w:hint="eastAsia"/>
        </w:rPr>
        <w:t>　　　　二、多媒体网络中控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　　一、市场竞争结构</w:t>
      </w:r>
      <w:r>
        <w:rPr>
          <w:rFonts w:hint="eastAsia"/>
        </w:rPr>
        <w:br/>
      </w:r>
      <w:r>
        <w:rPr>
          <w:rFonts w:hint="eastAsia"/>
        </w:rPr>
        <w:t>　　　　二、多媒体教学设备竞争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一、2019-2024年中国多媒体设备的供给分析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二、2019-2024年中国多媒体设备的需求分析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　　一、产品种类不断丰富</w:t>
      </w:r>
      <w:r>
        <w:rPr>
          <w:rFonts w:hint="eastAsia"/>
        </w:rPr>
        <w:br/>
      </w:r>
      <w:r>
        <w:rPr>
          <w:rFonts w:hint="eastAsia"/>
        </w:rPr>
        <w:t>　　　　二、2019-2030年行业技术开发方向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一、2019-2030年中国多媒体设备的供给预测</w:t>
      </w:r>
      <w:r>
        <w:rPr>
          <w:rFonts w:hint="eastAsia"/>
        </w:rPr>
        <w:br/>
      </w:r>
      <w:r>
        <w:rPr>
          <w:rFonts w:hint="eastAsia"/>
        </w:rPr>
        <w:t>　　　　二、多媒体平板电视产业链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多媒体设备市场发展分析</w:t>
      </w:r>
      <w:r>
        <w:rPr>
          <w:rFonts w:hint="eastAsia"/>
        </w:rPr>
        <w:br/>
      </w:r>
      <w:r>
        <w:rPr>
          <w:rFonts w:hint="eastAsia"/>
        </w:rPr>
        <w:t>第三章 多媒体设备的进出口分析</w:t>
      </w:r>
      <w:r>
        <w:rPr>
          <w:rFonts w:hint="eastAsia"/>
        </w:rPr>
        <w:br/>
      </w:r>
      <w:r>
        <w:rPr>
          <w:rFonts w:hint="eastAsia"/>
        </w:rPr>
        <w:t>　　第一节 中国多媒体设备的进出口格局分析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一、进出口格局</w:t>
      </w:r>
      <w:r>
        <w:rPr>
          <w:rFonts w:hint="eastAsia"/>
        </w:rPr>
        <w:br/>
      </w:r>
      <w:r>
        <w:rPr>
          <w:rFonts w:hint="eastAsia"/>
        </w:rPr>
        <w:t>　　　　二、进出口数据</w:t>
      </w:r>
      <w:r>
        <w:rPr>
          <w:rFonts w:hint="eastAsia"/>
        </w:rPr>
        <w:br/>
      </w:r>
      <w:r>
        <w:rPr>
          <w:rFonts w:hint="eastAsia"/>
        </w:rPr>
        <w:t>　　第二节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“十三五”期间我国进出口贸易规划</w:t>
      </w:r>
      <w:r>
        <w:rPr>
          <w:rFonts w:hint="eastAsia"/>
        </w:rPr>
        <w:br/>
      </w:r>
      <w:r>
        <w:rPr>
          <w:rFonts w:hint="eastAsia"/>
        </w:rPr>
        <w:t>　　　　一、“十三五”期间贸易环境分析</w:t>
      </w:r>
      <w:r>
        <w:rPr>
          <w:rFonts w:hint="eastAsia"/>
        </w:rPr>
        <w:br/>
      </w:r>
      <w:r>
        <w:rPr>
          <w:rFonts w:hint="eastAsia"/>
        </w:rPr>
        <w:t>　　　　二、“十三五”时期贸易发展趋势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2019-2024年中国多媒体设备行业重点数据解析</w:t>
      </w:r>
      <w:r>
        <w:rPr>
          <w:rFonts w:hint="eastAsia"/>
        </w:rPr>
        <w:br/>
      </w:r>
      <w:r>
        <w:rPr>
          <w:rFonts w:hint="eastAsia"/>
        </w:rPr>
        <w:t>　　第一节 多媒体设备行业规模情况分析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第二节 多媒体设备行业综合能力分析及预测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多媒体设备的区域格局分析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多媒体设备行业竞争分析</w:t>
      </w:r>
      <w:r>
        <w:rPr>
          <w:rFonts w:hint="eastAsia"/>
        </w:rPr>
        <w:br/>
      </w:r>
      <w:r>
        <w:rPr>
          <w:rFonts w:hint="eastAsia"/>
        </w:rPr>
        <w:t>第六章 多媒体设备行业市场竞争分析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一、现有企业间同业竞争分析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中国多媒体设备行业国际竞争力比较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一、多媒体音响设备行业利润集中度分析</w:t>
      </w:r>
      <w:r>
        <w:rPr>
          <w:rFonts w:hint="eastAsia"/>
        </w:rPr>
        <w:br/>
      </w:r>
      <w:r>
        <w:rPr>
          <w:rFonts w:hint="eastAsia"/>
        </w:rPr>
        <w:t>　　　　二、多媒体音响设备行业主营收入集中度</w:t>
      </w:r>
      <w:r>
        <w:rPr>
          <w:rFonts w:hint="eastAsia"/>
        </w:rPr>
        <w:br/>
      </w:r>
      <w:r>
        <w:rPr>
          <w:rFonts w:hint="eastAsia"/>
        </w:rPr>
        <w:t>　　　　三、多媒体音响设备行业总资产集中度</w:t>
      </w:r>
      <w:r>
        <w:rPr>
          <w:rFonts w:hint="eastAsia"/>
        </w:rPr>
        <w:br/>
      </w:r>
      <w:r>
        <w:rPr>
          <w:rFonts w:hint="eastAsia"/>
        </w:rPr>
        <w:t>　　第四节 行业竞争策略</w:t>
      </w:r>
      <w:r>
        <w:rPr>
          <w:rFonts w:hint="eastAsia"/>
        </w:rPr>
        <w:br/>
      </w:r>
      <w:r>
        <w:rPr>
          <w:rFonts w:hint="eastAsia"/>
        </w:rPr>
        <w:t>　　　　一、服务战略的导入</w:t>
      </w:r>
      <w:r>
        <w:rPr>
          <w:rFonts w:hint="eastAsia"/>
        </w:rPr>
        <w:br/>
      </w:r>
      <w:r>
        <w:rPr>
          <w:rFonts w:hint="eastAsia"/>
        </w:rPr>
        <w:t>　　　　二、服务内容和项目竞争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多媒体设备重点企业分析</w:t>
      </w:r>
      <w:r>
        <w:rPr>
          <w:rFonts w:hint="eastAsia"/>
        </w:rPr>
        <w:br/>
      </w:r>
      <w:r>
        <w:rPr>
          <w:rFonts w:hint="eastAsia"/>
        </w:rPr>
        <w:t>　　第一节 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四、市场现状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第二节 漫步者股份有限公司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四、市场现状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第三节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四、市场现状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第四节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四、市场现状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第五节 深圳兆驰股份有限公司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四、市场现状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多媒体设备行业发展趋势与投资</w:t>
      </w:r>
      <w:r>
        <w:rPr>
          <w:rFonts w:hint="eastAsia"/>
        </w:rPr>
        <w:br/>
      </w:r>
      <w:r>
        <w:rPr>
          <w:rFonts w:hint="eastAsia"/>
        </w:rPr>
        <w:t>第八章 “十三五”期间多媒体设备的投资分析</w:t>
      </w:r>
      <w:r>
        <w:rPr>
          <w:rFonts w:hint="eastAsia"/>
        </w:rPr>
        <w:br/>
      </w:r>
      <w:r>
        <w:rPr>
          <w:rFonts w:hint="eastAsia"/>
        </w:rPr>
        <w:t>　　第一节 “十三五”期间多媒体设备的投资机遇</w:t>
      </w:r>
      <w:r>
        <w:rPr>
          <w:rFonts w:hint="eastAsia"/>
        </w:rPr>
        <w:br/>
      </w:r>
      <w:r>
        <w:rPr>
          <w:rFonts w:hint="eastAsia"/>
        </w:rPr>
        <w:t>　　　　一、多媒体行业自主创新</w:t>
      </w:r>
      <w:r>
        <w:rPr>
          <w:rFonts w:hint="eastAsia"/>
        </w:rPr>
        <w:br/>
      </w:r>
      <w:r>
        <w:rPr>
          <w:rFonts w:hint="eastAsia"/>
        </w:rPr>
        <w:t>　　　　二、多媒体设备投融资体系</w:t>
      </w:r>
      <w:r>
        <w:rPr>
          <w:rFonts w:hint="eastAsia"/>
        </w:rPr>
        <w:br/>
      </w:r>
      <w:r>
        <w:rPr>
          <w:rFonts w:hint="eastAsia"/>
        </w:rPr>
        <w:t>　　第二节 “十三五”期间多媒体设备的投资风险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“十三五”期间多媒体设备的品牌战略</w:t>
      </w:r>
      <w:r>
        <w:rPr>
          <w:rFonts w:hint="eastAsia"/>
        </w:rPr>
        <w:br/>
      </w:r>
      <w:r>
        <w:rPr>
          <w:rFonts w:hint="eastAsia"/>
        </w:rPr>
        <w:t>　　　　一、品牌建设</w:t>
      </w:r>
      <w:r>
        <w:rPr>
          <w:rFonts w:hint="eastAsia"/>
        </w:rPr>
        <w:br/>
      </w:r>
      <w:r>
        <w:rPr>
          <w:rFonts w:hint="eastAsia"/>
        </w:rPr>
        <w:t>　　　　二、3c分析法</w:t>
      </w:r>
      <w:r>
        <w:rPr>
          <w:rFonts w:hint="eastAsia"/>
        </w:rPr>
        <w:br/>
      </w:r>
      <w:r>
        <w:rPr>
          <w:rFonts w:hint="eastAsia"/>
        </w:rPr>
        <w:t>　　　　三、swot分析法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多媒体设备企业应对“十三五”规划研究及转型策略分析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多媒体设备企业应对“十三五”经济全球化策略</w:t>
      </w:r>
      <w:r>
        <w:rPr>
          <w:rFonts w:hint="eastAsia"/>
        </w:rPr>
        <w:br/>
      </w:r>
      <w:r>
        <w:rPr>
          <w:rFonts w:hint="eastAsia"/>
        </w:rPr>
        <w:t>　　　　一、全面推进新型国际化战略</w:t>
      </w:r>
      <w:r>
        <w:rPr>
          <w:rFonts w:hint="eastAsia"/>
        </w:rPr>
        <w:br/>
      </w:r>
      <w:r>
        <w:rPr>
          <w:rFonts w:hint="eastAsia"/>
        </w:rPr>
        <w:t>　　　　二、实施新型国际化战略的重点</w:t>
      </w:r>
      <w:r>
        <w:rPr>
          <w:rFonts w:hint="eastAsia"/>
        </w:rPr>
        <w:br/>
      </w:r>
      <w:r>
        <w:rPr>
          <w:rFonts w:hint="eastAsia"/>
        </w:rPr>
        <w:t>　　第二节 多媒体设备企业应对“十三五”技术发展与国际技术规则制定策略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　　一、信息化建设</w:t>
      </w:r>
      <w:r>
        <w:rPr>
          <w:rFonts w:hint="eastAsia"/>
        </w:rPr>
        <w:br/>
      </w:r>
      <w:r>
        <w:rPr>
          <w:rFonts w:hint="eastAsia"/>
        </w:rPr>
        <w:t>　　　　二、多媒体教学市场上的新技术</w:t>
      </w:r>
      <w:r>
        <w:rPr>
          <w:rFonts w:hint="eastAsia"/>
        </w:rPr>
        <w:br/>
      </w:r>
      <w:r>
        <w:rPr>
          <w:rFonts w:hint="eastAsia"/>
        </w:rPr>
        <w:t>　　第三节 多媒体设备企业应对“十三五”经济结构转型策略</w:t>
      </w:r>
      <w:r>
        <w:rPr>
          <w:rFonts w:hint="eastAsia"/>
        </w:rPr>
        <w:br/>
      </w:r>
      <w:r>
        <w:rPr>
          <w:rFonts w:hint="eastAsia"/>
        </w:rPr>
        <w:t>　　　　一、经济结构转型</w:t>
      </w:r>
      <w:r>
        <w:rPr>
          <w:rFonts w:hint="eastAsia"/>
        </w:rPr>
        <w:br/>
      </w:r>
      <w:r>
        <w:rPr>
          <w:rFonts w:hint="eastAsia"/>
        </w:rPr>
        <w:t>　　　　二、济结构转型过程中发挥战略性作用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中.智.林.　济研：行业发展对策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二、非竞争性战略联盟的实施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2024年固定资产投资完成额统计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2019-2024年生产资料出厂价格指数</w:t>
      </w:r>
      <w:r>
        <w:rPr>
          <w:rFonts w:hint="eastAsia"/>
        </w:rPr>
        <w:br/>
      </w:r>
      <w:r>
        <w:rPr>
          <w:rFonts w:hint="eastAsia"/>
        </w:rPr>
        <w:t>　　图表 2019-2024年原材料工业出厂价格指数</w:t>
      </w:r>
      <w:r>
        <w:rPr>
          <w:rFonts w:hint="eastAsia"/>
        </w:rPr>
        <w:br/>
      </w:r>
      <w:r>
        <w:rPr>
          <w:rFonts w:hint="eastAsia"/>
        </w:rPr>
        <w:t>　　图表 2019-2024年全国固定投资统计分析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东、中西部地区固定资产投资增速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2024年多媒体设备需求方的主要采购渠道统计</w:t>
      </w:r>
      <w:r>
        <w:rPr>
          <w:rFonts w:hint="eastAsia"/>
        </w:rPr>
        <w:br/>
      </w:r>
      <w:r>
        <w:rPr>
          <w:rFonts w:hint="eastAsia"/>
        </w:rPr>
        <w:t>　　图表 2024年我国多媒体计算机设备销售产值统计</w:t>
      </w:r>
      <w:r>
        <w:rPr>
          <w:rFonts w:hint="eastAsia"/>
        </w:rPr>
        <w:br/>
      </w:r>
      <w:r>
        <w:rPr>
          <w:rFonts w:hint="eastAsia"/>
        </w:rPr>
        <w:t>　　图表 2024年北京多媒体计算机设备销售产值统计</w:t>
      </w:r>
      <w:r>
        <w:rPr>
          <w:rFonts w:hint="eastAsia"/>
        </w:rPr>
        <w:br/>
      </w:r>
      <w:r>
        <w:rPr>
          <w:rFonts w:hint="eastAsia"/>
        </w:rPr>
        <w:t>　　图表 2024年天津多媒体计算机设备销售产值统计</w:t>
      </w:r>
      <w:r>
        <w:rPr>
          <w:rFonts w:hint="eastAsia"/>
        </w:rPr>
        <w:br/>
      </w:r>
      <w:r>
        <w:rPr>
          <w:rFonts w:hint="eastAsia"/>
        </w:rPr>
        <w:t>　　图表 2024年辽宁多媒体计算机设备销售产值统计</w:t>
      </w:r>
      <w:r>
        <w:rPr>
          <w:rFonts w:hint="eastAsia"/>
        </w:rPr>
        <w:br/>
      </w:r>
      <w:r>
        <w:rPr>
          <w:rFonts w:hint="eastAsia"/>
        </w:rPr>
        <w:t>　　图表 2024年北京多媒体计算机设备出口交货值统计</w:t>
      </w:r>
      <w:r>
        <w:rPr>
          <w:rFonts w:hint="eastAsia"/>
        </w:rPr>
        <w:br/>
      </w:r>
      <w:r>
        <w:rPr>
          <w:rFonts w:hint="eastAsia"/>
        </w:rPr>
        <w:t>　　图表 2024年我国多媒体计算机设备出口 交货值统计</w:t>
      </w:r>
      <w:r>
        <w:rPr>
          <w:rFonts w:hint="eastAsia"/>
        </w:rPr>
        <w:br/>
      </w:r>
      <w:r>
        <w:rPr>
          <w:rFonts w:hint="eastAsia"/>
        </w:rPr>
        <w:t>　　图表 2024年黑龙江多媒体计算机设备出口交货值统计</w:t>
      </w:r>
      <w:r>
        <w:rPr>
          <w:rFonts w:hint="eastAsia"/>
        </w:rPr>
        <w:br/>
      </w:r>
      <w:r>
        <w:rPr>
          <w:rFonts w:hint="eastAsia"/>
        </w:rPr>
        <w:t>　　图表 2024年我国多媒体计算机设备出口交货值统计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2024年多媒体通信设备基本经济指标分析</w:t>
      </w:r>
      <w:r>
        <w:rPr>
          <w:rFonts w:hint="eastAsia"/>
        </w:rPr>
        <w:br/>
      </w:r>
      <w:r>
        <w:rPr>
          <w:rFonts w:hint="eastAsia"/>
        </w:rPr>
        <w:t>　　图表 2024年多媒体通信设备成长能力分析</w:t>
      </w:r>
      <w:r>
        <w:rPr>
          <w:rFonts w:hint="eastAsia"/>
        </w:rPr>
        <w:br/>
      </w:r>
      <w:r>
        <w:rPr>
          <w:rFonts w:hint="eastAsia"/>
        </w:rPr>
        <w:t>　　图表 2024年多媒体通信设备行业盈利能力分析</w:t>
      </w:r>
      <w:r>
        <w:rPr>
          <w:rFonts w:hint="eastAsia"/>
        </w:rPr>
        <w:br/>
      </w:r>
      <w:r>
        <w:rPr>
          <w:rFonts w:hint="eastAsia"/>
        </w:rPr>
        <w:t>　　图表 2024年多媒体通信设备行业偿债能力分析</w:t>
      </w:r>
      <w:r>
        <w:rPr>
          <w:rFonts w:hint="eastAsia"/>
        </w:rPr>
        <w:br/>
      </w:r>
      <w:r>
        <w:rPr>
          <w:rFonts w:hint="eastAsia"/>
        </w:rPr>
        <w:t>　　图表 2024年多媒体通信设备行业运营能力分析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2019-2024年天津多媒体组合音响设备产量统计分析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2019-2024年上海多媒体组合音响设备出口交货值分析</w:t>
      </w:r>
      <w:r>
        <w:rPr>
          <w:rFonts w:hint="eastAsia"/>
        </w:rPr>
        <w:br/>
      </w:r>
      <w:r>
        <w:rPr>
          <w:rFonts w:hint="eastAsia"/>
        </w:rPr>
        <w:t>　　图表 2019-2024年江苏多媒体组合音响设备产量统计分析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2019-2024年浙江多媒体组合音响设备产量统计分析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2019-2024年广东多媒体传真机设备产量统计分析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2019-2024年我国多媒体数字激光音设备产量统计分析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2019-2024年江苏多媒体数字激光音设备产量统计分析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2019-2024年福建多媒体数字激光音设备产量统计分析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2019-2024年江西多媒体数字激光音设备产量统计分析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2019-2024年广东多媒体数字激光音设备产量统计分析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2019-2024年我国多媒体组合音响设备产量统计分析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2019-2024年安徽多媒体组合音响设备产量统计分析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2019-2024年广东多媒体组合音响设备产量统计分析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2019-2024年山东多媒体微波终端机设备产量统计分析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2019-2024年我国多媒体程控交换机设备产量统计分析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2019-2024年北京多媒体程控交换机设备产量统计分析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2019-2024年天津多媒体程控交换机设备产量统计分析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2019-2024年河北多媒体程控交换机设备产量统计分析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2019-2024年辽宁多媒体程控交换机设备产量统计分析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2019-2024年上海多媒体程控交换机设备产量统计分析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2019-2024年江苏多媒体程控交换机设备产量统计分析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2019-2024年浙江多媒体程控交换机设备产量统计分析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2019-2024年山东多媒体程控交换机设备产量统计分析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2019-2024年我国多媒体通信基站设备产量统计分析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2019-2024年江苏多媒体通信基站设备产量统计分析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2019-2024年我国多媒体通信基站设备产量统计分析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2019-2024年我国多媒体显示器设备产量统计分析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2019-2024年北京多媒体显示器设备产量统计分析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2019-2024年天津多媒体显示器设备产量统计分析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2019-2024年上海多媒体显示器设备产量统计分析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2019-2024年山东多媒体显示器设备产量统计分析</w:t>
      </w:r>
      <w:r>
        <w:rPr>
          <w:rFonts w:hint="eastAsia"/>
        </w:rPr>
        <w:br/>
      </w:r>
      <w:r>
        <w:rPr>
          <w:rFonts w:hint="eastAsia"/>
        </w:rPr>
        <w:t>　　图表 2024年吉林多媒体数字激光音设备出口交货值统计分析</w:t>
      </w:r>
      <w:r>
        <w:rPr>
          <w:rFonts w:hint="eastAsia"/>
        </w:rPr>
        <w:br/>
      </w:r>
      <w:r>
        <w:rPr>
          <w:rFonts w:hint="eastAsia"/>
        </w:rPr>
        <w:t>　　图表 2019-2024年江苏多媒体显示器设备产量统计分析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2019-2024年福建多媒体显示器设备产量统计分析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2019-2024年湖北多媒体显示器设备产量统计分析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2019-2024年广东多媒体设备产量统计分析</w:t>
      </w:r>
      <w:r>
        <w:rPr>
          <w:rFonts w:hint="eastAsia"/>
        </w:rPr>
        <w:br/>
      </w:r>
      <w:r>
        <w:rPr>
          <w:rFonts w:hint="eastAsia"/>
        </w:rPr>
        <w:t>　　图表 2019-2024年广西多媒体显示器设备产量统计分析</w:t>
      </w:r>
      <w:r>
        <w:rPr>
          <w:rFonts w:hint="eastAsia"/>
        </w:rPr>
        <w:br/>
      </w:r>
      <w:r>
        <w:rPr>
          <w:rFonts w:hint="eastAsia"/>
        </w:rPr>
        <w:t>　　图表 多媒体音响设备行业利润集中度分析</w:t>
      </w:r>
      <w:r>
        <w:rPr>
          <w:rFonts w:hint="eastAsia"/>
        </w:rPr>
        <w:br/>
      </w:r>
      <w:r>
        <w:rPr>
          <w:rFonts w:hint="eastAsia"/>
        </w:rPr>
        <w:t>　　图表 多媒体音响设备行业主营收入集中度</w:t>
      </w:r>
      <w:r>
        <w:rPr>
          <w:rFonts w:hint="eastAsia"/>
        </w:rPr>
        <w:br/>
      </w:r>
      <w:r>
        <w:rPr>
          <w:rFonts w:hint="eastAsia"/>
        </w:rPr>
        <w:t>　　图表 多媒体音响设备行业总资产集中度</w:t>
      </w:r>
      <w:r>
        <w:rPr>
          <w:rFonts w:hint="eastAsia"/>
        </w:rPr>
        <w:br/>
      </w:r>
      <w:r>
        <w:rPr>
          <w:rFonts w:hint="eastAsia"/>
        </w:rPr>
        <w:t>　　图表 2019-2024年飞乐音响股份有限公司每股指标分析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2019-2024年飞乐音响股份有限公司成长能力分析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2019-2024年飞乐音响股份有限公司盈利能力分析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2019-2024年飞乐音响股份有限公司盈利指标分析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2019-2024年飞乐音响股份有限公司运营能力分析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2019-2024年飞乐音响股份有限公司财务风险分析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2019-2024年飞乐音响股份有限公司资产负债表分析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2019-2024年飞乐音响股份有限公司利润表分析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2019-2024年飞乐音响股份有限公司资产结构分析</w:t>
      </w:r>
      <w:r>
        <w:rPr>
          <w:rFonts w:hint="eastAsia"/>
        </w:rPr>
        <w:br/>
      </w:r>
      <w:r>
        <w:rPr>
          <w:rFonts w:hint="eastAsia"/>
        </w:rPr>
        <w:t>　　图表 2019-2024年飞乐音响股份有限公司发发展能力分析</w:t>
      </w:r>
      <w:r>
        <w:rPr>
          <w:rFonts w:hint="eastAsia"/>
        </w:rPr>
        <w:br/>
      </w:r>
      <w:r>
        <w:rPr>
          <w:rFonts w:hint="eastAsia"/>
        </w:rPr>
        <w:t>　　图表 2019-2024年飞乐音响股份有限公司现金流量表分析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2019-2024年漫步者股份有限公司每股指标份分析</w:t>
      </w:r>
      <w:r>
        <w:rPr>
          <w:rFonts w:hint="eastAsia"/>
        </w:rPr>
        <w:br/>
      </w:r>
      <w:r>
        <w:rPr>
          <w:rFonts w:hint="eastAsia"/>
        </w:rPr>
        <w:t>　　图表 2019-2024年漫步者股份有限公司成长能力分析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2019-2024年漫步者股份有限公司盈利能力分析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2019-2024年漫步者股份有限公司盈利质量分析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2019-2024年漫步者股份有限公司运营能力分析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2019-2024年漫步者股份有限公司财务风险分析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2019-2024年漫步者股份有限公司资产负债表分析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2019-2024年漫步者股份有限公司利润表分析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2019-2024年漫步者股份有限公司资产结构分析</w:t>
      </w:r>
      <w:r>
        <w:rPr>
          <w:rFonts w:hint="eastAsia"/>
        </w:rPr>
        <w:br/>
      </w:r>
      <w:r>
        <w:rPr>
          <w:rFonts w:hint="eastAsia"/>
        </w:rPr>
        <w:t>　　图表 2019-2024年歌尔声学股份股份有限公司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2019-2024年国光电器股份有限公司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2019-2024年兆驰股份有限公司每股收益预测</w:t>
      </w:r>
      <w:r>
        <w:rPr>
          <w:rFonts w:hint="eastAsia"/>
        </w:rPr>
        <w:br/>
      </w:r>
      <w:r>
        <w:rPr>
          <w:rFonts w:hint="eastAsia"/>
        </w:rPr>
        <w:t>　　图表 2019-2024年兆驰股份有限公司净资产收益率预测</w:t>
      </w:r>
      <w:r>
        <w:rPr>
          <w:rFonts w:hint="eastAsia"/>
        </w:rPr>
        <w:br/>
      </w:r>
      <w:r>
        <w:rPr>
          <w:rFonts w:hint="eastAsia"/>
        </w:rPr>
        <w:t>　　图表 2019-2024年兆驰股份有限公司营业收入预测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2019-2024年兆驰股份有限公司每股指标分析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2019-2024年兆驰股份有限公司成长能力分析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2019-2024年兆驰股份有限公司盈利能力分析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2019-2024年兆驰股份有限公司盈利质量指标分析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2019-2024年兆驰股份有限公司运营能力分析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2019-2024年兆驰股份有限公司财务风险指标分析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2019-2024年兆驰股份有限公司资产负债表分析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2019-2024年兆驰股份有限公司利润表分析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67d4c4ddc4b86" w:history="1">
        <w:r>
          <w:rPr>
            <w:rStyle w:val="Hyperlink"/>
          </w:rPr>
          <w:t>中国多媒体设备行业市场调查研究及发展前景预测报告（2024年版）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67d4c4ddc4b86" w:history="1">
        <w:r>
          <w:rPr>
            <w:rStyle w:val="Hyperlink"/>
          </w:rPr>
          <w:t>https://www.20087.com/9/57/DuoMeiTiSheBeiShiChangXingQingFenXi.html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7cbe77dfb4b7c" w:history="1">
      <w:r>
        <w:rPr>
          <w:rStyle w:val="Hyperlink"/>
        </w:rPr>
        <w:t>中国多媒体设备行业市场调查研究及发展前景预测报告（2024年版）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uoMeiTiSheBeiShiChangXingQingFenXi.html" TargetMode="External" Id="R80367d4c4ddc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uoMeiTiSheBeiShiChangXingQingFenXi.html" TargetMode="External" Id="R6487cbe77dfb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2023-12-08T23:19:00Z</dcterms:created>
  <dcterms:modified xsi:type="dcterms:W3CDTF">2023-12-09T00:19:00Z</dcterms:modified>
  <dc:subject>中国多媒体设备行业市场调查研究及发展前景预测报告（2024年版）</dc:subject>
  <dc:title>中国多媒体设备行业市场调查研究及发展前景预测报告（2024年版）</dc:title>
  <cp:keywords>中国多媒体设备行业市场调查研究及发展前景预测报告（2024年版）</cp:keywords>
  <dc:description>中国多媒体设备行业市场调查研究及发展前景预测报告（2024年版）</dc:description>
</cp:coreProperties>
</file>