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ee5e0dc734696" w:history="1">
              <w:r>
                <w:rPr>
                  <w:rStyle w:val="Hyperlink"/>
                </w:rPr>
                <w:t>2026-2032年全球与中国微执行器行业发展调研及行业前景分析报告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ee5e0dc734696" w:history="1">
              <w:r>
                <w:rPr>
                  <w:rStyle w:val="Hyperlink"/>
                </w:rPr>
                <w:t>2026-2032年全球与中国微执行器行业发展调研及行业前景分析报告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ee5e0dc734696" w:history="1">
                <w:r>
                  <w:rPr>
                    <w:rStyle w:val="Hyperlink"/>
                  </w:rPr>
                  <w:t>https://www.20087.com/9/37/WeiZhiXingQiShiChangQianJingYuCe.html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执行器是一种将电、热、磁或光信号转换为微米至纳米级机械运动的微型驱动装置，常见类型包括静电式、压电式、热驱动及形状记忆合金（SMA）执行器，广泛应用于MEMS光学开关、微流控芯片、生物医疗机器人及精密定位平台。微执行器强调响应速度（微秒级）、位移分辨率（亚纳米）、功耗效率及与CMOS工艺兼容性。在光通信带宽激增与精准医疗需求驱动下，微执行器成为实现高速光束偏转、细胞操作及微创手术的关键使能技术。然而，输出力小、行程有限及封装复杂制约其在宏观系统中的集成应用。</w:t>
      </w:r>
      <w:r>
        <w:rPr>
          <w:rFonts w:hint="eastAsia"/>
        </w:rPr>
        <w:br/>
      </w:r>
      <w:r>
        <w:rPr>
          <w:rFonts w:hint="eastAsia"/>
        </w:rPr>
        <w:t>　　未来，微执行器将向异质集成、仿生驱动与智能材料融合方向演进。市场调研网指出，一方面，压电薄膜与硅基MEMS单片集成提升力密度；磁流体驱动实现无接触大行程运动。另一方面，水凝胶或液晶弹性体等软材料执行器模拟肌肉收缩，适配柔性机器人；光热响应聚合物支持无线控制。在控制层面，闭环反馈结合AI实时补偿非线性；数字孪生优化驱动波形。此外，3D微打印技术实现复杂三维微结构一体化成型。长远看，微执行器将从“精密运动单元”升级为“微观世界交互接口”，在下一代光子计算、靶向给药与微纳制造中开辟全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ee5e0dc734696" w:history="1">
        <w:r>
          <w:rPr>
            <w:rStyle w:val="Hyperlink"/>
          </w:rPr>
          <w:t>2026-2032年全球与中国微执行器行业发展调研及行业前景分析报告</w:t>
        </w:r>
      </w:hyperlink>
      <w:r>
        <w:rPr>
          <w:rFonts w:hint="eastAsia"/>
        </w:rPr>
        <w:t>》基于国家统计局、相关行业协会的详实数据，系统分析微执行器行业的市场规模、技术现状及竞争格局，梳理微执行器产业链结构和供需变化。报告结合宏观经济环境，研判微执行器行业发展趋势与前景，评估不同细分领域的发展潜力；通过分析微执行器重点企业的市场表现，揭示行业集中度变化与竞争态势，并客观识别微执行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定位系统</w:t>
      </w:r>
      <w:r>
        <w:rPr>
          <w:rFonts w:hint="eastAsia"/>
        </w:rPr>
        <w:br/>
      </w:r>
      <w:r>
        <w:rPr>
          <w:rFonts w:hint="eastAsia"/>
        </w:rPr>
        <w:t>　　　　1.4.3 夹具系统</w:t>
      </w:r>
      <w:r>
        <w:rPr>
          <w:rFonts w:hint="eastAsia"/>
        </w:rPr>
        <w:br/>
      </w:r>
      <w:r>
        <w:rPr>
          <w:rFonts w:hint="eastAsia"/>
        </w:rPr>
        <w:t>　　　　1.4.4 通讯</w:t>
      </w:r>
      <w:r>
        <w:rPr>
          <w:rFonts w:hint="eastAsia"/>
        </w:rPr>
        <w:br/>
      </w:r>
      <w:r>
        <w:rPr>
          <w:rFonts w:hint="eastAsia"/>
        </w:rPr>
        <w:t>　　　　1.4.5 计算机</w:t>
      </w:r>
      <w:r>
        <w:rPr>
          <w:rFonts w:hint="eastAsia"/>
        </w:rPr>
        <w:br/>
      </w:r>
      <w:r>
        <w:rPr>
          <w:rFonts w:hint="eastAsia"/>
        </w:rPr>
        <w:t>　　　　1.4.6 环境</w:t>
      </w:r>
      <w:r>
        <w:rPr>
          <w:rFonts w:hint="eastAsia"/>
        </w:rPr>
        <w:br/>
      </w:r>
      <w:r>
        <w:rPr>
          <w:rFonts w:hint="eastAsia"/>
        </w:rPr>
        <w:t>　　　　1.4.7 运输</w:t>
      </w:r>
      <w:r>
        <w:rPr>
          <w:rFonts w:hint="eastAsia"/>
        </w:rPr>
        <w:br/>
      </w:r>
      <w:r>
        <w:rPr>
          <w:rFonts w:hint="eastAsia"/>
        </w:rPr>
        <w:t>　　　　1.4.8 农业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微执行器行业发展总体概况</w:t>
      </w:r>
      <w:r>
        <w:rPr>
          <w:rFonts w:hint="eastAsia"/>
        </w:rPr>
        <w:br/>
      </w:r>
      <w:r>
        <w:rPr>
          <w:rFonts w:hint="eastAsia"/>
        </w:rPr>
        <w:t>　　　　1.5.2 微执行器行业发展主要特点</w:t>
      </w:r>
      <w:r>
        <w:rPr>
          <w:rFonts w:hint="eastAsia"/>
        </w:rPr>
        <w:br/>
      </w:r>
      <w:r>
        <w:rPr>
          <w:rFonts w:hint="eastAsia"/>
        </w:rPr>
        <w:t>　　　　1.5.3 微执行器行业发展影响因素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微执行器有利因素</w:t>
      </w:r>
      <w:r>
        <w:rPr>
          <w:rFonts w:hint="eastAsia"/>
        </w:rPr>
        <w:br/>
      </w:r>
      <w:r>
        <w:rPr>
          <w:rFonts w:hint="eastAsia"/>
        </w:rPr>
        <w:t>　　　　1.5.3 .2 微执行器不利因素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2025年微执行器主要企业在国际市场排名（按销量）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全球市场主要企业微执行器销量（2023-2026）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2025年微执行器主要企业在国际市场排名（按收入）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全球市场主要企业微执行器销售收入（2023-2026）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全球市场主要企业微执行器销售价格（2023-2026）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2025年微执行器主要企业在中国市场排名（按销量）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中国市场主要企业微执行器销量（2023-2026）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2025年微执行器主要企业在中国市场排名（按收入）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中国市场主要企业微执行器销售收入（2023-2026）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全球主要厂商微执行器总部及产地分布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全球主要厂商成立时间及微执行器商业化日期</w:t>
      </w:r>
      <w:r>
        <w:rPr>
          <w:rFonts w:hint="eastAsia"/>
        </w:rPr>
        <w:br/>
      </w:r>
      <w:r>
        <w:rPr>
          <w:rFonts w:hint="eastAsia"/>
        </w:rPr>
        <w:t>　　2.8 全球主要厂商微执行器产品类型及应用</w:t>
      </w:r>
      <w:r>
        <w:rPr>
          <w:rFonts w:hint="eastAsia"/>
        </w:rPr>
        <w:br/>
      </w:r>
      <w:r>
        <w:rPr>
          <w:rFonts w:hint="eastAsia"/>
        </w:rPr>
        <w:t>　　2.9 微执行器行业集中度、竞争程度分析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微执行器行业集中度分析：2025年全球Top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全球微执行器总体规模分析</w:t>
      </w:r>
      <w:r>
        <w:rPr>
          <w:rFonts w:hint="eastAsia"/>
        </w:rPr>
        <w:br/>
      </w:r>
      <w:r>
        <w:rPr>
          <w:rFonts w:hint="eastAsia"/>
        </w:rPr>
        <w:t>　　3.1 全球微执行器供需现状及预测（2021-2032）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全球微执行器产量、需求量及发展趋势（2021-2032）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全球主要地区微执行器产量及发展趋势（2021-2032）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全球主要地区微执行器产量（2021-2026）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全球主要地区微执行器产量（2027-2032）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中国市场微执行器进出口（2021-2032）</w:t>
      </w:r>
      <w:r>
        <w:rPr>
          <w:rFonts w:hint="eastAsia"/>
        </w:rPr>
        <w:br/>
      </w:r>
      <w:r>
        <w:rPr>
          <w:rFonts w:hint="eastAsia"/>
        </w:rPr>
        <w:t>　　3.4 全球微执行器销量及销售额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全球市场微执行器销售额（2021-2032）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全球市场微执行器销量（2021-2032）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全球市场微执行器价格趋势（2021-2032）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全球微执行器主要地区分析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全球主要地区微执行器市场规模分析：2021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全球主要地区微执行器销售收入及市场份额（2021-2026）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全球主要地区微执行器销售收入预测（2027-2032）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全球主要地区微执行器销量分析：2021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全球主要地区微执行器销量及市场份额预测（2027-2032）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不同产品类型微执行器分析</w:t>
      </w:r>
      <w:r>
        <w:rPr>
          <w:rFonts w:hint="eastAsia"/>
        </w:rPr>
        <w:br/>
      </w:r>
      <w:r>
        <w:rPr>
          <w:rFonts w:hint="eastAsia"/>
        </w:rPr>
        <w:t>　　6.1 全球不同产品类型微执行器销量（2021-2032）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全球不同产品类型微执行器销量预测（2027-2032）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全球不同产品类型微执行器收入（2021-2032）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全球不同产品类型微执行器收入预测（2027-2032）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全球不同产品类型微执行器价格走势（2021-2032）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中国不同产品类型微执行器销量（2021-2032）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中国不同产品类型微执行器销量预测（2027-2032）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中国不同产品类型微执行器收入（2021-2032）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不同应用微执行器分析</w:t>
      </w:r>
      <w:r>
        <w:rPr>
          <w:rFonts w:hint="eastAsia"/>
        </w:rPr>
        <w:br/>
      </w:r>
      <w:r>
        <w:rPr>
          <w:rFonts w:hint="eastAsia"/>
        </w:rPr>
        <w:t>　　7.1 全球不同应用微执行器销量（2021-2032）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全球不同应用微执行器销量预测（2027-2032）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全球不同应用微执行器收入（2021-2032）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全球不同应用微执行器收入预测（2027-2032）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全球不同应用微执行器价格走势（2021-2032）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中国不同应用微执行器销量（2021-2032）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中国不同应用微执行器销量预测（2027-2032）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中国不同应用微执行器收入（2021-2032）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微执行器行业发展趋势</w:t>
      </w:r>
      <w:r>
        <w:rPr>
          <w:rFonts w:hint="eastAsia"/>
        </w:rPr>
        <w:br/>
      </w:r>
      <w:r>
        <w:rPr>
          <w:rFonts w:hint="eastAsia"/>
        </w:rPr>
        <w:t>　　8.2 微执行器行业主要驱动因素</w:t>
      </w:r>
      <w:r>
        <w:rPr>
          <w:rFonts w:hint="eastAsia"/>
        </w:rPr>
        <w:br/>
      </w:r>
      <w:r>
        <w:rPr>
          <w:rFonts w:hint="eastAsia"/>
        </w:rPr>
        <w:t>　　8.3 微执行器中国企业SWOT分析</w:t>
      </w:r>
      <w:r>
        <w:rPr>
          <w:rFonts w:hint="eastAsia"/>
        </w:rPr>
        <w:br/>
      </w:r>
      <w:r>
        <w:rPr>
          <w:rFonts w:hint="eastAsia"/>
        </w:rPr>
        <w:t>　　8.4 中国微执行器行业政策环境分析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微执行器行业产业链简介</w:t>
      </w:r>
      <w:r>
        <w:rPr>
          <w:rFonts w:hint="eastAsia"/>
        </w:rPr>
        <w:br/>
      </w:r>
      <w:r>
        <w:rPr>
          <w:rFonts w:hint="eastAsia"/>
        </w:rPr>
        <w:t>　　　　9.1.1 微执行器行业供应链分析</w:t>
      </w:r>
      <w:r>
        <w:rPr>
          <w:rFonts w:hint="eastAsia"/>
        </w:rPr>
        <w:br/>
      </w:r>
      <w:r>
        <w:rPr>
          <w:rFonts w:hint="eastAsia"/>
        </w:rPr>
        <w:t>　　　　9.1.2 微执行器主要原料及供应情况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微执行器行业采购模式</w:t>
      </w:r>
      <w:r>
        <w:rPr>
          <w:rFonts w:hint="eastAsia"/>
        </w:rPr>
        <w:br/>
      </w:r>
      <w:r>
        <w:rPr>
          <w:rFonts w:hint="eastAsia"/>
        </w:rPr>
        <w:t>　　9.3 微执行器行业生产模式</w:t>
      </w:r>
      <w:r>
        <w:rPr>
          <w:rFonts w:hint="eastAsia"/>
        </w:rPr>
        <w:br/>
      </w:r>
      <w:r>
        <w:rPr>
          <w:rFonts w:hint="eastAsia"/>
        </w:rPr>
        <w:t>　　9.4 微执行器行业销售模式及销售渠道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按应用细分，全球微执行器市场规模（CAGR）2021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微执行器行业发展主要特点</w:t>
      </w:r>
      <w:r>
        <w:rPr>
          <w:rFonts w:hint="eastAsia"/>
        </w:rPr>
        <w:br/>
      </w:r>
      <w:r>
        <w:rPr>
          <w:rFonts w:hint="eastAsia"/>
        </w:rPr>
        <w:t>　　表 4： 微执行器行业发展有利因素分析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微执行器行业发展不利因素分析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进入微执行器行业壁垒</w:t>
      </w:r>
      <w:r>
        <w:rPr>
          <w:rFonts w:hint="eastAsia"/>
        </w:rPr>
        <w:br/>
      </w:r>
      <w:r>
        <w:rPr>
          <w:rFonts w:hint="eastAsia"/>
        </w:rPr>
        <w:t>　　表 7： 微执行器主要企业在国际市场占有率（按销量，2023-2026）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2025年微执行器主要企业在国际市场排名（按销量）&amp;（千件）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全球市场主要企业微执行器销量（2023-2026）&amp;（千件）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2025年微执行器主要企业在国际市场排名（按收入）&amp;（万元）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全球市场主要企业微执行器销售价格（2023-2026）&amp;（元/件）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2025年微执行器主要企业在中国市场排名（按销量）&amp;（千件）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中国市场主要企业微执行器销量（2023-2026）&amp;（千件）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2025年微执行器主要企业在中国市场排名（按收入）&amp;（万元）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全球主要厂商微执行器总部及产地分布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全球主要厂商成立时间及微执行器商业化日期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全球主要厂商微执行器产品类型及应用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全球主要地区微执行器产量增速（CAGR）：（2021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全球主要地区微执行器产量（2021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全球主要地区微执行器产量（2021-2026）&amp;（千件）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全球主要地区微执行器产量（2027-2032）&amp;（千件）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全球主要地区微执行器产量市场份额（2021-2026）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全球主要地区微执行器产量市场份额（2027-2032）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中国市场微执行器产量、销量、进出口（2021-2026）&amp;（千件）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中国市场微执行器产量、销量、进出口预测（2027-2032）&amp;（千件）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全球主要地区微执行器销售收入增速：（2021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全球主要地区微执行器销售收入（2021-2026）&amp;（万元）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全球主要地区微执行器销售收入市场份额（2021-2026）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全球主要地区微执行器收入（2027-2032）&amp;（万元）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全球主要地区微执行器收入市场份额（2027-2032）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全球主要地区微执行器销量（千件）：2021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全球主要地区微执行器销量（2021-2026）&amp;（千件）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全球主要地区微执行器销量（2027-2032）&amp;（千件）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全球主要地区微执行器销量份额（2027-2032）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全球不同产品类型微执行器销量（2021-2026）&amp;（千件）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全球不同产品类型微执行器销量市场份额（2021-2026）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全球不同产品类型微执行器销量预测（2027-2032）&amp;（千件）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全球市场不同产品类型微执行器销量市场份额预测（2027-2032）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全球不同产品类型微执行器收入（2021-2026）&amp;（万元）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全球不同产品类型微执行器收入市场份额（2021-2026）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全球不同产品类型微执行器收入预测（2027-2032）&amp;（万元）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全球不同产品类型微执行器收入市场份额预测（2027-2032）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中国不同产品类型微执行器销量（2021-2026）&amp;（千件）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中国不同产品类型微执行器销量市场份额（2021-2026）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中国不同产品类型微执行器销量预测（2027-2032）&amp;（千件）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全球市场不同产品类型微执行器销量市场份额预测（2027-2032）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中国不同产品类型微执行器收入（2021-2026）&amp;（万元）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中国不同产品类型微执行器收入市场份额（2021-2026）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中国不同产品类型微执行器收入预测（2027-2032）&amp;（万元）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中国不同产品类型微执行器收入市场份额预测（2027-2032）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全球不同应用微执行器销量（2021-2026）&amp;（千件）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全球不同应用微执行器销量市场份额（2021-2026）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全球不同应用微执行器销量预测（2027-2032）&amp;（千件）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全球市场不同应用微执行器销量市场份额预测（2027-2032）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全球不同应用微执行器收入（2021-2026）&amp;（万元）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全球不同应用微执行器收入市场份额（2021-2026）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全球不同应用微执行器收入预测（2027-2032）&amp;（万元）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全球不同应用微执行器收入市场份额预测（2027-2032）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中国不同应用微执行器销量（2021-2026）&amp;（千件）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中国不同应用微执行器销量市场份额（2021-2026）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中国不同应用微执行器销量预测（2027-2032）&amp;（千件）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中国市场不同应用微执行器销量市场份额预测（2027-2032）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中国不同应用微执行器收入（2021-2026）&amp;（万元）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中国不同应用微执行器收入市场份额（2021-2026）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中国不同应用微执行器收入预测（2027-2032）&amp;（万元）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中国不同应用微执行器收入市场份额预测（2027-2032）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微执行器行业发展趋势</w:t>
      </w:r>
      <w:r>
        <w:rPr>
          <w:rFonts w:hint="eastAsia"/>
        </w:rPr>
        <w:br/>
      </w:r>
      <w:r>
        <w:rPr>
          <w:rFonts w:hint="eastAsia"/>
        </w:rPr>
        <w:t>　　表 126： 微执行器行业主要驱动因素</w:t>
      </w:r>
      <w:r>
        <w:rPr>
          <w:rFonts w:hint="eastAsia"/>
        </w:rPr>
        <w:br/>
      </w:r>
      <w:r>
        <w:rPr>
          <w:rFonts w:hint="eastAsia"/>
        </w:rPr>
        <w:t>　　表 127： 微执行器行业供应链分析</w:t>
      </w:r>
      <w:r>
        <w:rPr>
          <w:rFonts w:hint="eastAsia"/>
        </w:rPr>
        <w:br/>
      </w:r>
      <w:r>
        <w:rPr>
          <w:rFonts w:hint="eastAsia"/>
        </w:rPr>
        <w:t>　　表 128： 微执行器上游原料供应商</w:t>
      </w:r>
      <w:r>
        <w:rPr>
          <w:rFonts w:hint="eastAsia"/>
        </w:rPr>
        <w:br/>
      </w:r>
      <w:r>
        <w:rPr>
          <w:rFonts w:hint="eastAsia"/>
        </w:rPr>
        <w:t>　　表 129： 微执行器主要地区不同应用客户分析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微执行器典型经销商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微执行器产品图片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全球不同产品类型微执行器市场份额2025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电子产品图片</w:t>
      </w:r>
      <w:r>
        <w:rPr>
          <w:rFonts w:hint="eastAsia"/>
        </w:rPr>
        <w:br/>
      </w:r>
      <w:r>
        <w:rPr>
          <w:rFonts w:hint="eastAsia"/>
        </w:rPr>
        <w:t>　　图 5： 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全球不同应用微执行器市场份额2025 &amp; 2032</w:t>
      </w:r>
      <w:r>
        <w:rPr>
          <w:rFonts w:hint="eastAsia"/>
        </w:rPr>
        <w:br/>
      </w:r>
      <w:r>
        <w:rPr>
          <w:rFonts w:hint="eastAsia"/>
        </w:rPr>
        <w:t>　　图 8： 定位系统</w:t>
      </w:r>
      <w:r>
        <w:rPr>
          <w:rFonts w:hint="eastAsia"/>
        </w:rPr>
        <w:br/>
      </w:r>
      <w:r>
        <w:rPr>
          <w:rFonts w:hint="eastAsia"/>
        </w:rPr>
        <w:t>　　图 9： 夹具系统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计算机</w:t>
      </w:r>
      <w:r>
        <w:rPr>
          <w:rFonts w:hint="eastAsia"/>
        </w:rPr>
        <w:br/>
      </w:r>
      <w:r>
        <w:rPr>
          <w:rFonts w:hint="eastAsia"/>
        </w:rPr>
        <w:t>　　图 12： 环境</w:t>
      </w:r>
      <w:r>
        <w:rPr>
          <w:rFonts w:hint="eastAsia"/>
        </w:rPr>
        <w:br/>
      </w:r>
      <w:r>
        <w:rPr>
          <w:rFonts w:hint="eastAsia"/>
        </w:rPr>
        <w:t>　　图 13： 运输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2025年全球前五大生产商微执行器市场份额</w:t>
      </w:r>
      <w:r>
        <w:rPr>
          <w:rFonts w:hint="eastAsia"/>
        </w:rPr>
        <w:br/>
      </w:r>
      <w:r>
        <w:rPr>
          <w:rFonts w:hint="eastAsia"/>
        </w:rPr>
        <w:t>　　图 17： 2025年全球微执行器第一梯队、第二梯队和第三梯队厂商及市场份额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全球微执行器产能、产量、产能利用率及发展趋势（2021-2032）&amp;（千件）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全球微执行器产量、需求量及发展趋势（2021-2032）&amp;（千件）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全球主要地区微执行器产量市场份额（2021-2032）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中国微执行器产能、产量、产能利用率及发展趋势（2021-2032）&amp;（千件）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中国微执行器产量、市场需求量及发展趋势（2021-2032）&amp;（千件）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全球微执行器市场销售额及增长率：（2021-2032）&amp;（万元）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全球市场微执行器市场规模：2021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全球市场微执行器销量及增长率（2021-2032）&amp;（千件）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全球市场微执行器价格趋势（2021-2032）&amp;（元/件）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全球主要地区微执行器销售收入（2021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全球主要地区微执行器销售收入市场份额（2021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北美市场微执行器销量及增长率（2021-2032）&amp;（千件）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北美市场微执行器收入及增长率（2021-2032）&amp;（万元）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欧洲市场微执行器销量及增长率（2021-2032）&amp;（千件）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欧洲市场微执行器收入及增长率（2021-2032）&amp;（万元）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中国市场微执行器销量及增长率（2021-2032）&amp;（千件）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中国市场微执行器收入及增长率（2021-2032）&amp;（万元）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日本市场微执行器销量及增长率（2021-2032）&amp;（千件）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日本市场微执行器收入及增长率（2021-2032）&amp;（万元）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东南亚市场微执行器销量及增长率（2021-2032）&amp;（千件）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东南亚市场微执行器收入及增长率（2021-2032）&amp;（万元）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印度市场微执行器销量及增长率（2021-2032）&amp;（千件）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印度市场微执行器收入及增长率（2021-2032）&amp;（万元）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南美市场微执行器销量及增长率（2021-2032）&amp;（千件）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南美市场微执行器收入及增长率（2021-2032）&amp;（万元）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中东市场微执行器销量及增长率（2021-2032）&amp;（千件）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中东市场微执行器收入及增长率（2021-2032）&amp;（万元）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全球不同产品类型微执行器价格走势（2021-2032）&amp;（元/件）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全球不同应用微执行器价格走势（2021-2032）&amp;（元/件）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微执行器中国企业SWOT分析</w:t>
      </w:r>
      <w:r>
        <w:rPr>
          <w:rFonts w:hint="eastAsia"/>
        </w:rPr>
        <w:br/>
      </w:r>
      <w:r>
        <w:rPr>
          <w:rFonts w:hint="eastAsia"/>
        </w:rPr>
        <w:t>　　图 48： 微执行器产业链</w:t>
      </w:r>
      <w:r>
        <w:rPr>
          <w:rFonts w:hint="eastAsia"/>
        </w:rPr>
        <w:br/>
      </w:r>
      <w:r>
        <w:rPr>
          <w:rFonts w:hint="eastAsia"/>
        </w:rPr>
        <w:t>　　图 49： 微执行器行业采购模式分析</w:t>
      </w:r>
      <w:r>
        <w:rPr>
          <w:rFonts w:hint="eastAsia"/>
        </w:rPr>
        <w:br/>
      </w:r>
      <w:r>
        <w:rPr>
          <w:rFonts w:hint="eastAsia"/>
        </w:rPr>
        <w:t>　　图 50： 微执行器行业生产模式</w:t>
      </w:r>
      <w:r>
        <w:rPr>
          <w:rFonts w:hint="eastAsia"/>
        </w:rPr>
        <w:br/>
      </w:r>
      <w:r>
        <w:rPr>
          <w:rFonts w:hint="eastAsia"/>
        </w:rPr>
        <w:t>　　图 51： 微执行器行业销售模式分析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ee5e0dc734696" w:history="1">
        <w:r>
          <w:rPr>
            <w:rStyle w:val="Hyperlink"/>
          </w:rPr>
          <w:t>2026-2032年全球与中国微执行器行业发展调研及行业前景分析报告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ee5e0dc734696" w:history="1">
        <w:r>
          <w:rPr>
            <w:rStyle w:val="Hyperlink"/>
          </w:rPr>
          <w:t>https://www.20087.com/9/37/WeiZhiXingQiShiChangQianJingYuCe.html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热点：罗斯蒙特3051型压力变送器、微执行器的应用、罗克韦尔中国公司官网、上海微程执行器说明书、国内电动执行器十大品牌、执行器是啥、菲仕伺服电机官网、vav执行器、微执行器简称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58251f351403f" w:history="1">
      <w:r>
        <w:rPr>
          <w:rStyle w:val="Hyperlink"/>
        </w:rPr>
        <w:t>2026-2032年全球与中国微执行器行业发展调研及行业前景分析报告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WeiZhiXingQiShiChangQianJingYuCe.html" TargetMode="External" Id="R1fcee5e0dc73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WeiZhiXingQiShiChangQianJingYuCe.html" TargetMode="External" Id="R0be58251f351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2026-01-27T03:35:03Z</dcterms:created>
  <dcterms:modified xsi:type="dcterms:W3CDTF">2026-01-27T04:35:03Z</dcterms:modified>
  <dc:subject>2026-2032年全球与中国微执行器行业发展调研及行业前景分析报告</dc:subject>
  <dc:title>2026-2032年全球与中国微执行器行业发展调研及行业前景分析报告</dc:title>
  <cp:keywords>2026-2032年全球与中国微执行器行业发展调研及行业前景分析报告</cp:keywords>
  <dc:description>2026-2032年全球与中国微执行器行业发展调研及行业前景分析报告</dc:description>
</cp:coreProperties>
</file>