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227b454b14490" w:history="1">
              <w:r>
                <w:rPr>
                  <w:rStyle w:val="Hyperlink"/>
                </w:rPr>
                <w:t>2023-2029年全球与中国无动力游乐设备行业现状分析及发展前景报告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227b454b14490" w:history="1">
              <w:r>
                <w:rPr>
                  <w:rStyle w:val="Hyperlink"/>
                </w:rPr>
                <w:t>2023-2029年全球与中国无动力游乐设备行业现状分析及发展前景报告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227b454b14490" w:history="1">
                <w:r>
                  <w:rPr>
                    <w:rStyle w:val="Hyperlink"/>
                  </w:rPr>
                  <w:t>https://www.20087.com/9/57/WuDongLiYouLeSheBeiHangYeXianZhuangJiQianJing.html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动力游乐设备以其安全性高、维护成本低、亲近自然的特点，在公园、景区、儿童游乐场等场所得到广泛应用。目前，设计上注重创意与趣味性结合，强调亲子互动与教育意义，满足不同年龄段游客的需求。材质选择上倾向于耐用且环保的材料，如防腐木、不锈钢等，确保设备的长久使用和环境友好。</w:t>
      </w:r>
      <w:r>
        <w:rPr>
          <w:rFonts w:hint="eastAsia"/>
        </w:rPr>
        <w:br/>
      </w:r>
      <w:r>
        <w:rPr>
          <w:rFonts w:hint="eastAsia"/>
        </w:rPr>
        <w:t>　　未来无动力游乐设备的发展将趋向于智能化与主题化。通过融入AR、VR技术，提升游玩体验的沉浸感和互动性；同时，结合特定文化或故事背景的主题设计，打造独一无二的游乐体验。安全标准的提升和智能化监控系统的应用，将进一步保障游玩安全。此外，随着生态旅游的兴起，与自然环境和谐共存的生态化设计理念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227b454b14490" w:history="1">
        <w:r>
          <w:rPr>
            <w:rStyle w:val="Hyperlink"/>
          </w:rPr>
          <w:t>2023-2029年全球与中国无动力游乐设备行业现状分析及发展前景报告</w:t>
        </w:r>
      </w:hyperlink>
      <w:r>
        <w:rPr>
          <w:rFonts w:hint="eastAsia"/>
        </w:rPr>
        <w:t>》基于国家统计局及相关协会的权威数据，系统研究了无动力游乐设备行业的市场需求、市场规模及产业链现状，分析了无动力游乐设备价格波动、细分市场动态及重点企业的经营表现，科学预测了无动力游乐设备市场前景与发展趋势，揭示了潜在需求与投资机会，同时指出了无动力游乐设备行业可能面临的风险。通过对无动力游乐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中国无动力游乐设备概述</w:t>
      </w:r>
      <w:r>
        <w:rPr>
          <w:rFonts w:hint="eastAsia"/>
        </w:rPr>
        <w:br/>
      </w:r>
      <w:r>
        <w:rPr>
          <w:rFonts w:hint="eastAsia"/>
        </w:rPr>
        <w:t>　　第一节 无动力游乐设备行业定义</w:t>
      </w:r>
      <w:r>
        <w:rPr>
          <w:rFonts w:hint="eastAsia"/>
        </w:rPr>
        <w:br/>
      </w:r>
      <w:r>
        <w:rPr>
          <w:rFonts w:hint="eastAsia"/>
        </w:rPr>
        <w:t>　　第二节 无动力游乐设备行业发展特性</w:t>
      </w:r>
      <w:r>
        <w:rPr>
          <w:rFonts w:hint="eastAsia"/>
        </w:rPr>
        <w:br/>
      </w:r>
      <w:r>
        <w:rPr>
          <w:rFonts w:hint="eastAsia"/>
        </w:rPr>
        <w:t>　　第三节 无动力游乐设备产业链分析</w:t>
      </w:r>
      <w:r>
        <w:rPr>
          <w:rFonts w:hint="eastAsia"/>
        </w:rPr>
        <w:br/>
      </w:r>
      <w:r>
        <w:rPr>
          <w:rFonts w:hint="eastAsia"/>
        </w:rPr>
        <w:t>　　第四节 无动力游乐设备行业生命周期分析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2022-2023年全球无动力游乐设备市场发展概况</w:t>
      </w:r>
      <w:r>
        <w:rPr>
          <w:rFonts w:hint="eastAsia"/>
        </w:rPr>
        <w:br/>
      </w:r>
      <w:r>
        <w:rPr>
          <w:rFonts w:hint="eastAsia"/>
        </w:rPr>
        <w:t>　　第一节 全球无动力游乐设备市场发展分析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北美地区主要国家无动力游乐设备市场概况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欧洲地区主要国家无动力游乐设备市场概况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亚洲地区主要国家无动力游乐设备市场概况</w:t>
      </w:r>
      <w:r>
        <w:rPr>
          <w:rFonts w:hint="eastAsia"/>
        </w:rPr>
        <w:br/>
      </w:r>
      <w:r>
        <w:rPr>
          <w:rFonts w:hint="eastAsia"/>
        </w:rPr>
        <w:t>　　第五节 全球无动力游乐设备市场发展预测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中国无动力游乐设备发展环境分析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无动力游乐设备行业相关政策、标准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无动力游乐设备行业相关发展规划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中国无动力游乐设备技术发展分析</w:t>
      </w:r>
      <w:r>
        <w:rPr>
          <w:rFonts w:hint="eastAsia"/>
        </w:rPr>
        <w:br/>
      </w:r>
      <w:r>
        <w:rPr>
          <w:rFonts w:hint="eastAsia"/>
        </w:rPr>
        <w:t>　　第一节 当前无动力游乐设备技术发展现状分析</w:t>
      </w:r>
      <w:r>
        <w:rPr>
          <w:rFonts w:hint="eastAsia"/>
        </w:rPr>
        <w:br/>
      </w:r>
      <w:r>
        <w:rPr>
          <w:rFonts w:hint="eastAsia"/>
        </w:rPr>
        <w:t>　　第二节 无动力游乐设备生产中需注意的问题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无动力游乐设备行业主要技术趋势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无动力游乐设备市场特性分析</w:t>
      </w:r>
      <w:r>
        <w:rPr>
          <w:rFonts w:hint="eastAsia"/>
        </w:rPr>
        <w:br/>
      </w:r>
      <w:r>
        <w:rPr>
          <w:rFonts w:hint="eastAsia"/>
        </w:rPr>
        <w:t>　　第一节 无动力游乐设备行业集中度分析</w:t>
      </w:r>
      <w:r>
        <w:rPr>
          <w:rFonts w:hint="eastAsia"/>
        </w:rPr>
        <w:br/>
      </w:r>
      <w:r>
        <w:rPr>
          <w:rFonts w:hint="eastAsia"/>
        </w:rPr>
        <w:t>　　第二节 无动力游乐设备行业SWOT分析</w:t>
      </w:r>
      <w:r>
        <w:rPr>
          <w:rFonts w:hint="eastAsia"/>
        </w:rPr>
        <w:br/>
      </w:r>
      <w:r>
        <w:rPr>
          <w:rFonts w:hint="eastAsia"/>
        </w:rPr>
        <w:t>　　　　一、无动力游乐设备行业优势</w:t>
      </w:r>
      <w:r>
        <w:rPr>
          <w:rFonts w:hint="eastAsia"/>
        </w:rPr>
        <w:br/>
      </w:r>
      <w:r>
        <w:rPr>
          <w:rFonts w:hint="eastAsia"/>
        </w:rPr>
        <w:t>　　　　二、无动力游乐设备行业劣势</w:t>
      </w:r>
      <w:r>
        <w:rPr>
          <w:rFonts w:hint="eastAsia"/>
        </w:rPr>
        <w:br/>
      </w:r>
      <w:r>
        <w:rPr>
          <w:rFonts w:hint="eastAsia"/>
        </w:rPr>
        <w:t>　　　　三、无动力游乐设备行业机会</w:t>
      </w:r>
      <w:r>
        <w:rPr>
          <w:rFonts w:hint="eastAsia"/>
        </w:rPr>
        <w:br/>
      </w:r>
      <w:r>
        <w:rPr>
          <w:rFonts w:hint="eastAsia"/>
        </w:rPr>
        <w:t>　　　　四、无动力游乐设备行业风险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中国无动力游乐设备发展现状</w:t>
      </w:r>
      <w:r>
        <w:rPr>
          <w:rFonts w:hint="eastAsia"/>
        </w:rPr>
        <w:br/>
      </w:r>
      <w:r>
        <w:rPr>
          <w:rFonts w:hint="eastAsia"/>
        </w:rPr>
        <w:t>　　第一节 中国无动力游乐设备市场现状分析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中国无动力游乐设备行业产量情况分析及预测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一、无动力游乐设备总体产能规模</w:t>
      </w:r>
      <w:r>
        <w:rPr>
          <w:rFonts w:hint="eastAsia"/>
        </w:rPr>
        <w:br/>
      </w:r>
      <w:r>
        <w:rPr>
          <w:rFonts w:hint="eastAsia"/>
        </w:rPr>
        <w:t>　　　　二、无动力游乐设备生产区域分布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三、2018-2023年中国无动力游乐设备产量统计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三、2023-2029年中国无动力游乐设备产量预测</w:t>
      </w:r>
      <w:r>
        <w:rPr>
          <w:rFonts w:hint="eastAsia"/>
        </w:rPr>
        <w:br/>
      </w:r>
      <w:r>
        <w:rPr>
          <w:rFonts w:hint="eastAsia"/>
        </w:rPr>
        <w:t>　　第三节 中国无动力游乐设备市场需求分析及预测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一、中国无动力游乐设备市场需求特点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二、2018-2023年中国无动力游乐设备市场需求量统计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三、2023-2029年中国无动力游乐设备市场需求量预测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中国无动力游乐设备价格趋势分析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一、2018-2023年中国无动力游乐设备市场价格趋势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二、2023-2029年中国无动力游乐设备市场价格走势预测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2018-2023年无动力游乐设备行业经济运行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2018-2023年中国无动力游乐设备行业盈利能力分析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2018-2023年中国无动力游乐设备行业发展能力分析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2018-2023年无动力游乐设备行业偿债能力分析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2018-2023年无动力游乐设备制造企业数量分析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中国无动力游乐设备行业重点地区发展分析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**地区无动力游乐设备市场发展分析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**地区无动力游乐设备市场发展分析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**地区无动力游乐设备市场发展分析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**地区无动力游乐设备市场发展分析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**地区无动力游乐设备市场发展分析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2018-2023年中国无动力游乐设备进出口分析</w:t>
      </w:r>
      <w:r>
        <w:rPr>
          <w:rFonts w:hint="eastAsia"/>
        </w:rPr>
        <w:br/>
      </w:r>
      <w:r>
        <w:rPr>
          <w:rFonts w:hint="eastAsia"/>
        </w:rPr>
        <w:t>　　第一节 无动力游乐设备进口情况分析</w:t>
      </w:r>
      <w:r>
        <w:rPr>
          <w:rFonts w:hint="eastAsia"/>
        </w:rPr>
        <w:br/>
      </w:r>
      <w:r>
        <w:rPr>
          <w:rFonts w:hint="eastAsia"/>
        </w:rPr>
        <w:t>　　第二节 无动力游乐设备出口情况分析</w:t>
      </w:r>
      <w:r>
        <w:rPr>
          <w:rFonts w:hint="eastAsia"/>
        </w:rPr>
        <w:br/>
      </w:r>
      <w:r>
        <w:rPr>
          <w:rFonts w:hint="eastAsia"/>
        </w:rPr>
        <w:t>　　第三节 影响无动力游乐设备进出口因素分析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主要无动力游乐设备生产企业及竞争格局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三、企业无动力游乐设备经营状况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三、企业无动力游乐设备经营状况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三、企业无动力游乐设备经营状况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三、企业无动力游乐设备经营状况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三、企业无动力游乐设备经营状况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三、企业无动力游乐设备经营状况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无动力游乐设备行业投资战略研究</w:t>
      </w:r>
      <w:r>
        <w:rPr>
          <w:rFonts w:hint="eastAsia"/>
        </w:rPr>
        <w:br/>
      </w:r>
      <w:r>
        <w:rPr>
          <w:rFonts w:hint="eastAsia"/>
        </w:rPr>
        <w:t>　　第一节 无动力游乐设备行业发展战略研究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对我国无动力游乐设备品牌的战略思考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一、无动力游乐设备品牌的重要性</w:t>
      </w:r>
      <w:r>
        <w:rPr>
          <w:rFonts w:hint="eastAsia"/>
        </w:rPr>
        <w:br/>
      </w:r>
      <w:r>
        <w:rPr>
          <w:rFonts w:hint="eastAsia"/>
        </w:rPr>
        <w:t>　　　　二、无动力游乐设备实施品牌战略的意义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三、无动力游乐设备企业品牌的现状分析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四、我国无动力游乐设备企业的品牌战略</w:t>
      </w:r>
      <w:r>
        <w:rPr>
          <w:rFonts w:hint="eastAsia"/>
        </w:rPr>
        <w:br/>
      </w:r>
      <w:r>
        <w:rPr>
          <w:rFonts w:hint="eastAsia"/>
        </w:rPr>
        <w:t>　　　　五、无动力游乐设备品牌战略管理的策略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无动力游乐设备经营策略分析</w:t>
      </w:r>
      <w:r>
        <w:rPr>
          <w:rFonts w:hint="eastAsia"/>
        </w:rPr>
        <w:br/>
      </w:r>
      <w:r>
        <w:rPr>
          <w:rFonts w:hint="eastAsia"/>
        </w:rPr>
        <w:t>　　　　一、无动力游乐设备市场细分策略</w:t>
      </w:r>
      <w:r>
        <w:rPr>
          <w:rFonts w:hint="eastAsia"/>
        </w:rPr>
        <w:br/>
      </w:r>
      <w:r>
        <w:rPr>
          <w:rFonts w:hint="eastAsia"/>
        </w:rPr>
        <w:t>　　　　二、无动力游乐设备市场创新策略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四、无动力游乐设备新产品差异化战略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2023-2029年中国无动力游乐设备发展趋势预测及投资风险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2023年无动力游乐设备市场前景分析</w:t>
      </w:r>
      <w:r>
        <w:rPr>
          <w:rFonts w:hint="eastAsia"/>
        </w:rPr>
        <w:br/>
      </w:r>
      <w:r>
        <w:rPr>
          <w:rFonts w:hint="eastAsia"/>
        </w:rPr>
        <w:t>　　第二节 2023年无动力游乐设备行业发展趋势预测</w:t>
      </w:r>
      <w:r>
        <w:rPr>
          <w:rFonts w:hint="eastAsia"/>
        </w:rPr>
        <w:br/>
      </w:r>
      <w:r>
        <w:rPr>
          <w:rFonts w:hint="eastAsia"/>
        </w:rPr>
        <w:t>　　第三节 无动力游乐设备行业投资风险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无动力游乐设备投资建议</w:t>
      </w:r>
      <w:r>
        <w:rPr>
          <w:rFonts w:hint="eastAsia"/>
        </w:rPr>
        <w:br/>
      </w:r>
      <w:r>
        <w:rPr>
          <w:rFonts w:hint="eastAsia"/>
        </w:rPr>
        <w:t>　　第一节 无动力游乐设备行业投资环境分析</w:t>
      </w:r>
      <w:r>
        <w:rPr>
          <w:rFonts w:hint="eastAsia"/>
        </w:rPr>
        <w:br/>
      </w:r>
      <w:r>
        <w:rPr>
          <w:rFonts w:hint="eastAsia"/>
        </w:rPr>
        <w:t>　　第二节 无动力游乐设备行业投资进入壁垒分析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2018-2023年中国无动力游乐设备市场规模及增长情况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2018-2023年中国无动力游乐设备行业产量及增长趋势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2023-2029年中国无动力游乐设备行业产量预测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2018-2023年中国无动力游乐设备行业市场需求及增长情况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2023-2029年中国无动力游乐设备行业市场需求预测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**地区无动力游乐设备市场规模及增长情况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**地区无动力游乐设备行业市场需求情况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**地区无动力游乐设备市场规模及增长情况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**地区无动力游乐设备行业市场需求情况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2018-2023年中国无动力游乐设备行业出口情况分析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无动力游乐设备重点企业经营情况分析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2023年无动力游乐设备行业壁垒</w:t>
      </w:r>
      <w:r>
        <w:rPr>
          <w:rFonts w:hint="eastAsia"/>
        </w:rPr>
        <w:br/>
      </w:r>
      <w:r>
        <w:rPr>
          <w:rFonts w:hint="eastAsia"/>
        </w:rPr>
        <w:t>　　图表 2023年无动力游乐设备市场前景分析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2023-2029年中国无动力游乐设备市场规模预测</w:t>
      </w:r>
      <w:r>
        <w:rPr>
          <w:rFonts w:hint="eastAsia"/>
        </w:rPr>
        <w:br/>
      </w:r>
      <w:r>
        <w:rPr>
          <w:rFonts w:hint="eastAsia"/>
        </w:rPr>
        <w:t>　　图表 2023年无动力游乐设备发展趋势预测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227b454b14490" w:history="1">
        <w:r>
          <w:rPr>
            <w:rStyle w:val="Hyperlink"/>
          </w:rPr>
          <w:t>2023-2029年全球与中国无动力游乐设备行业现状分析及发展前景报告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227b454b14490" w:history="1">
        <w:r>
          <w:rPr>
            <w:rStyle w:val="Hyperlink"/>
          </w:rPr>
          <w:t>https://www.20087.com/9/57/WuDongLiYouLeSheBeiHangYeXianZhuangJiQianJing.html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热点：无动力乐园需要办啥手续、无动力游乐设备厂家、十大网红游乐项目、无动力游乐设备图片、儿童乐园里的游乐设备有哪些、无动力游乐设备生产厂家、游乐园设备、小型无动力游乐设备、儿童游乐设备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8fccb3eb4947" w:history="1">
      <w:r>
        <w:rPr>
          <w:rStyle w:val="Hyperlink"/>
        </w:rPr>
        <w:t>2023-2029年全球与中国无动力游乐设备行业现状分析及发展前景报告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uDongLiYouLeSheBeiHangYeXianZhuangJiQianJing.html" TargetMode="External" Id="Rbeb227b454b1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uDongLiYouLeSheBeiHangYeXianZhuangJiQianJing.html" TargetMode="External" Id="R42b88fccb3eb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2023-03-09T06:31:00Z</dcterms:created>
  <dcterms:modified xsi:type="dcterms:W3CDTF">2023-03-09T07:31:00Z</dcterms:modified>
  <dc:subject>2023-2029年全球与中国无动力游乐设备行业现状分析及发展前景报告</dc:subject>
  <dc:title>2023-2029年全球与中国无动力游乐设备行业现状分析及发展前景报告</dc:title>
  <cp:keywords>2023-2029年全球与中国无动力游乐设备行业现状分析及发展前景报告</cp:keywords>
  <dc:description>2023-2029年全球与中国无动力游乐设备行业现状分析及发展前景报告</dc:description>
</cp:coreProperties>
</file>